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70A0" w14:textId="3C37974E" w:rsidR="00265A29" w:rsidRPr="00A96F63" w:rsidRDefault="004F51B9" w:rsidP="00137D92">
      <w:pPr>
        <w:spacing w:line="0" w:lineRule="atLeast"/>
        <w:jc w:val="right"/>
      </w:pPr>
      <w:r>
        <w:rPr>
          <w:rFonts w:hint="eastAsia"/>
          <w:noProof/>
        </w:rPr>
        <w:t>令和</w:t>
      </w:r>
      <w:r w:rsidR="00677499">
        <w:rPr>
          <w:rFonts w:hint="eastAsia"/>
          <w:noProof/>
        </w:rPr>
        <w:t>７</w:t>
      </w:r>
      <w:r>
        <w:rPr>
          <w:rFonts w:hint="eastAsia"/>
          <w:noProof/>
        </w:rPr>
        <w:t>年</w:t>
      </w:r>
      <w:r w:rsidR="00161B49">
        <w:rPr>
          <w:rFonts w:hint="eastAsia"/>
          <w:noProof/>
        </w:rPr>
        <w:t xml:space="preserve">　</w:t>
      </w:r>
      <w:r w:rsidR="00265A29" w:rsidRPr="00A96F63">
        <w:rPr>
          <w:rFonts w:hint="eastAsia"/>
        </w:rPr>
        <w:t>月</w:t>
      </w:r>
      <w:r w:rsidR="0032271B">
        <w:rPr>
          <w:rFonts w:hint="eastAsia"/>
        </w:rPr>
        <w:t xml:space="preserve">　　</w:t>
      </w:r>
      <w:r w:rsidR="00265A29" w:rsidRPr="00A96F63">
        <w:rPr>
          <w:rFonts w:hint="eastAsia"/>
        </w:rPr>
        <w:t>日</w:t>
      </w:r>
    </w:p>
    <w:p w14:paraId="1D5B4F24" w14:textId="77777777" w:rsidR="00265A29" w:rsidRDefault="00265A29" w:rsidP="00137D92">
      <w:pPr>
        <w:spacing w:line="0" w:lineRule="atLeast"/>
        <w:jc w:val="left"/>
      </w:pPr>
      <w:r>
        <w:rPr>
          <w:rFonts w:hint="eastAsia"/>
        </w:rPr>
        <w:t>各自治会代表者　様</w:t>
      </w:r>
    </w:p>
    <w:p w14:paraId="52F7E794" w14:textId="77777777" w:rsidR="00265A29" w:rsidRPr="00E779B3" w:rsidRDefault="00265A29" w:rsidP="006F4952">
      <w:pPr>
        <w:wordWrap w:val="0"/>
        <w:spacing w:line="240" w:lineRule="auto"/>
        <w:jc w:val="right"/>
        <w:rPr>
          <w:u w:val="single"/>
        </w:rPr>
      </w:pPr>
      <w:r w:rsidRPr="00E779B3">
        <w:rPr>
          <w:rFonts w:hint="eastAsia"/>
          <w:u w:val="single"/>
        </w:rPr>
        <w:t xml:space="preserve">防犯協議会　　</w:t>
      </w:r>
      <w:r>
        <w:rPr>
          <w:rFonts w:hint="eastAsia"/>
          <w:u w:val="single"/>
        </w:rPr>
        <w:t xml:space="preserve">　　　</w:t>
      </w:r>
      <w:r w:rsidRPr="00E779B3">
        <w:rPr>
          <w:rFonts w:hint="eastAsia"/>
          <w:u w:val="single"/>
        </w:rPr>
        <w:t xml:space="preserve">　支部</w:t>
      </w:r>
    </w:p>
    <w:p w14:paraId="0B7BE7E5" w14:textId="77777777" w:rsidR="00265A29" w:rsidRPr="00E779B3" w:rsidRDefault="00265A29" w:rsidP="006F4952">
      <w:pPr>
        <w:wordWrap w:val="0"/>
        <w:spacing w:line="240" w:lineRule="auto"/>
        <w:jc w:val="right"/>
        <w:rPr>
          <w:u w:val="single"/>
        </w:rPr>
      </w:pPr>
      <w:r w:rsidRPr="00E779B3">
        <w:rPr>
          <w:rFonts w:hint="eastAsia"/>
          <w:u w:val="single"/>
        </w:rPr>
        <w:t xml:space="preserve">支部長　　　　　</w:t>
      </w:r>
      <w:r>
        <w:rPr>
          <w:rFonts w:hint="eastAsia"/>
          <w:u w:val="single"/>
        </w:rPr>
        <w:t xml:space="preserve">　　　</w:t>
      </w:r>
      <w:r w:rsidRPr="00E779B3">
        <w:rPr>
          <w:rFonts w:hint="eastAsia"/>
          <w:u w:val="single"/>
        </w:rPr>
        <w:t xml:space="preserve">　　</w:t>
      </w:r>
    </w:p>
    <w:p w14:paraId="2B7BE87A" w14:textId="3F663969" w:rsidR="00265A29" w:rsidRPr="00265A29" w:rsidRDefault="004F51B9" w:rsidP="00265A29">
      <w:pPr>
        <w:wordWrap w:val="0"/>
        <w:jc w:val="center"/>
        <w:rPr>
          <w:rFonts w:hAnsi="HG丸ｺﾞｼｯｸM-PRO"/>
          <w:b/>
        </w:rPr>
      </w:pPr>
      <w:r>
        <w:rPr>
          <w:rFonts w:hAnsi="HG丸ｺﾞｼｯｸM-PRO" w:hint="eastAsia"/>
          <w:b/>
          <w:sz w:val="36"/>
        </w:rPr>
        <w:t>令和</w:t>
      </w:r>
      <w:r w:rsidR="00677499">
        <w:rPr>
          <w:rFonts w:hAnsi="HG丸ｺﾞｼｯｸM-PRO" w:hint="eastAsia"/>
          <w:b/>
          <w:sz w:val="36"/>
        </w:rPr>
        <w:t>７</w:t>
      </w:r>
      <w:r>
        <w:rPr>
          <w:rFonts w:hAnsi="HG丸ｺﾞｼｯｸM-PRO" w:hint="eastAsia"/>
          <w:b/>
          <w:sz w:val="36"/>
        </w:rPr>
        <w:t>年</w:t>
      </w:r>
      <w:r w:rsidR="00265A29" w:rsidRPr="00597255">
        <w:rPr>
          <w:rFonts w:hAnsi="HG丸ｺﾞｼｯｸM-PRO" w:hint="eastAsia"/>
          <w:b/>
          <w:sz w:val="36"/>
        </w:rPr>
        <w:t>防犯灯電気料金補助申請について</w:t>
      </w:r>
    </w:p>
    <w:p w14:paraId="4B925135" w14:textId="77777777" w:rsidR="00876430" w:rsidRPr="00597255" w:rsidRDefault="00265A29" w:rsidP="00265A29">
      <w:pPr>
        <w:wordWrap w:val="0"/>
        <w:spacing w:line="0" w:lineRule="atLeast"/>
        <w:jc w:val="left"/>
        <w:rPr>
          <w:sz w:val="8"/>
        </w:rPr>
      </w:pPr>
      <w:r w:rsidRPr="00A96F63">
        <w:rPr>
          <w:rFonts w:hint="eastAsia"/>
        </w:rPr>
        <w:t xml:space="preserve">　</w:t>
      </w:r>
    </w:p>
    <w:p w14:paraId="474243A2" w14:textId="77777777" w:rsidR="00CC02F9" w:rsidRDefault="00265A29" w:rsidP="00DF7F4A">
      <w:pPr>
        <w:wordWrap w:val="0"/>
        <w:spacing w:line="0" w:lineRule="atLeast"/>
        <w:ind w:firstLineChars="100" w:firstLine="217"/>
        <w:jc w:val="left"/>
      </w:pPr>
      <w:r w:rsidRPr="00A96F63">
        <w:rPr>
          <w:rFonts w:hint="eastAsia"/>
        </w:rPr>
        <w:t>日頃は地域防犯活動にご尽力</w:t>
      </w:r>
      <w:r w:rsidR="00291248">
        <w:rPr>
          <w:rFonts w:hint="eastAsia"/>
        </w:rPr>
        <w:t>くださいまして</w:t>
      </w:r>
      <w:r w:rsidRPr="00A96F63">
        <w:rPr>
          <w:rFonts w:hint="eastAsia"/>
        </w:rPr>
        <w:t>ありがとうございます。</w:t>
      </w:r>
    </w:p>
    <w:p w14:paraId="54296E79" w14:textId="77777777" w:rsidR="00265A29" w:rsidRPr="00A96F63" w:rsidRDefault="00597255" w:rsidP="00DF7F4A">
      <w:pPr>
        <w:wordWrap w:val="0"/>
        <w:spacing w:line="0" w:lineRule="atLeast"/>
        <w:ind w:firstLineChars="100" w:firstLine="217"/>
        <w:jc w:val="left"/>
      </w:pPr>
      <w:r>
        <w:rPr>
          <w:rFonts w:hint="eastAsia"/>
        </w:rPr>
        <w:t>防犯灯の電気</w:t>
      </w:r>
      <w:r w:rsidR="00145B3C">
        <w:rPr>
          <w:rFonts w:hint="eastAsia"/>
        </w:rPr>
        <w:t>料金</w:t>
      </w:r>
      <w:r w:rsidR="008F2B08">
        <w:rPr>
          <w:rFonts w:hint="eastAsia"/>
        </w:rPr>
        <w:t>補助</w:t>
      </w:r>
      <w:r w:rsidR="007E2A4A">
        <w:rPr>
          <w:rFonts w:hint="eastAsia"/>
        </w:rPr>
        <w:t>申請</w:t>
      </w:r>
      <w:r w:rsidR="00F44102">
        <w:rPr>
          <w:rFonts w:hint="eastAsia"/>
        </w:rPr>
        <w:t>について</w:t>
      </w:r>
      <w:r w:rsidR="00265A29" w:rsidRPr="00A96F63">
        <w:rPr>
          <w:rFonts w:hint="eastAsia"/>
        </w:rPr>
        <w:t>以下の</w:t>
      </w:r>
      <w:r w:rsidR="00291248">
        <w:rPr>
          <w:rFonts w:hint="eastAsia"/>
        </w:rPr>
        <w:t>とおり</w:t>
      </w:r>
      <w:r w:rsidR="00F44102">
        <w:rPr>
          <w:rFonts w:hint="eastAsia"/>
        </w:rPr>
        <w:t>ご案内</w:t>
      </w:r>
      <w:r w:rsidR="006F4952">
        <w:rPr>
          <w:rFonts w:hint="eastAsia"/>
        </w:rPr>
        <w:t>申し上げ</w:t>
      </w:r>
      <w:r w:rsidR="00F44102">
        <w:rPr>
          <w:rFonts w:hint="eastAsia"/>
        </w:rPr>
        <w:t>ます</w:t>
      </w:r>
      <w:r w:rsidR="007E2A4A">
        <w:rPr>
          <w:rFonts w:hint="eastAsia"/>
        </w:rPr>
        <w:t>。</w:t>
      </w:r>
      <w:r w:rsidR="00CC02F9">
        <w:rPr>
          <w:rFonts w:hint="eastAsia"/>
        </w:rPr>
        <w:t>提出期限にご留意のうえ</w:t>
      </w:r>
      <w:r w:rsidR="00265A29" w:rsidRPr="00265A29">
        <w:rPr>
          <w:rFonts w:hint="eastAsia"/>
        </w:rPr>
        <w:t>防犯支部長</w:t>
      </w:r>
      <w:r w:rsidR="00265A29" w:rsidRPr="00A96F63">
        <w:rPr>
          <w:rFonts w:hint="eastAsia"/>
        </w:rPr>
        <w:t>を通じて</w:t>
      </w:r>
      <w:r w:rsidR="00F44102">
        <w:rPr>
          <w:rFonts w:hint="eastAsia"/>
        </w:rPr>
        <w:t>ご</w:t>
      </w:r>
      <w:r w:rsidR="00265A29" w:rsidRPr="00A96F63">
        <w:rPr>
          <w:rFonts w:hint="eastAsia"/>
        </w:rPr>
        <w:t>申請</w:t>
      </w:r>
      <w:r w:rsidR="00F44102">
        <w:rPr>
          <w:rFonts w:hint="eastAsia"/>
        </w:rPr>
        <w:t>くだ</w:t>
      </w:r>
      <w:r w:rsidR="00CC02F9">
        <w:rPr>
          <w:rFonts w:hint="eastAsia"/>
        </w:rPr>
        <w:t>さいますよう</w:t>
      </w:r>
      <w:r w:rsidR="00265A29" w:rsidRPr="00A96F63">
        <w:rPr>
          <w:rFonts w:hint="eastAsia"/>
        </w:rPr>
        <w:t>お願いします。</w:t>
      </w:r>
    </w:p>
    <w:p w14:paraId="548002E1" w14:textId="209530A1" w:rsidR="00265A29" w:rsidRPr="00097E06" w:rsidRDefault="00097E06" w:rsidP="00DF7F4A">
      <w:pPr>
        <w:wordWrap w:val="0"/>
        <w:spacing w:line="0" w:lineRule="atLeast"/>
        <w:jc w:val="left"/>
        <w:rPr>
          <w:rFonts w:ascii="ＭＳ ゴシック" w:eastAsia="ＭＳ ゴシック" w:hAnsi="ＭＳ ゴシック"/>
          <w:b/>
        </w:rPr>
      </w:pPr>
      <w:r>
        <w:rPr>
          <w:rFonts w:ascii="ＭＳ ゴシック" w:eastAsia="ＭＳ ゴシック" w:hAnsi="ＭＳ ゴシック" w:hint="eastAsia"/>
          <w:b/>
        </w:rPr>
        <w:t>１</w:t>
      </w:r>
      <w:r w:rsidR="00DF7F4A" w:rsidRPr="00097E06">
        <w:rPr>
          <w:rFonts w:ascii="ＭＳ ゴシック" w:eastAsia="ＭＳ ゴシック" w:hAnsi="ＭＳ ゴシック" w:hint="eastAsia"/>
          <w:b/>
        </w:rPr>
        <w:t>．</w:t>
      </w:r>
      <w:r w:rsidR="0009117E" w:rsidRPr="00097E06">
        <w:rPr>
          <w:rFonts w:ascii="ＭＳ ゴシック" w:eastAsia="ＭＳ ゴシック" w:hAnsi="ＭＳ ゴシック" w:hint="eastAsia"/>
          <w:b/>
        </w:rPr>
        <w:t>補助申</w:t>
      </w:r>
      <w:r w:rsidR="00265A29" w:rsidRPr="00097E06">
        <w:rPr>
          <w:rFonts w:ascii="ＭＳ ゴシック" w:eastAsia="ＭＳ ゴシック" w:hAnsi="ＭＳ ゴシック" w:hint="eastAsia"/>
          <w:b/>
        </w:rPr>
        <w:t>請</w:t>
      </w:r>
    </w:p>
    <w:p w14:paraId="4DFB534B" w14:textId="77777777" w:rsidR="0009117E" w:rsidRPr="00383B70" w:rsidRDefault="0073380B" w:rsidP="0009117E">
      <w:pPr>
        <w:wordWrap w:val="0"/>
        <w:jc w:val="left"/>
        <w:rPr>
          <w:sz w:val="28"/>
        </w:rPr>
      </w:pPr>
      <w:r w:rsidRPr="00383B70">
        <w:rPr>
          <w:noProof/>
          <w:sz w:val="28"/>
          <w:u w:val="double"/>
        </w:rPr>
        <mc:AlternateContent>
          <mc:Choice Requires="wps">
            <w:drawing>
              <wp:anchor distT="0" distB="0" distL="114300" distR="114300" simplePos="0" relativeHeight="251664384" behindDoc="0" locked="0" layoutInCell="1" allowOverlap="1" wp14:anchorId="1607C75A" wp14:editId="7E1C62A8">
                <wp:simplePos x="0" y="0"/>
                <wp:positionH relativeFrom="margin">
                  <wp:posOffset>131197</wp:posOffset>
                </wp:positionH>
                <wp:positionV relativeFrom="paragraph">
                  <wp:posOffset>7592</wp:posOffset>
                </wp:positionV>
                <wp:extent cx="6553200" cy="4548146"/>
                <wp:effectExtent l="0" t="0" r="19050" b="24130"/>
                <wp:wrapNone/>
                <wp:docPr id="4" name="テキスト ボックス 4"/>
                <wp:cNvGraphicFramePr/>
                <a:graphic xmlns:a="http://schemas.openxmlformats.org/drawingml/2006/main">
                  <a:graphicData uri="http://schemas.microsoft.com/office/word/2010/wordprocessingShape">
                    <wps:wsp>
                      <wps:cNvSpPr txBox="1"/>
                      <wps:spPr>
                        <a:xfrm>
                          <a:off x="0" y="0"/>
                          <a:ext cx="6553200" cy="4548146"/>
                        </a:xfrm>
                        <a:prstGeom prst="rect">
                          <a:avLst/>
                        </a:prstGeom>
                        <a:solidFill>
                          <a:schemeClr val="lt1"/>
                        </a:solidFill>
                        <a:ln w="6350">
                          <a:solidFill>
                            <a:prstClr val="black"/>
                          </a:solidFill>
                        </a:ln>
                      </wps:spPr>
                      <wps:txbx>
                        <w:txbxContent>
                          <w:p w14:paraId="414E833E" w14:textId="1AAB354F" w:rsidR="00072FAB" w:rsidRPr="00A3641F" w:rsidRDefault="00597255" w:rsidP="00960B4F">
                            <w:pPr>
                              <w:pStyle w:val="a5"/>
                              <w:numPr>
                                <w:ilvl w:val="0"/>
                                <w:numId w:val="5"/>
                              </w:numPr>
                              <w:spacing w:line="0" w:lineRule="atLeast"/>
                              <w:ind w:leftChars="0"/>
                              <w:jc w:val="left"/>
                            </w:pPr>
                            <w:r w:rsidRPr="00EB276C">
                              <w:rPr>
                                <w:rFonts w:hint="eastAsia"/>
                                <w:spacing w:val="57"/>
                                <w:kern w:val="0"/>
                                <w:fitText w:val="1302" w:id="1795862530"/>
                              </w:rPr>
                              <w:t>対象期</w:t>
                            </w:r>
                            <w:r w:rsidRPr="00EB276C">
                              <w:rPr>
                                <w:rFonts w:hint="eastAsia"/>
                                <w:kern w:val="0"/>
                                <w:fitText w:val="1302" w:id="1795862530"/>
                              </w:rPr>
                              <w:t>間</w:t>
                            </w:r>
                            <w:r w:rsidR="00072FAB" w:rsidRPr="00383B70">
                              <w:rPr>
                                <w:rFonts w:hint="eastAsia"/>
                              </w:rPr>
                              <w:t xml:space="preserve">　</w:t>
                            </w:r>
                            <w:r w:rsidR="00A3641F">
                              <w:rPr>
                                <w:rFonts w:hint="eastAsia"/>
                              </w:rPr>
                              <w:t xml:space="preserve">　</w:t>
                            </w:r>
                            <w:r w:rsidR="00140DF9">
                              <w:rPr>
                                <w:rFonts w:hint="eastAsia"/>
                              </w:rPr>
                              <w:t>令和</w:t>
                            </w:r>
                            <w:r w:rsidR="00677499">
                              <w:rPr>
                                <w:rFonts w:hint="eastAsia"/>
                              </w:rPr>
                              <w:t>７</w:t>
                            </w:r>
                            <w:r w:rsidR="004F51B9">
                              <w:rPr>
                                <w:rFonts w:hint="eastAsia"/>
                              </w:rPr>
                              <w:t>年</w:t>
                            </w:r>
                            <w:r w:rsidR="00072FAB" w:rsidRPr="00383B70">
                              <w:rPr>
                                <w:rFonts w:hint="eastAsia"/>
                              </w:rPr>
                              <w:t>１月から</w:t>
                            </w:r>
                            <w:r w:rsidR="00140DF9">
                              <w:rPr>
                                <w:rFonts w:hint="eastAsia"/>
                              </w:rPr>
                              <w:t>令和</w:t>
                            </w:r>
                            <w:r w:rsidR="00677499">
                              <w:rPr>
                                <w:rFonts w:hint="eastAsia"/>
                              </w:rPr>
                              <w:t>７</w:t>
                            </w:r>
                            <w:r w:rsidR="004F51B9">
                              <w:rPr>
                                <w:rFonts w:hint="eastAsia"/>
                              </w:rPr>
                              <w:t>年</w:t>
                            </w:r>
                            <w:r w:rsidR="00072FAB" w:rsidRPr="00383B70">
                              <w:rPr>
                                <w:rFonts w:hint="eastAsia"/>
                              </w:rPr>
                              <w:t>12月迄の１年分</w:t>
                            </w:r>
                            <w:r w:rsidR="00072FAB" w:rsidRPr="00A3641F">
                              <w:rPr>
                                <w:rFonts w:hint="eastAsia"/>
                              </w:rPr>
                              <w:t>（基準日</w:t>
                            </w:r>
                            <w:r w:rsidR="00AB1323" w:rsidRPr="00A3641F">
                              <w:rPr>
                                <w:rFonts w:hint="eastAsia"/>
                              </w:rPr>
                              <w:t>：</w:t>
                            </w:r>
                            <w:r w:rsidR="00134A6C">
                              <w:rPr>
                                <w:rFonts w:hint="eastAsia"/>
                              </w:rPr>
                              <w:t>令和</w:t>
                            </w:r>
                            <w:r w:rsidR="00677499">
                              <w:rPr>
                                <w:rFonts w:hint="eastAsia"/>
                              </w:rPr>
                              <w:t>７</w:t>
                            </w:r>
                            <w:r w:rsidR="00072FAB" w:rsidRPr="00A3641F">
                              <w:rPr>
                                <w:rFonts w:hint="eastAsia"/>
                              </w:rPr>
                              <w:t>年12月1日）</w:t>
                            </w:r>
                          </w:p>
                          <w:p w14:paraId="7C0DBEA8" w14:textId="77777777" w:rsidR="00AB1323" w:rsidRPr="00960B4F" w:rsidRDefault="00AB1323" w:rsidP="00597255">
                            <w:pPr>
                              <w:spacing w:line="0" w:lineRule="atLeast"/>
                              <w:jc w:val="left"/>
                              <w:rPr>
                                <w:sz w:val="12"/>
                              </w:rPr>
                            </w:pPr>
                          </w:p>
                          <w:p w14:paraId="36582AC5" w14:textId="03847E7D" w:rsidR="00072FAB" w:rsidRPr="00876430" w:rsidRDefault="00072FAB" w:rsidP="00876430">
                            <w:pPr>
                              <w:pStyle w:val="a5"/>
                              <w:numPr>
                                <w:ilvl w:val="0"/>
                                <w:numId w:val="5"/>
                              </w:numPr>
                              <w:spacing w:line="0" w:lineRule="atLeast"/>
                              <w:ind w:leftChars="0"/>
                              <w:jc w:val="left"/>
                              <w:rPr>
                                <w:bdr w:val="single" w:sz="4" w:space="0" w:color="auto"/>
                              </w:rPr>
                            </w:pPr>
                            <w:r w:rsidRPr="00A3641F">
                              <w:rPr>
                                <w:rFonts w:hint="eastAsia"/>
                                <w:spacing w:val="1"/>
                                <w:w w:val="60"/>
                                <w:kern w:val="0"/>
                                <w:fitText w:val="1302" w:id="1795862529"/>
                              </w:rPr>
                              <w:t>支部長への提出期</w:t>
                            </w:r>
                            <w:r w:rsidRPr="00A3641F">
                              <w:rPr>
                                <w:rFonts w:hint="eastAsia"/>
                                <w:spacing w:val="-2"/>
                                <w:w w:val="60"/>
                                <w:kern w:val="0"/>
                                <w:fitText w:val="1302" w:id="1795862529"/>
                              </w:rPr>
                              <w:t>限</w:t>
                            </w:r>
                            <w:r w:rsidRPr="00876430">
                              <w:rPr>
                                <w:rFonts w:hint="eastAsia"/>
                              </w:rPr>
                              <w:t xml:space="preserve">　</w:t>
                            </w:r>
                            <w:r w:rsidR="00AB1323" w:rsidRPr="00876430">
                              <w:rPr>
                                <w:rFonts w:hint="eastAsia"/>
                              </w:rPr>
                              <w:t xml:space="preserve">　</w:t>
                            </w:r>
                            <w:r w:rsidR="00876430">
                              <w:rPr>
                                <w:rFonts w:hint="eastAsia"/>
                                <w:bdr w:val="single" w:sz="4" w:space="0" w:color="auto"/>
                              </w:rPr>
                              <w:t xml:space="preserve">　</w:t>
                            </w:r>
                            <w:r w:rsidR="004F51B9">
                              <w:rPr>
                                <w:rFonts w:hint="eastAsia"/>
                                <w:bdr w:val="single" w:sz="4" w:space="0" w:color="auto"/>
                              </w:rPr>
                              <w:t>令和</w:t>
                            </w:r>
                            <w:r w:rsidR="00677499">
                              <w:rPr>
                                <w:rFonts w:hint="eastAsia"/>
                                <w:bdr w:val="single" w:sz="4" w:space="0" w:color="auto"/>
                              </w:rPr>
                              <w:t>８</w:t>
                            </w:r>
                            <w:r w:rsidR="00F153FF">
                              <w:rPr>
                                <w:rFonts w:hint="eastAsia"/>
                                <w:bdr w:val="single" w:sz="4" w:space="0" w:color="auto"/>
                              </w:rPr>
                              <w:t>年</w:t>
                            </w:r>
                            <w:r w:rsidRPr="00876430">
                              <w:rPr>
                                <w:rFonts w:hint="eastAsia"/>
                                <w:bdr w:val="single" w:sz="4" w:space="0" w:color="auto"/>
                              </w:rPr>
                              <w:t>１月</w:t>
                            </w:r>
                            <w:r w:rsidR="00277A70">
                              <w:rPr>
                                <w:rFonts w:hint="eastAsia"/>
                                <w:bdr w:val="single" w:sz="4" w:space="0" w:color="auto"/>
                              </w:rPr>
                              <w:t xml:space="preserve">　</w:t>
                            </w:r>
                            <w:r w:rsidR="00277A70">
                              <w:rPr>
                                <w:bdr w:val="single" w:sz="4" w:space="0" w:color="auto"/>
                              </w:rPr>
                              <w:t xml:space="preserve">　</w:t>
                            </w:r>
                            <w:r w:rsidR="00BE40BC">
                              <w:rPr>
                                <w:rFonts w:hint="eastAsia"/>
                                <w:bdr w:val="single" w:sz="4" w:space="0" w:color="auto"/>
                              </w:rPr>
                              <w:t xml:space="preserve">日（ 　 </w:t>
                            </w:r>
                            <w:r w:rsidRPr="00876430">
                              <w:rPr>
                                <w:rFonts w:hint="eastAsia"/>
                                <w:bdr w:val="single" w:sz="4" w:space="0" w:color="auto"/>
                              </w:rPr>
                              <w:t>）</w:t>
                            </w:r>
                            <w:r w:rsidR="00383B70" w:rsidRPr="00876430">
                              <w:rPr>
                                <w:rFonts w:hint="eastAsia"/>
                                <w:bdr w:val="single" w:sz="4" w:space="0" w:color="auto"/>
                              </w:rPr>
                              <w:t>まで</w:t>
                            </w:r>
                            <w:r w:rsidR="00876430">
                              <w:rPr>
                                <w:rFonts w:hint="eastAsia"/>
                                <w:bdr w:val="single" w:sz="4" w:space="0" w:color="auto"/>
                              </w:rPr>
                              <w:t xml:space="preserve">　</w:t>
                            </w:r>
                            <w:r w:rsidR="00BE40BC">
                              <w:rPr>
                                <w:rFonts w:hint="eastAsia"/>
                              </w:rPr>
                              <w:t>※支部長</w:t>
                            </w:r>
                            <w:r w:rsidR="00BE40BC">
                              <w:t>により記入してください</w:t>
                            </w:r>
                          </w:p>
                          <w:p w14:paraId="6F6D853B" w14:textId="36857AB2" w:rsidR="00AB1323" w:rsidRDefault="00072FAB" w:rsidP="00042B44">
                            <w:pPr>
                              <w:spacing w:line="360" w:lineRule="auto"/>
                              <w:jc w:val="left"/>
                              <w:rPr>
                                <w:u w:val="single"/>
                              </w:rPr>
                            </w:pPr>
                            <w:r w:rsidRPr="00383B70">
                              <w:rPr>
                                <w:rFonts w:hint="eastAsia"/>
                              </w:rPr>
                              <w:t xml:space="preserve">　</w:t>
                            </w:r>
                            <w:r w:rsidR="00876430">
                              <w:rPr>
                                <w:rFonts w:hint="eastAsia"/>
                              </w:rPr>
                              <w:t xml:space="preserve"> </w:t>
                            </w:r>
                            <w:r w:rsidR="00AB1323" w:rsidRPr="00A3641F">
                              <w:rPr>
                                <w:rFonts w:hint="eastAsia"/>
                                <w:spacing w:val="146"/>
                                <w:kern w:val="0"/>
                                <w:fitText w:val="1302" w:id="1795862531"/>
                              </w:rPr>
                              <w:t>提出</w:t>
                            </w:r>
                            <w:r w:rsidR="00AB1323" w:rsidRPr="00A3641F">
                              <w:rPr>
                                <w:rFonts w:hint="eastAsia"/>
                                <w:spacing w:val="-1"/>
                                <w:kern w:val="0"/>
                                <w:fitText w:val="1302" w:id="1795862531"/>
                              </w:rPr>
                              <w:t>先</w:t>
                            </w:r>
                            <w:r w:rsidR="00AB1323" w:rsidRPr="00383B70">
                              <w:rPr>
                                <w:rFonts w:hint="eastAsia"/>
                              </w:rPr>
                              <w:t xml:space="preserve">　</w:t>
                            </w:r>
                            <w:r w:rsidR="00AB1323" w:rsidRPr="00383B70">
                              <w:t xml:space="preserve">　</w:t>
                            </w:r>
                            <w:r w:rsidR="00AB1323" w:rsidRPr="00383B70">
                              <w:rPr>
                                <w:rFonts w:hint="eastAsia"/>
                              </w:rPr>
                              <w:t xml:space="preserve">防犯協議会支部長　</w:t>
                            </w:r>
                            <w:r w:rsidR="00F153FF">
                              <w:rPr>
                                <w:rFonts w:hint="eastAsia"/>
                              </w:rPr>
                              <w:t>(TEL)</w:t>
                            </w:r>
                            <w:r w:rsidR="00F153FF">
                              <w:t xml:space="preserve">　</w:t>
                            </w:r>
                            <w:r w:rsidRPr="00383B70">
                              <w:rPr>
                                <w:rFonts w:hint="eastAsia"/>
                                <w:u w:val="single"/>
                              </w:rPr>
                              <w:t xml:space="preserve">　　</w:t>
                            </w:r>
                            <w:r w:rsidR="00042B44">
                              <w:rPr>
                                <w:rFonts w:hint="eastAsia"/>
                                <w:u w:val="single"/>
                              </w:rPr>
                              <w:t xml:space="preserve">　</w:t>
                            </w:r>
                            <w:r w:rsidRPr="00383B70">
                              <w:rPr>
                                <w:rFonts w:hint="eastAsia"/>
                                <w:u w:val="single"/>
                              </w:rPr>
                              <w:t xml:space="preserve">　</w:t>
                            </w:r>
                            <w:r w:rsidR="008E12C1">
                              <w:rPr>
                                <w:rFonts w:hint="eastAsia"/>
                                <w:u w:val="single"/>
                              </w:rPr>
                              <w:t xml:space="preserve">　</w:t>
                            </w:r>
                            <w:r w:rsidR="008E12C1">
                              <w:rPr>
                                <w:u w:val="single"/>
                              </w:rPr>
                              <w:t>-</w:t>
                            </w:r>
                            <w:r w:rsidR="008E12C1">
                              <w:rPr>
                                <w:rFonts w:hint="eastAsia"/>
                                <w:u w:val="single"/>
                              </w:rPr>
                              <w:t xml:space="preserve">　　</w:t>
                            </w:r>
                            <w:r w:rsidR="00042B44">
                              <w:rPr>
                                <w:rFonts w:hint="eastAsia"/>
                                <w:u w:val="single"/>
                              </w:rPr>
                              <w:t xml:space="preserve">　</w:t>
                            </w:r>
                            <w:r w:rsidR="008E12C1">
                              <w:rPr>
                                <w:u w:val="single"/>
                              </w:rPr>
                              <w:t xml:space="preserve">　　</w:t>
                            </w:r>
                            <w:r w:rsidR="008E12C1">
                              <w:rPr>
                                <w:rFonts w:hint="eastAsia"/>
                                <w:u w:val="single"/>
                              </w:rPr>
                              <w:t xml:space="preserve">-　</w:t>
                            </w:r>
                            <w:r w:rsidR="00AB1323" w:rsidRPr="00383B70">
                              <w:rPr>
                                <w:rFonts w:hint="eastAsia"/>
                                <w:u w:val="single"/>
                              </w:rPr>
                              <w:t xml:space="preserve">　</w:t>
                            </w:r>
                            <w:r w:rsidR="00042B44">
                              <w:rPr>
                                <w:rFonts w:hint="eastAsia"/>
                                <w:u w:val="single"/>
                              </w:rPr>
                              <w:t xml:space="preserve">　</w:t>
                            </w:r>
                            <w:r w:rsidR="00AB1323" w:rsidRPr="00383B70">
                              <w:rPr>
                                <w:rFonts w:hint="eastAsia"/>
                                <w:u w:val="single"/>
                              </w:rPr>
                              <w:t xml:space="preserve">　　　</w:t>
                            </w:r>
                          </w:p>
                          <w:p w14:paraId="579D1514" w14:textId="00B68FB2" w:rsidR="00F153FF" w:rsidRPr="00383B70" w:rsidRDefault="00F153FF" w:rsidP="00042B44">
                            <w:pPr>
                              <w:spacing w:line="360" w:lineRule="auto"/>
                              <w:jc w:val="left"/>
                              <w:rPr>
                                <w:u w:val="single"/>
                              </w:rPr>
                            </w:pPr>
                            <w:r w:rsidRPr="00137D92">
                              <w:rPr>
                                <w:rFonts w:hint="eastAsia"/>
                              </w:rPr>
                              <w:t xml:space="preserve">　　　　　　　　　 </w:t>
                            </w:r>
                            <w:r>
                              <w:rPr>
                                <w:rFonts w:hint="eastAsia"/>
                                <w:u w:val="single"/>
                              </w:rPr>
                              <w:t xml:space="preserve">(住所)　</w:t>
                            </w:r>
                            <w:r>
                              <w:rPr>
                                <w:u w:val="single"/>
                              </w:rPr>
                              <w:t xml:space="preserve">　　　　　　　　　　　　　　　　　　　　</w:t>
                            </w:r>
                            <w:r w:rsidR="00042B44">
                              <w:rPr>
                                <w:rFonts w:hint="eastAsia"/>
                                <w:u w:val="single"/>
                              </w:rPr>
                              <w:t xml:space="preserve">　</w:t>
                            </w:r>
                            <w:r w:rsidR="00042B44">
                              <w:rPr>
                                <w:u w:val="single"/>
                              </w:rPr>
                              <w:t xml:space="preserve">　　</w:t>
                            </w:r>
                            <w:r>
                              <w:rPr>
                                <w:u w:val="single"/>
                              </w:rPr>
                              <w:t xml:space="preserve">　　　</w:t>
                            </w:r>
                          </w:p>
                          <w:p w14:paraId="403E88CA" w14:textId="77777777" w:rsidR="00AB1323" w:rsidRPr="00042B44" w:rsidRDefault="00AB1323" w:rsidP="00AB1323">
                            <w:pPr>
                              <w:spacing w:line="0" w:lineRule="atLeast"/>
                              <w:jc w:val="left"/>
                              <w:rPr>
                                <w:sz w:val="12"/>
                                <w:szCs w:val="12"/>
                              </w:rPr>
                            </w:pPr>
                          </w:p>
                          <w:p w14:paraId="3A129622" w14:textId="5D62FF7E" w:rsidR="00AB1323" w:rsidRPr="002E5118" w:rsidRDefault="00597255" w:rsidP="00597255">
                            <w:pPr>
                              <w:pStyle w:val="a5"/>
                              <w:numPr>
                                <w:ilvl w:val="0"/>
                                <w:numId w:val="5"/>
                              </w:numPr>
                              <w:spacing w:line="0" w:lineRule="atLeast"/>
                              <w:ind w:leftChars="0"/>
                              <w:jc w:val="left"/>
                            </w:pPr>
                            <w:r w:rsidRPr="0054425E">
                              <w:rPr>
                                <w:rFonts w:hint="eastAsia"/>
                                <w:spacing w:val="57"/>
                                <w:kern w:val="0"/>
                                <w:fitText w:val="1302" w:id="1795862532"/>
                              </w:rPr>
                              <w:t>提出書</w:t>
                            </w:r>
                            <w:r w:rsidRPr="0054425E">
                              <w:rPr>
                                <w:rFonts w:hint="eastAsia"/>
                                <w:kern w:val="0"/>
                                <w:fitText w:val="1302" w:id="1795862532"/>
                              </w:rPr>
                              <w:t>類</w:t>
                            </w:r>
                          </w:p>
                          <w:p w14:paraId="76166DA4" w14:textId="6A6F3BAE" w:rsidR="00953942" w:rsidRPr="00383B70" w:rsidRDefault="00042B44" w:rsidP="00042B44">
                            <w:pPr>
                              <w:spacing w:line="0" w:lineRule="atLeast"/>
                              <w:ind w:rightChars="-45" w:right="-98"/>
                              <w:jc w:val="left"/>
                            </w:pPr>
                            <w:r>
                              <w:rPr>
                                <w:rFonts w:hint="eastAsia"/>
                              </w:rPr>
                              <w:t>（</w:t>
                            </w:r>
                            <w:r>
                              <w:t>ア）</w:t>
                            </w:r>
                            <w:r w:rsidR="00326FF6">
                              <w:rPr>
                                <w:rFonts w:hint="eastAsia"/>
                              </w:rPr>
                              <w:t>『</w:t>
                            </w:r>
                            <w:r w:rsidR="00953942" w:rsidRPr="00326FF6">
                              <w:rPr>
                                <w:rFonts w:hint="eastAsia"/>
                              </w:rPr>
                              <w:t>令和</w:t>
                            </w:r>
                            <w:r w:rsidR="00677499">
                              <w:rPr>
                                <w:rFonts w:hint="eastAsia"/>
                              </w:rPr>
                              <w:t>７</w:t>
                            </w:r>
                            <w:r w:rsidR="00953942" w:rsidRPr="00326FF6">
                              <w:rPr>
                                <w:rFonts w:hint="eastAsia"/>
                              </w:rPr>
                              <w:t>年防犯灯電気料金補助金交付申請書</w:t>
                            </w:r>
                            <w:r w:rsidR="00326FF6">
                              <w:rPr>
                                <w:rFonts w:hint="eastAsia"/>
                              </w:rPr>
                              <w:t>』</w:t>
                            </w:r>
                          </w:p>
                          <w:p w14:paraId="55791DDE" w14:textId="42E94EBB" w:rsidR="00953942" w:rsidRPr="00383B70" w:rsidRDefault="00953942" w:rsidP="00953942">
                            <w:pPr>
                              <w:spacing w:line="0" w:lineRule="atLeast"/>
                              <w:ind w:rightChars="-45" w:right="-98"/>
                              <w:jc w:val="left"/>
                            </w:pPr>
                            <w:r>
                              <w:rPr>
                                <w:rFonts w:hint="eastAsia"/>
                              </w:rPr>
                              <w:t>（イ）</w:t>
                            </w:r>
                            <w:r w:rsidR="0054425E">
                              <w:rPr>
                                <w:rFonts w:hint="eastAsia"/>
                              </w:rPr>
                              <w:t>令和</w:t>
                            </w:r>
                            <w:r w:rsidR="00677499">
                              <w:rPr>
                                <w:rFonts w:hint="eastAsia"/>
                              </w:rPr>
                              <w:t>７</w:t>
                            </w:r>
                            <w:r w:rsidRPr="00383B70">
                              <w:rPr>
                                <w:rFonts w:hint="eastAsia"/>
                              </w:rPr>
                              <w:t>年</w:t>
                            </w:r>
                            <w:r w:rsidRPr="00326FF6">
                              <w:rPr>
                                <w:rFonts w:hint="eastAsia"/>
                              </w:rPr>
                              <w:t>１２月分電気料金請求内訳書</w:t>
                            </w:r>
                            <w:r>
                              <w:rPr>
                                <w:rFonts w:hint="eastAsia"/>
                                <w:b/>
                              </w:rPr>
                              <w:t xml:space="preserve"> </w:t>
                            </w:r>
                            <w:r w:rsidRPr="00383B70">
                              <w:rPr>
                                <w:rFonts w:hint="eastAsia"/>
                              </w:rPr>
                              <w:t>＜関西電力㈱発行分</w:t>
                            </w:r>
                            <w:r w:rsidRPr="003010A6">
                              <w:rPr>
                                <w:rFonts w:hint="eastAsia"/>
                                <w:color w:val="000000" w:themeColor="text1"/>
                              </w:rPr>
                              <w:t>＞</w:t>
                            </w:r>
                            <w:r w:rsidR="00173B2C" w:rsidRPr="003010A6">
                              <w:rPr>
                                <w:rFonts w:hint="eastAsia"/>
                                <w:color w:val="000000" w:themeColor="text1"/>
                              </w:rPr>
                              <w:t>（</w:t>
                            </w:r>
                            <w:r w:rsidR="00632F81" w:rsidRPr="003010A6">
                              <w:rPr>
                                <w:rFonts w:hint="eastAsia"/>
                                <w:color w:val="000000" w:themeColor="text1"/>
                                <w:u w:val="wave"/>
                              </w:rPr>
                              <w:t>全ページ</w:t>
                            </w:r>
                            <w:r w:rsidR="00632F81" w:rsidRPr="003010A6">
                              <w:rPr>
                                <w:rFonts w:hint="eastAsia"/>
                                <w:color w:val="000000" w:themeColor="text1"/>
                              </w:rPr>
                              <w:t>。</w:t>
                            </w:r>
                            <w:r w:rsidR="00173B2C" w:rsidRPr="003010A6">
                              <w:rPr>
                                <w:rFonts w:hint="eastAsia"/>
                                <w:color w:val="000000" w:themeColor="text1"/>
                              </w:rPr>
                              <w:t>コ</w:t>
                            </w:r>
                            <w:r w:rsidR="00173B2C">
                              <w:rPr>
                                <w:rFonts w:hint="eastAsia"/>
                              </w:rPr>
                              <w:t>ピー</w:t>
                            </w:r>
                            <w:r w:rsidR="00173B2C">
                              <w:t>可</w:t>
                            </w:r>
                            <w:r w:rsidR="00632F81">
                              <w:rPr>
                                <w:rFonts w:hint="eastAsia"/>
                              </w:rPr>
                              <w:t>。</w:t>
                            </w:r>
                            <w:r w:rsidR="00173B2C">
                              <w:rPr>
                                <w:rFonts w:hint="eastAsia"/>
                              </w:rPr>
                              <w:t>）</w:t>
                            </w:r>
                          </w:p>
                          <w:p w14:paraId="227BC011" w14:textId="78A60E3D" w:rsidR="00953942" w:rsidRDefault="00953942" w:rsidP="00953942">
                            <w:pPr>
                              <w:spacing w:line="0" w:lineRule="atLeast"/>
                              <w:ind w:rightChars="-45" w:right="-98"/>
                              <w:jc w:val="left"/>
                            </w:pPr>
                            <w:r>
                              <w:rPr>
                                <w:rFonts w:hint="eastAsia"/>
                              </w:rPr>
                              <w:t>（ウ）</w:t>
                            </w:r>
                            <w:r w:rsidR="00042B44" w:rsidRPr="00326FF6">
                              <w:rPr>
                                <w:rFonts w:hint="eastAsia"/>
                              </w:rPr>
                              <w:t>防犯灯の位置が分かる</w:t>
                            </w:r>
                            <w:r w:rsidRPr="00326FF6">
                              <w:rPr>
                                <w:rFonts w:hint="eastAsia"/>
                              </w:rPr>
                              <w:t>地図</w:t>
                            </w:r>
                            <w:r w:rsidR="00F914C3" w:rsidRPr="00F914C3">
                              <w:rPr>
                                <w:rFonts w:hint="eastAsia"/>
                              </w:rPr>
                              <w:t>（</w:t>
                            </w:r>
                            <w:r w:rsidR="00042B44">
                              <w:rPr>
                                <w:rFonts w:hint="eastAsia"/>
                              </w:rPr>
                              <w:t>昨年度</w:t>
                            </w:r>
                            <w:r w:rsidR="00042B44">
                              <w:t>から</w:t>
                            </w:r>
                            <w:r w:rsidR="00F914C3" w:rsidRPr="00F914C3">
                              <w:t>変更があった</w:t>
                            </w:r>
                            <w:r w:rsidR="00F914C3" w:rsidRPr="00F914C3">
                              <w:rPr>
                                <w:rFonts w:hint="eastAsia"/>
                              </w:rPr>
                              <w:t>団体のみ</w:t>
                            </w:r>
                            <w:r w:rsidR="00F914C3" w:rsidRPr="00F914C3">
                              <w:t>）</w:t>
                            </w:r>
                          </w:p>
                          <w:p w14:paraId="11A471F6" w14:textId="77777777" w:rsidR="00042B44" w:rsidRDefault="00953942" w:rsidP="00042B44">
                            <w:pPr>
                              <w:spacing w:line="0" w:lineRule="atLeast"/>
                              <w:ind w:rightChars="-45" w:right="-98"/>
                              <w:jc w:val="left"/>
                              <w:rPr>
                                <w:b/>
                              </w:rPr>
                            </w:pPr>
                            <w:r>
                              <w:rPr>
                                <w:rFonts w:hint="eastAsia"/>
                              </w:rPr>
                              <w:t>（エ）</w:t>
                            </w:r>
                            <w:r w:rsidRPr="00326FF6">
                              <w:rPr>
                                <w:rFonts w:hint="eastAsia"/>
                              </w:rPr>
                              <w:t>振込指定銀行の通帳</w:t>
                            </w:r>
                            <w:r w:rsidRPr="00326FF6">
                              <w:t>の</w:t>
                            </w:r>
                            <w:r w:rsidRPr="00326FF6">
                              <w:rPr>
                                <w:rFonts w:hint="eastAsia"/>
                              </w:rPr>
                              <w:t>写し</w:t>
                            </w:r>
                          </w:p>
                          <w:p w14:paraId="5877A3A4" w14:textId="748139B6" w:rsidR="00F914C3" w:rsidRPr="00496DA4" w:rsidRDefault="00326FF6" w:rsidP="00042B44">
                            <w:pPr>
                              <w:spacing w:line="0" w:lineRule="atLeast"/>
                              <w:ind w:rightChars="-45" w:right="-98" w:firstLineChars="300" w:firstLine="652"/>
                              <w:jc w:val="left"/>
                              <w:rPr>
                                <w:u w:val="wave"/>
                              </w:rPr>
                            </w:pPr>
                            <w:r w:rsidRPr="00496DA4">
                              <w:rPr>
                                <w:rFonts w:hint="eastAsia"/>
                                <w:u w:val="wave"/>
                              </w:rPr>
                              <w:t>（</w:t>
                            </w:r>
                            <w:r w:rsidR="00953942" w:rsidRPr="00496DA4">
                              <w:rPr>
                                <w:rFonts w:hint="eastAsia"/>
                                <w:u w:val="wave"/>
                              </w:rPr>
                              <w:t>銀行名</w:t>
                            </w:r>
                            <w:r w:rsidR="00953942" w:rsidRPr="00496DA4">
                              <w:rPr>
                                <w:u w:val="wave"/>
                              </w:rPr>
                              <w:t>・</w:t>
                            </w:r>
                            <w:r w:rsidR="00953942" w:rsidRPr="00496DA4">
                              <w:rPr>
                                <w:rFonts w:hint="eastAsia"/>
                                <w:u w:val="wave"/>
                              </w:rPr>
                              <w:t>支店名</w:t>
                            </w:r>
                            <w:r w:rsidR="00953942" w:rsidRPr="00496DA4">
                              <w:rPr>
                                <w:u w:val="wave"/>
                              </w:rPr>
                              <w:t>・</w:t>
                            </w:r>
                            <w:r w:rsidR="00953942" w:rsidRPr="00496DA4">
                              <w:rPr>
                                <w:rFonts w:hint="eastAsia"/>
                                <w:u w:val="wave"/>
                              </w:rPr>
                              <w:t>口座名義（カタカナ）・口座番号が記載されているページ</w:t>
                            </w:r>
                            <w:r w:rsidRPr="00496DA4">
                              <w:rPr>
                                <w:rFonts w:hint="eastAsia"/>
                                <w:u w:val="wave"/>
                              </w:rPr>
                              <w:t>）</w:t>
                            </w:r>
                          </w:p>
                          <w:p w14:paraId="364649F2" w14:textId="418F909F" w:rsidR="00042B44" w:rsidRPr="00326FF6" w:rsidRDefault="00042B44" w:rsidP="00042B44">
                            <w:pPr>
                              <w:spacing w:line="0" w:lineRule="atLeast"/>
                              <w:ind w:rightChars="-45" w:right="-98"/>
                              <w:jc w:val="left"/>
                              <w:rPr>
                                <w:sz w:val="10"/>
                                <w:szCs w:val="10"/>
                              </w:rPr>
                            </w:pPr>
                          </w:p>
                          <w:p w14:paraId="62DDA941" w14:textId="591A9E79" w:rsidR="00042B44" w:rsidRPr="009A3020" w:rsidRDefault="000A3BB4" w:rsidP="00042B44">
                            <w:pPr>
                              <w:spacing w:line="0" w:lineRule="atLeast"/>
                              <w:ind w:rightChars="-45" w:right="-98"/>
                              <w:jc w:val="left"/>
                              <w:rPr>
                                <w:rFonts w:ascii="ＭＳ ゴシック" w:eastAsia="ＭＳ ゴシック" w:hAnsi="ＭＳ ゴシック"/>
                                <w:b/>
                                <w:bdr w:val="single" w:sz="4" w:space="0" w:color="auto"/>
                              </w:rPr>
                            </w:pPr>
                            <w:r>
                              <w:rPr>
                                <w:rFonts w:ascii="ＭＳ ゴシック" w:eastAsia="ＭＳ ゴシック" w:hAnsi="ＭＳ ゴシック" w:hint="eastAsia"/>
                                <w:b/>
                              </w:rPr>
                              <w:t>●</w:t>
                            </w:r>
                            <w:r w:rsidR="001A270B">
                              <w:rPr>
                                <w:rFonts w:ascii="ＭＳ ゴシック" w:eastAsia="ＭＳ ゴシック" w:hAnsi="ＭＳ ゴシック" w:hint="eastAsia"/>
                                <w:b/>
                              </w:rPr>
                              <w:t xml:space="preserve"> </w:t>
                            </w:r>
                            <w:r w:rsidR="00042B44" w:rsidRPr="009A3020">
                              <w:rPr>
                                <w:rFonts w:ascii="ＭＳ ゴシック" w:eastAsia="ＭＳ ゴシック" w:hAnsi="ＭＳ ゴシック"/>
                                <w:b/>
                              </w:rPr>
                              <w:t>集合住宅等で</w:t>
                            </w:r>
                            <w:r w:rsidR="00042B44" w:rsidRPr="009A3020">
                              <w:rPr>
                                <w:rFonts w:ascii="ＭＳ ゴシック" w:eastAsia="ＭＳ ゴシック" w:hAnsi="ＭＳ ゴシック" w:hint="eastAsia"/>
                                <w:b/>
                              </w:rPr>
                              <w:t>共益費等</w:t>
                            </w:r>
                            <w:r w:rsidR="00042B44" w:rsidRPr="009A3020">
                              <w:rPr>
                                <w:rFonts w:ascii="ＭＳ ゴシック" w:eastAsia="ＭＳ ゴシック" w:hAnsi="ＭＳ ゴシック"/>
                                <w:b/>
                              </w:rPr>
                              <w:t>により防犯灯電気料金相当額を</w:t>
                            </w:r>
                            <w:r w:rsidR="00042B44" w:rsidRPr="009A3020">
                              <w:rPr>
                                <w:rFonts w:ascii="ＭＳ ゴシック" w:eastAsia="ＭＳ ゴシック" w:hAnsi="ＭＳ ゴシック" w:hint="eastAsia"/>
                                <w:b/>
                              </w:rPr>
                              <w:t>負担している</w:t>
                            </w:r>
                            <w:r w:rsidR="00042B44" w:rsidRPr="009A3020">
                              <w:rPr>
                                <w:rFonts w:ascii="ＭＳ ゴシック" w:eastAsia="ＭＳ ゴシック" w:hAnsi="ＭＳ ゴシック"/>
                                <w:b/>
                              </w:rPr>
                              <w:t>団体</w:t>
                            </w:r>
                          </w:p>
                          <w:p w14:paraId="6BDF533E" w14:textId="36935DCB" w:rsidR="00DD2D4F" w:rsidRDefault="00953942" w:rsidP="00042B44">
                            <w:pPr>
                              <w:spacing w:line="0" w:lineRule="atLeast"/>
                              <w:ind w:rightChars="-45" w:right="-98"/>
                              <w:jc w:val="left"/>
                            </w:pPr>
                            <w:r>
                              <w:rPr>
                                <w:rFonts w:hint="eastAsia"/>
                              </w:rPr>
                              <w:t>（オ）</w:t>
                            </w:r>
                            <w:r w:rsidR="00326FF6">
                              <w:rPr>
                                <w:rFonts w:hint="eastAsia"/>
                              </w:rPr>
                              <w:t>『</w:t>
                            </w:r>
                            <w:r w:rsidR="00326FF6" w:rsidRPr="007532AC">
                              <w:rPr>
                                <w:rFonts w:ascii="ＭＳ 明朝" w:hAnsi="ＭＳ 明朝" w:hint="eastAsia"/>
                              </w:rPr>
                              <w:t>自治会等の住民が共同住宅の防犯灯</w:t>
                            </w:r>
                            <w:r w:rsidR="00326FF6">
                              <w:rPr>
                                <w:rFonts w:ascii="ＭＳ 明朝" w:hAnsi="ＭＳ 明朝" w:hint="eastAsia"/>
                              </w:rPr>
                              <w:t>電気料金相当額を負担している旨の確認書』</w:t>
                            </w:r>
                          </w:p>
                          <w:p w14:paraId="219C9696" w14:textId="77777777" w:rsidR="00042B44" w:rsidRPr="00042B44" w:rsidRDefault="00042B44" w:rsidP="00042B44">
                            <w:pPr>
                              <w:spacing w:line="0" w:lineRule="atLeast"/>
                              <w:ind w:rightChars="-45" w:right="-98"/>
                              <w:jc w:val="left"/>
                              <w:rPr>
                                <w:b/>
                                <w:sz w:val="10"/>
                                <w:szCs w:val="10"/>
                                <w:bdr w:val="single" w:sz="4" w:space="0" w:color="auto"/>
                              </w:rPr>
                            </w:pPr>
                          </w:p>
                          <w:p w14:paraId="4329CB8B" w14:textId="77777777" w:rsidR="00E601B3" w:rsidRPr="00326FF6" w:rsidRDefault="00E601B3" w:rsidP="00E601B3">
                            <w:pPr>
                              <w:spacing w:line="0" w:lineRule="atLeast"/>
                              <w:ind w:rightChars="-45" w:right="-98"/>
                              <w:jc w:val="left"/>
                              <w:rPr>
                                <w:sz w:val="10"/>
                                <w:szCs w:val="10"/>
                              </w:rPr>
                            </w:pPr>
                          </w:p>
                          <w:p w14:paraId="35726AA3" w14:textId="5CB1AA71" w:rsidR="00E601B3" w:rsidRPr="009A3020" w:rsidRDefault="002E5118" w:rsidP="00E601B3">
                            <w:pPr>
                              <w:spacing w:line="0" w:lineRule="atLeast"/>
                              <w:ind w:rightChars="-45" w:right="-98"/>
                              <w:jc w:val="left"/>
                              <w:rPr>
                                <w:rFonts w:ascii="ＭＳ ゴシック" w:eastAsia="ＭＳ ゴシック" w:hAnsi="ＭＳ ゴシック"/>
                                <w:b/>
                              </w:rPr>
                            </w:pPr>
                            <w:r w:rsidRPr="009A3020">
                              <w:rPr>
                                <w:rFonts w:ascii="ＭＳ ゴシック" w:eastAsia="ＭＳ ゴシック" w:hAnsi="ＭＳ ゴシック" w:hint="eastAsia"/>
                                <w:b/>
                              </w:rPr>
                              <w:t>●</w:t>
                            </w:r>
                            <w:r w:rsidR="00F647BA">
                              <w:rPr>
                                <w:rFonts w:ascii="ＭＳ ゴシック" w:eastAsia="ＭＳ ゴシック" w:hAnsi="ＭＳ ゴシック" w:hint="eastAsia"/>
                                <w:b/>
                              </w:rPr>
                              <w:t xml:space="preserve"> (イ)</w:t>
                            </w:r>
                            <w:r w:rsidR="00161B49" w:rsidRPr="009A3020">
                              <w:rPr>
                                <w:rFonts w:ascii="ＭＳ ゴシック" w:eastAsia="ＭＳ ゴシック" w:hAnsi="ＭＳ ゴシック" w:hint="eastAsia"/>
                                <w:b/>
                              </w:rPr>
                              <w:t xml:space="preserve">電気料金請求内訳書 </w:t>
                            </w:r>
                            <w:r w:rsidR="00F647BA">
                              <w:rPr>
                                <w:rFonts w:ascii="ＭＳ ゴシック" w:eastAsia="ＭＳ ゴシック" w:hAnsi="ＭＳ ゴシック" w:hint="eastAsia"/>
                                <w:b/>
                              </w:rPr>
                              <w:t>及び (オ)</w:t>
                            </w:r>
                            <w:r w:rsidR="00161B49" w:rsidRPr="009A3020">
                              <w:rPr>
                                <w:rFonts w:ascii="ＭＳ ゴシック" w:eastAsia="ＭＳ ゴシック" w:hAnsi="ＭＳ ゴシック" w:hint="eastAsia"/>
                                <w:b/>
                              </w:rPr>
                              <w:t>確認書 の提出ができない団体</w:t>
                            </w:r>
                          </w:p>
                          <w:p w14:paraId="0171D293" w14:textId="3913D86C" w:rsidR="00E601B3" w:rsidRDefault="00E601B3" w:rsidP="000A3BB4">
                            <w:pPr>
                              <w:spacing w:line="0" w:lineRule="atLeast"/>
                              <w:ind w:rightChars="-45" w:right="-98" w:firstLineChars="200" w:firstLine="434"/>
                              <w:jc w:val="left"/>
                              <w:rPr>
                                <w:b/>
                                <w:bdr w:val="single" w:sz="4" w:space="0" w:color="auto"/>
                              </w:rPr>
                            </w:pPr>
                            <w:r w:rsidRPr="00540729">
                              <w:rPr>
                                <w:u w:val="wave"/>
                              </w:rPr>
                              <w:t>※</w:t>
                            </w:r>
                            <w:r w:rsidR="000A3BB4">
                              <w:rPr>
                                <w:rFonts w:hint="eastAsia"/>
                                <w:u w:val="wave"/>
                              </w:rPr>
                              <w:t xml:space="preserve"> </w:t>
                            </w:r>
                            <w:r w:rsidRPr="00540729">
                              <w:rPr>
                                <w:u w:val="wave"/>
                              </w:rPr>
                              <w:t>ただし</w:t>
                            </w:r>
                            <w:r w:rsidRPr="00540729">
                              <w:rPr>
                                <w:rFonts w:hint="eastAsia"/>
                                <w:u w:val="wave"/>
                              </w:rPr>
                              <w:t>この場合</w:t>
                            </w:r>
                            <w:r w:rsidRPr="00540729">
                              <w:rPr>
                                <w:u w:val="wave"/>
                              </w:rPr>
                              <w:t>は、</w:t>
                            </w:r>
                            <w:r w:rsidRPr="00540729">
                              <w:rPr>
                                <w:rFonts w:hint="eastAsia"/>
                                <w:u w:val="wave"/>
                              </w:rPr>
                              <w:t>10W分の年間料金の補助と</w:t>
                            </w:r>
                            <w:r w:rsidRPr="00540729">
                              <w:rPr>
                                <w:u w:val="wave"/>
                              </w:rPr>
                              <w:t>なります。</w:t>
                            </w:r>
                          </w:p>
                          <w:p w14:paraId="06A7FF56" w14:textId="77777777" w:rsidR="00E601B3" w:rsidRDefault="00E601B3" w:rsidP="00E601B3">
                            <w:pPr>
                              <w:spacing w:line="0" w:lineRule="atLeast"/>
                              <w:ind w:rightChars="-45" w:right="-98"/>
                              <w:jc w:val="left"/>
                            </w:pPr>
                            <w:r>
                              <w:rPr>
                                <w:rFonts w:hint="eastAsia"/>
                              </w:rPr>
                              <w:t>（カ）防犯灯の位置が分かる地図（必須）</w:t>
                            </w:r>
                          </w:p>
                          <w:p w14:paraId="75FB46FA" w14:textId="77777777" w:rsidR="00E601B3" w:rsidRDefault="00E601B3" w:rsidP="00E601B3">
                            <w:pPr>
                              <w:spacing w:line="0" w:lineRule="atLeast"/>
                              <w:ind w:left="652" w:rightChars="-45" w:right="-98" w:hangingChars="300" w:hanging="652"/>
                              <w:jc w:val="left"/>
                            </w:pPr>
                            <w:r>
                              <w:rPr>
                                <w:rFonts w:hint="eastAsia"/>
                              </w:rPr>
                              <w:t>（キ）自治会を構成する世帯が防犯灯電気料金相当額を負担している旨を確認することができる資料(パンフレットなど)</w:t>
                            </w:r>
                          </w:p>
                          <w:p w14:paraId="43DEEE1F" w14:textId="3D9620D0" w:rsidR="00E601B3" w:rsidRDefault="00E601B3" w:rsidP="00E601B3">
                            <w:pPr>
                              <w:spacing w:line="0" w:lineRule="atLeast"/>
                              <w:ind w:rightChars="-45" w:right="-98"/>
                              <w:jc w:val="left"/>
                            </w:pPr>
                            <w:r>
                              <w:rPr>
                                <w:rFonts w:hint="eastAsia"/>
                              </w:rPr>
                              <w:t>（ク）防犯灯電気料金の支出が確認できる資料（</w:t>
                            </w:r>
                            <w:r w:rsidR="00496DA4" w:rsidRPr="007C3ED5">
                              <w:rPr>
                                <w:rFonts w:hint="eastAsia"/>
                                <w:color w:val="000000" w:themeColor="text1"/>
                              </w:rPr>
                              <w:t>予算書</w:t>
                            </w:r>
                            <w:r w:rsidR="00496DA4" w:rsidRPr="007C3ED5">
                              <w:rPr>
                                <w:color w:val="000000" w:themeColor="text1"/>
                              </w:rPr>
                              <w:t>・</w:t>
                            </w:r>
                            <w:r w:rsidRPr="007C3ED5">
                              <w:rPr>
                                <w:rFonts w:hint="eastAsia"/>
                                <w:color w:val="000000" w:themeColor="text1"/>
                              </w:rPr>
                              <w:t>決</w:t>
                            </w:r>
                            <w:r>
                              <w:rPr>
                                <w:rFonts w:hint="eastAsia"/>
                              </w:rPr>
                              <w:t>算書など）</w:t>
                            </w:r>
                          </w:p>
                          <w:p w14:paraId="3D5F076D" w14:textId="3F05B52C" w:rsidR="00AB1323" w:rsidRPr="00597255" w:rsidRDefault="00597255" w:rsidP="00597255">
                            <w:pPr>
                              <w:pStyle w:val="a5"/>
                              <w:numPr>
                                <w:ilvl w:val="0"/>
                                <w:numId w:val="5"/>
                              </w:numPr>
                              <w:spacing w:line="0" w:lineRule="atLeast"/>
                              <w:ind w:leftChars="0"/>
                              <w:jc w:val="left"/>
                            </w:pPr>
                            <w:r w:rsidRPr="00E601B3">
                              <w:rPr>
                                <w:rFonts w:hint="eastAsia"/>
                                <w:spacing w:val="146"/>
                                <w:kern w:val="0"/>
                                <w:fitText w:val="1302" w:id="1795862784"/>
                              </w:rPr>
                              <w:t>交付</w:t>
                            </w:r>
                            <w:r w:rsidRPr="00E601B3">
                              <w:rPr>
                                <w:spacing w:val="-1"/>
                                <w:kern w:val="0"/>
                                <w:fitText w:val="1302" w:id="1795862784"/>
                              </w:rPr>
                              <w:t>日</w:t>
                            </w:r>
                            <w:r w:rsidR="00AB1323" w:rsidRPr="00597255">
                              <w:rPr>
                                <w:rFonts w:hint="eastAsia"/>
                              </w:rPr>
                              <w:t xml:space="preserve">　　</w:t>
                            </w:r>
                            <w:r w:rsidR="00F27B58">
                              <w:rPr>
                                <w:rFonts w:hint="eastAsia"/>
                              </w:rPr>
                              <w:t>令和</w:t>
                            </w:r>
                            <w:r w:rsidR="00677499">
                              <w:rPr>
                                <w:rFonts w:hint="eastAsia"/>
                              </w:rPr>
                              <w:t>８</w:t>
                            </w:r>
                            <w:r w:rsidR="00683A82">
                              <w:rPr>
                                <w:rFonts w:hint="eastAsia"/>
                              </w:rPr>
                              <w:t>年３月下</w:t>
                            </w:r>
                            <w:r w:rsidR="00AB1323" w:rsidRPr="00597255">
                              <w:rPr>
                                <w:rFonts w:hint="eastAsia"/>
                              </w:rPr>
                              <w:t>旬</w:t>
                            </w:r>
                            <w:r w:rsidR="007831E3">
                              <w:rPr>
                                <w:rFonts w:hint="eastAsia"/>
                              </w:rPr>
                              <w:t>を目途</w:t>
                            </w:r>
                            <w:r w:rsidR="00AB1323" w:rsidRPr="00597255">
                              <w:rPr>
                                <w:rFonts w:hint="eastAsia"/>
                              </w:rPr>
                              <w:t>に</w:t>
                            </w:r>
                            <w:r w:rsidR="00EB276C">
                              <w:rPr>
                                <w:rFonts w:hint="eastAsia"/>
                              </w:rPr>
                              <w:t>ご</w:t>
                            </w:r>
                            <w:r w:rsidR="00AB1323" w:rsidRPr="00597255">
                              <w:rPr>
                                <w:rFonts w:hint="eastAsia"/>
                              </w:rPr>
                              <w:t>指定</w:t>
                            </w:r>
                            <w:r w:rsidR="007831E3">
                              <w:rPr>
                                <w:rFonts w:hint="eastAsia"/>
                              </w:rPr>
                              <w:t>の</w:t>
                            </w:r>
                            <w:r w:rsidR="00AB1323" w:rsidRPr="00597255">
                              <w:rPr>
                                <w:rFonts w:hint="eastAsia"/>
                              </w:rPr>
                              <w:t>金融機関</w:t>
                            </w:r>
                            <w:r w:rsidR="007831E3">
                              <w:rPr>
                                <w:rFonts w:hint="eastAsia"/>
                              </w:rPr>
                              <w:t>へ</w:t>
                            </w:r>
                            <w:r w:rsidR="00AB1323" w:rsidRPr="00597255">
                              <w:rPr>
                                <w:rFonts w:hint="eastAsia"/>
                              </w:rPr>
                              <w:t>振り込み</w:t>
                            </w:r>
                            <w:r w:rsidR="007831E3">
                              <w:rPr>
                                <w:rFonts w:hint="eastAsia"/>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7C75A" id="_x0000_t202" coordsize="21600,21600" o:spt="202" path="m,l,21600r21600,l21600,xe">
                <v:stroke joinstyle="miter"/>
                <v:path gradientshapeok="t" o:connecttype="rect"/>
              </v:shapetype>
              <v:shape id="テキスト ボックス 4" o:spid="_x0000_s1026" type="#_x0000_t202" style="position:absolute;margin-left:10.35pt;margin-top:.6pt;width:516pt;height:358.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" fillcolor="white [3201]" strokeweight=".5pt">
                <v:textbox>
                  <w:txbxContent>
                    <w:p w14:paraId="414E833E" w14:textId="1AAB354F" w:rsidR="00072FAB" w:rsidRPr="00A3641F" w:rsidRDefault="00597255" w:rsidP="00960B4F">
                      <w:pPr>
                        <w:pStyle w:val="a5"/>
                        <w:numPr>
                          <w:ilvl w:val="0"/>
                          <w:numId w:val="5"/>
                        </w:numPr>
                        <w:spacing w:line="0" w:lineRule="atLeast"/>
                        <w:ind w:leftChars="0"/>
                        <w:jc w:val="left"/>
                      </w:pPr>
                      <w:r w:rsidRPr="00EB276C">
                        <w:rPr>
                          <w:rFonts w:hint="eastAsia"/>
                          <w:spacing w:val="57"/>
                          <w:kern w:val="0"/>
                          <w:fitText w:val="1302" w:id="1795862530"/>
                        </w:rPr>
                        <w:t>対象期</w:t>
                      </w:r>
                      <w:r w:rsidRPr="00EB276C">
                        <w:rPr>
                          <w:rFonts w:hint="eastAsia"/>
                          <w:kern w:val="0"/>
                          <w:fitText w:val="1302" w:id="1795862530"/>
                        </w:rPr>
                        <w:t>間</w:t>
                      </w:r>
                      <w:r w:rsidR="00072FAB" w:rsidRPr="00383B70">
                        <w:rPr>
                          <w:rFonts w:hint="eastAsia"/>
                        </w:rPr>
                        <w:t xml:space="preserve">　</w:t>
                      </w:r>
                      <w:r w:rsidR="00A3641F">
                        <w:rPr>
                          <w:rFonts w:hint="eastAsia"/>
                        </w:rPr>
                        <w:t xml:space="preserve">　</w:t>
                      </w:r>
                      <w:r w:rsidR="00140DF9">
                        <w:rPr>
                          <w:rFonts w:hint="eastAsia"/>
                        </w:rPr>
                        <w:t>令和</w:t>
                      </w:r>
                      <w:r w:rsidR="00677499">
                        <w:rPr>
                          <w:rFonts w:hint="eastAsia"/>
                        </w:rPr>
                        <w:t>７</w:t>
                      </w:r>
                      <w:r w:rsidR="004F51B9">
                        <w:rPr>
                          <w:rFonts w:hint="eastAsia"/>
                        </w:rPr>
                        <w:t>年</w:t>
                      </w:r>
                      <w:r w:rsidR="00072FAB" w:rsidRPr="00383B70">
                        <w:rPr>
                          <w:rFonts w:hint="eastAsia"/>
                        </w:rPr>
                        <w:t>１月から</w:t>
                      </w:r>
                      <w:r w:rsidR="00140DF9">
                        <w:rPr>
                          <w:rFonts w:hint="eastAsia"/>
                        </w:rPr>
                        <w:t>令和</w:t>
                      </w:r>
                      <w:r w:rsidR="00677499">
                        <w:rPr>
                          <w:rFonts w:hint="eastAsia"/>
                        </w:rPr>
                        <w:t>７</w:t>
                      </w:r>
                      <w:r w:rsidR="004F51B9">
                        <w:rPr>
                          <w:rFonts w:hint="eastAsia"/>
                        </w:rPr>
                        <w:t>年</w:t>
                      </w:r>
                      <w:r w:rsidR="00072FAB" w:rsidRPr="00383B70">
                        <w:rPr>
                          <w:rFonts w:hint="eastAsia"/>
                        </w:rPr>
                        <w:t>12月迄の１年分</w:t>
                      </w:r>
                      <w:r w:rsidR="00072FAB" w:rsidRPr="00A3641F">
                        <w:rPr>
                          <w:rFonts w:hint="eastAsia"/>
                        </w:rPr>
                        <w:t>（基準日</w:t>
                      </w:r>
                      <w:r w:rsidR="00AB1323" w:rsidRPr="00A3641F">
                        <w:rPr>
                          <w:rFonts w:hint="eastAsia"/>
                        </w:rPr>
                        <w:t>：</w:t>
                      </w:r>
                      <w:r w:rsidR="00134A6C">
                        <w:rPr>
                          <w:rFonts w:hint="eastAsia"/>
                        </w:rPr>
                        <w:t>令和</w:t>
                      </w:r>
                      <w:r w:rsidR="00677499">
                        <w:rPr>
                          <w:rFonts w:hint="eastAsia"/>
                        </w:rPr>
                        <w:t>７</w:t>
                      </w:r>
                      <w:r w:rsidR="00072FAB" w:rsidRPr="00A3641F">
                        <w:rPr>
                          <w:rFonts w:hint="eastAsia"/>
                        </w:rPr>
                        <w:t>年12月1日）</w:t>
                      </w:r>
                    </w:p>
                    <w:p w14:paraId="7C0DBEA8" w14:textId="77777777" w:rsidR="00AB1323" w:rsidRPr="00960B4F" w:rsidRDefault="00AB1323" w:rsidP="00597255">
                      <w:pPr>
                        <w:spacing w:line="0" w:lineRule="atLeast"/>
                        <w:jc w:val="left"/>
                        <w:rPr>
                          <w:sz w:val="12"/>
                        </w:rPr>
                      </w:pPr>
                    </w:p>
                    <w:p w14:paraId="36582AC5" w14:textId="03847E7D" w:rsidR="00072FAB" w:rsidRPr="00876430" w:rsidRDefault="00072FAB" w:rsidP="00876430">
                      <w:pPr>
                        <w:pStyle w:val="a5"/>
                        <w:numPr>
                          <w:ilvl w:val="0"/>
                          <w:numId w:val="5"/>
                        </w:numPr>
                        <w:spacing w:line="0" w:lineRule="atLeast"/>
                        <w:ind w:leftChars="0"/>
                        <w:jc w:val="left"/>
                        <w:rPr>
                          <w:bdr w:val="single" w:sz="4" w:space="0" w:color="auto"/>
                        </w:rPr>
                      </w:pPr>
                      <w:r w:rsidRPr="00A3641F">
                        <w:rPr>
                          <w:rFonts w:hint="eastAsia"/>
                          <w:spacing w:val="1"/>
                          <w:w w:val="60"/>
                          <w:kern w:val="0"/>
                          <w:fitText w:val="1302" w:id="1795862529"/>
                        </w:rPr>
                        <w:t>支部長への提出期</w:t>
                      </w:r>
                      <w:r w:rsidRPr="00A3641F">
                        <w:rPr>
                          <w:rFonts w:hint="eastAsia"/>
                          <w:spacing w:val="-2"/>
                          <w:w w:val="60"/>
                          <w:kern w:val="0"/>
                          <w:fitText w:val="1302" w:id="1795862529"/>
                        </w:rPr>
                        <w:t>限</w:t>
                      </w:r>
                      <w:r w:rsidRPr="00876430">
                        <w:rPr>
                          <w:rFonts w:hint="eastAsia"/>
                        </w:rPr>
                        <w:t xml:space="preserve">　</w:t>
                      </w:r>
                      <w:r w:rsidR="00AB1323" w:rsidRPr="00876430">
                        <w:rPr>
                          <w:rFonts w:hint="eastAsia"/>
                        </w:rPr>
                        <w:t xml:space="preserve">　</w:t>
                      </w:r>
                      <w:r w:rsidR="00876430">
                        <w:rPr>
                          <w:rFonts w:hint="eastAsia"/>
                          <w:bdr w:val="single" w:sz="4" w:space="0" w:color="auto"/>
                        </w:rPr>
                        <w:t xml:space="preserve">　</w:t>
                      </w:r>
                      <w:r w:rsidR="004F51B9">
                        <w:rPr>
                          <w:rFonts w:hint="eastAsia"/>
                          <w:bdr w:val="single" w:sz="4" w:space="0" w:color="auto"/>
                        </w:rPr>
                        <w:t>令和</w:t>
                      </w:r>
                      <w:r w:rsidR="00677499">
                        <w:rPr>
                          <w:rFonts w:hint="eastAsia"/>
                          <w:bdr w:val="single" w:sz="4" w:space="0" w:color="auto"/>
                        </w:rPr>
                        <w:t>８</w:t>
                      </w:r>
                      <w:r w:rsidR="00F153FF">
                        <w:rPr>
                          <w:rFonts w:hint="eastAsia"/>
                          <w:bdr w:val="single" w:sz="4" w:space="0" w:color="auto"/>
                        </w:rPr>
                        <w:t>年</w:t>
                      </w:r>
                      <w:r w:rsidRPr="00876430">
                        <w:rPr>
                          <w:rFonts w:hint="eastAsia"/>
                          <w:bdr w:val="single" w:sz="4" w:space="0" w:color="auto"/>
                        </w:rPr>
                        <w:t>１月</w:t>
                      </w:r>
                      <w:r w:rsidR="00277A70">
                        <w:rPr>
                          <w:rFonts w:hint="eastAsia"/>
                          <w:bdr w:val="single" w:sz="4" w:space="0" w:color="auto"/>
                        </w:rPr>
                        <w:t xml:space="preserve">　</w:t>
                      </w:r>
                      <w:r w:rsidR="00277A70">
                        <w:rPr>
                          <w:bdr w:val="single" w:sz="4" w:space="0" w:color="auto"/>
                        </w:rPr>
                        <w:t xml:space="preserve">　</w:t>
                      </w:r>
                      <w:r w:rsidR="00BE40BC">
                        <w:rPr>
                          <w:rFonts w:hint="eastAsia"/>
                          <w:bdr w:val="single" w:sz="4" w:space="0" w:color="auto"/>
                        </w:rPr>
                        <w:t xml:space="preserve">日（ 　 </w:t>
                      </w:r>
                      <w:r w:rsidRPr="00876430">
                        <w:rPr>
                          <w:rFonts w:hint="eastAsia"/>
                          <w:bdr w:val="single" w:sz="4" w:space="0" w:color="auto"/>
                        </w:rPr>
                        <w:t>）</w:t>
                      </w:r>
                      <w:r w:rsidR="00383B70" w:rsidRPr="00876430">
                        <w:rPr>
                          <w:rFonts w:hint="eastAsia"/>
                          <w:bdr w:val="single" w:sz="4" w:space="0" w:color="auto"/>
                        </w:rPr>
                        <w:t>まで</w:t>
                      </w:r>
                      <w:r w:rsidR="00876430">
                        <w:rPr>
                          <w:rFonts w:hint="eastAsia"/>
                          <w:bdr w:val="single" w:sz="4" w:space="0" w:color="auto"/>
                        </w:rPr>
                        <w:t xml:space="preserve">　</w:t>
                      </w:r>
                      <w:r w:rsidR="00BE40BC">
                        <w:rPr>
                          <w:rFonts w:hint="eastAsia"/>
                        </w:rPr>
                        <w:t>※支部長</w:t>
                      </w:r>
                      <w:r w:rsidR="00BE40BC">
                        <w:t>により記入してください</w:t>
                      </w:r>
                    </w:p>
                    <w:p w14:paraId="6F6D853B" w14:textId="36857AB2" w:rsidR="00AB1323" w:rsidRDefault="00072FAB" w:rsidP="00042B44">
                      <w:pPr>
                        <w:spacing w:line="360" w:lineRule="auto"/>
                        <w:jc w:val="left"/>
                        <w:rPr>
                          <w:u w:val="single"/>
                        </w:rPr>
                      </w:pPr>
                      <w:r w:rsidRPr="00383B70">
                        <w:rPr>
                          <w:rFonts w:hint="eastAsia"/>
                        </w:rPr>
                        <w:t xml:space="preserve">　</w:t>
                      </w:r>
                      <w:r w:rsidR="00876430">
                        <w:rPr>
                          <w:rFonts w:hint="eastAsia"/>
                        </w:rPr>
                        <w:t xml:space="preserve"> </w:t>
                      </w:r>
                      <w:r w:rsidR="00AB1323" w:rsidRPr="00A3641F">
                        <w:rPr>
                          <w:rFonts w:hint="eastAsia"/>
                          <w:spacing w:val="146"/>
                          <w:kern w:val="0"/>
                          <w:fitText w:val="1302" w:id="1795862531"/>
                        </w:rPr>
                        <w:t>提出</w:t>
                      </w:r>
                      <w:r w:rsidR="00AB1323" w:rsidRPr="00A3641F">
                        <w:rPr>
                          <w:rFonts w:hint="eastAsia"/>
                          <w:spacing w:val="-1"/>
                          <w:kern w:val="0"/>
                          <w:fitText w:val="1302" w:id="1795862531"/>
                        </w:rPr>
                        <w:t>先</w:t>
                      </w:r>
                      <w:r w:rsidR="00AB1323" w:rsidRPr="00383B70">
                        <w:rPr>
                          <w:rFonts w:hint="eastAsia"/>
                        </w:rPr>
                        <w:t xml:space="preserve">　</w:t>
                      </w:r>
                      <w:r w:rsidR="00AB1323" w:rsidRPr="00383B70">
                        <w:t xml:space="preserve">　</w:t>
                      </w:r>
                      <w:r w:rsidR="00AB1323" w:rsidRPr="00383B70">
                        <w:rPr>
                          <w:rFonts w:hint="eastAsia"/>
                        </w:rPr>
                        <w:t xml:space="preserve">防犯協議会支部長　</w:t>
                      </w:r>
                      <w:r w:rsidR="00F153FF">
                        <w:rPr>
                          <w:rFonts w:hint="eastAsia"/>
                        </w:rPr>
                        <w:t>(TEL)</w:t>
                      </w:r>
                      <w:r w:rsidR="00F153FF">
                        <w:t xml:space="preserve">　</w:t>
                      </w:r>
                      <w:r w:rsidRPr="00383B70">
                        <w:rPr>
                          <w:rFonts w:hint="eastAsia"/>
                          <w:u w:val="single"/>
                        </w:rPr>
                        <w:t xml:space="preserve">　　</w:t>
                      </w:r>
                      <w:r w:rsidR="00042B44">
                        <w:rPr>
                          <w:rFonts w:hint="eastAsia"/>
                          <w:u w:val="single"/>
                        </w:rPr>
                        <w:t xml:space="preserve">　</w:t>
                      </w:r>
                      <w:r w:rsidRPr="00383B70">
                        <w:rPr>
                          <w:rFonts w:hint="eastAsia"/>
                          <w:u w:val="single"/>
                        </w:rPr>
                        <w:t xml:space="preserve">　</w:t>
                      </w:r>
                      <w:r w:rsidR="008E12C1">
                        <w:rPr>
                          <w:rFonts w:hint="eastAsia"/>
                          <w:u w:val="single"/>
                        </w:rPr>
                        <w:t xml:space="preserve">　</w:t>
                      </w:r>
                      <w:r w:rsidR="008E12C1">
                        <w:rPr>
                          <w:u w:val="single"/>
                        </w:rPr>
                        <w:t>-</w:t>
                      </w:r>
                      <w:r w:rsidR="008E12C1">
                        <w:rPr>
                          <w:rFonts w:hint="eastAsia"/>
                          <w:u w:val="single"/>
                        </w:rPr>
                        <w:t xml:space="preserve">　　</w:t>
                      </w:r>
                      <w:r w:rsidR="00042B44">
                        <w:rPr>
                          <w:rFonts w:hint="eastAsia"/>
                          <w:u w:val="single"/>
                        </w:rPr>
                        <w:t xml:space="preserve">　</w:t>
                      </w:r>
                      <w:r w:rsidR="008E12C1">
                        <w:rPr>
                          <w:u w:val="single"/>
                        </w:rPr>
                        <w:t xml:space="preserve">　　</w:t>
                      </w:r>
                      <w:r w:rsidR="008E12C1">
                        <w:rPr>
                          <w:rFonts w:hint="eastAsia"/>
                          <w:u w:val="single"/>
                        </w:rPr>
                        <w:t xml:space="preserve">-　</w:t>
                      </w:r>
                      <w:r w:rsidR="00AB1323" w:rsidRPr="00383B70">
                        <w:rPr>
                          <w:rFonts w:hint="eastAsia"/>
                          <w:u w:val="single"/>
                        </w:rPr>
                        <w:t xml:space="preserve">　</w:t>
                      </w:r>
                      <w:r w:rsidR="00042B44">
                        <w:rPr>
                          <w:rFonts w:hint="eastAsia"/>
                          <w:u w:val="single"/>
                        </w:rPr>
                        <w:t xml:space="preserve">　</w:t>
                      </w:r>
                      <w:r w:rsidR="00AB1323" w:rsidRPr="00383B70">
                        <w:rPr>
                          <w:rFonts w:hint="eastAsia"/>
                          <w:u w:val="single"/>
                        </w:rPr>
                        <w:t xml:space="preserve">　　　</w:t>
                      </w:r>
                    </w:p>
                    <w:p w14:paraId="579D1514" w14:textId="00B68FB2" w:rsidR="00F153FF" w:rsidRPr="00383B70" w:rsidRDefault="00F153FF" w:rsidP="00042B44">
                      <w:pPr>
                        <w:spacing w:line="360" w:lineRule="auto"/>
                        <w:jc w:val="left"/>
                        <w:rPr>
                          <w:u w:val="single"/>
                        </w:rPr>
                      </w:pPr>
                      <w:r w:rsidRPr="00137D92">
                        <w:rPr>
                          <w:rFonts w:hint="eastAsia"/>
                        </w:rPr>
                        <w:t xml:space="preserve">　　　　　　　　　 </w:t>
                      </w:r>
                      <w:r>
                        <w:rPr>
                          <w:rFonts w:hint="eastAsia"/>
                          <w:u w:val="single"/>
                        </w:rPr>
                        <w:t xml:space="preserve">(住所)　</w:t>
                      </w:r>
                      <w:r>
                        <w:rPr>
                          <w:u w:val="single"/>
                        </w:rPr>
                        <w:t xml:space="preserve">　　　　　　　　　　　　　　　　　　　　</w:t>
                      </w:r>
                      <w:r w:rsidR="00042B44">
                        <w:rPr>
                          <w:rFonts w:hint="eastAsia"/>
                          <w:u w:val="single"/>
                        </w:rPr>
                        <w:t xml:space="preserve">　</w:t>
                      </w:r>
                      <w:r w:rsidR="00042B44">
                        <w:rPr>
                          <w:u w:val="single"/>
                        </w:rPr>
                        <w:t xml:space="preserve">　　</w:t>
                      </w:r>
                      <w:r>
                        <w:rPr>
                          <w:u w:val="single"/>
                        </w:rPr>
                        <w:t xml:space="preserve">　　　</w:t>
                      </w:r>
                    </w:p>
                    <w:p w14:paraId="403E88CA" w14:textId="77777777" w:rsidR="00AB1323" w:rsidRPr="00042B44" w:rsidRDefault="00AB1323" w:rsidP="00AB1323">
                      <w:pPr>
                        <w:spacing w:line="0" w:lineRule="atLeast"/>
                        <w:jc w:val="left"/>
                        <w:rPr>
                          <w:sz w:val="12"/>
                          <w:szCs w:val="12"/>
                        </w:rPr>
                      </w:pPr>
                    </w:p>
                    <w:p w14:paraId="3A129622" w14:textId="5D62FF7E" w:rsidR="00AB1323" w:rsidRPr="002E5118" w:rsidRDefault="00597255" w:rsidP="00597255">
                      <w:pPr>
                        <w:pStyle w:val="a5"/>
                        <w:numPr>
                          <w:ilvl w:val="0"/>
                          <w:numId w:val="5"/>
                        </w:numPr>
                        <w:spacing w:line="0" w:lineRule="atLeast"/>
                        <w:ind w:leftChars="0"/>
                        <w:jc w:val="left"/>
                      </w:pPr>
                      <w:r w:rsidRPr="0054425E">
                        <w:rPr>
                          <w:rFonts w:hint="eastAsia"/>
                          <w:spacing w:val="57"/>
                          <w:kern w:val="0"/>
                          <w:fitText w:val="1302" w:id="1795862532"/>
                        </w:rPr>
                        <w:t>提出書</w:t>
                      </w:r>
                      <w:r w:rsidRPr="0054425E">
                        <w:rPr>
                          <w:rFonts w:hint="eastAsia"/>
                          <w:kern w:val="0"/>
                          <w:fitText w:val="1302" w:id="1795862532"/>
                        </w:rPr>
                        <w:t>類</w:t>
                      </w:r>
                    </w:p>
                    <w:p w14:paraId="76166DA4" w14:textId="6A6F3BAE" w:rsidR="00953942" w:rsidRPr="00383B70" w:rsidRDefault="00042B44" w:rsidP="00042B44">
                      <w:pPr>
                        <w:spacing w:line="0" w:lineRule="atLeast"/>
                        <w:ind w:rightChars="-45" w:right="-98"/>
                        <w:jc w:val="left"/>
                      </w:pPr>
                      <w:r>
                        <w:rPr>
                          <w:rFonts w:hint="eastAsia"/>
                        </w:rPr>
                        <w:t>（</w:t>
                      </w:r>
                      <w:r>
                        <w:t>ア）</w:t>
                      </w:r>
                      <w:r w:rsidR="00326FF6">
                        <w:rPr>
                          <w:rFonts w:hint="eastAsia"/>
                        </w:rPr>
                        <w:t>『</w:t>
                      </w:r>
                      <w:r w:rsidR="00953942" w:rsidRPr="00326FF6">
                        <w:rPr>
                          <w:rFonts w:hint="eastAsia"/>
                        </w:rPr>
                        <w:t>令和</w:t>
                      </w:r>
                      <w:r w:rsidR="00677499">
                        <w:rPr>
                          <w:rFonts w:hint="eastAsia"/>
                        </w:rPr>
                        <w:t>７</w:t>
                      </w:r>
                      <w:r w:rsidR="00953942" w:rsidRPr="00326FF6">
                        <w:rPr>
                          <w:rFonts w:hint="eastAsia"/>
                        </w:rPr>
                        <w:t>年防犯灯電気料金補助金交付申請書</w:t>
                      </w:r>
                      <w:r w:rsidR="00326FF6">
                        <w:rPr>
                          <w:rFonts w:hint="eastAsia"/>
                        </w:rPr>
                        <w:t>』</w:t>
                      </w:r>
                    </w:p>
                    <w:p w14:paraId="55791DDE" w14:textId="42E94EBB" w:rsidR="00953942" w:rsidRPr="00383B70" w:rsidRDefault="00953942" w:rsidP="00953942">
                      <w:pPr>
                        <w:spacing w:line="0" w:lineRule="atLeast"/>
                        <w:ind w:rightChars="-45" w:right="-98"/>
                        <w:jc w:val="left"/>
                      </w:pPr>
                      <w:r>
                        <w:rPr>
                          <w:rFonts w:hint="eastAsia"/>
                        </w:rPr>
                        <w:t>（イ）</w:t>
                      </w:r>
                      <w:r w:rsidR="0054425E">
                        <w:rPr>
                          <w:rFonts w:hint="eastAsia"/>
                        </w:rPr>
                        <w:t>令和</w:t>
                      </w:r>
                      <w:r w:rsidR="00677499">
                        <w:rPr>
                          <w:rFonts w:hint="eastAsia"/>
                        </w:rPr>
                        <w:t>７</w:t>
                      </w:r>
                      <w:r w:rsidRPr="00383B70">
                        <w:rPr>
                          <w:rFonts w:hint="eastAsia"/>
                        </w:rPr>
                        <w:t>年</w:t>
                      </w:r>
                      <w:r w:rsidRPr="00326FF6">
                        <w:rPr>
                          <w:rFonts w:hint="eastAsia"/>
                        </w:rPr>
                        <w:t>１２月分電気料金請求内訳書</w:t>
                      </w:r>
                      <w:r>
                        <w:rPr>
                          <w:rFonts w:hint="eastAsia"/>
                          <w:b/>
                        </w:rPr>
                        <w:t xml:space="preserve"> </w:t>
                      </w:r>
                      <w:r w:rsidRPr="00383B70">
                        <w:rPr>
                          <w:rFonts w:hint="eastAsia"/>
                        </w:rPr>
                        <w:t>＜関西電力㈱発行分</w:t>
                      </w:r>
                      <w:r w:rsidRPr="003010A6">
                        <w:rPr>
                          <w:rFonts w:hint="eastAsia"/>
                          <w:color w:val="000000" w:themeColor="text1"/>
                        </w:rPr>
                        <w:t>＞</w:t>
                      </w:r>
                      <w:r w:rsidR="00173B2C" w:rsidRPr="003010A6">
                        <w:rPr>
                          <w:rFonts w:hint="eastAsia"/>
                          <w:color w:val="000000" w:themeColor="text1"/>
                        </w:rPr>
                        <w:t>（</w:t>
                      </w:r>
                      <w:r w:rsidR="00632F81" w:rsidRPr="003010A6">
                        <w:rPr>
                          <w:rFonts w:hint="eastAsia"/>
                          <w:color w:val="000000" w:themeColor="text1"/>
                          <w:u w:val="wave"/>
                        </w:rPr>
                        <w:t>全ページ</w:t>
                      </w:r>
                      <w:r w:rsidR="00632F81" w:rsidRPr="003010A6">
                        <w:rPr>
                          <w:rFonts w:hint="eastAsia"/>
                          <w:color w:val="000000" w:themeColor="text1"/>
                        </w:rPr>
                        <w:t>。</w:t>
                      </w:r>
                      <w:r w:rsidR="00173B2C" w:rsidRPr="003010A6">
                        <w:rPr>
                          <w:rFonts w:hint="eastAsia"/>
                          <w:color w:val="000000" w:themeColor="text1"/>
                        </w:rPr>
                        <w:t>コ</w:t>
                      </w:r>
                      <w:r w:rsidR="00173B2C">
                        <w:rPr>
                          <w:rFonts w:hint="eastAsia"/>
                        </w:rPr>
                        <w:t>ピー</w:t>
                      </w:r>
                      <w:r w:rsidR="00173B2C">
                        <w:t>可</w:t>
                      </w:r>
                      <w:r w:rsidR="00632F81">
                        <w:rPr>
                          <w:rFonts w:hint="eastAsia"/>
                        </w:rPr>
                        <w:t>。</w:t>
                      </w:r>
                      <w:r w:rsidR="00173B2C">
                        <w:rPr>
                          <w:rFonts w:hint="eastAsia"/>
                        </w:rPr>
                        <w:t>）</w:t>
                      </w:r>
                    </w:p>
                    <w:p w14:paraId="227BC011" w14:textId="78A60E3D" w:rsidR="00953942" w:rsidRDefault="00953942" w:rsidP="00953942">
                      <w:pPr>
                        <w:spacing w:line="0" w:lineRule="atLeast"/>
                        <w:ind w:rightChars="-45" w:right="-98"/>
                        <w:jc w:val="left"/>
                      </w:pPr>
                      <w:r>
                        <w:rPr>
                          <w:rFonts w:hint="eastAsia"/>
                        </w:rPr>
                        <w:t>（ウ）</w:t>
                      </w:r>
                      <w:r w:rsidR="00042B44" w:rsidRPr="00326FF6">
                        <w:rPr>
                          <w:rFonts w:hint="eastAsia"/>
                        </w:rPr>
                        <w:t>防犯灯の位置が分かる</w:t>
                      </w:r>
                      <w:r w:rsidRPr="00326FF6">
                        <w:rPr>
                          <w:rFonts w:hint="eastAsia"/>
                        </w:rPr>
                        <w:t>地図</w:t>
                      </w:r>
                      <w:r w:rsidR="00F914C3" w:rsidRPr="00F914C3">
                        <w:rPr>
                          <w:rFonts w:hint="eastAsia"/>
                        </w:rPr>
                        <w:t>（</w:t>
                      </w:r>
                      <w:r w:rsidR="00042B44">
                        <w:rPr>
                          <w:rFonts w:hint="eastAsia"/>
                        </w:rPr>
                        <w:t>昨年度</w:t>
                      </w:r>
                      <w:r w:rsidR="00042B44">
                        <w:t>から</w:t>
                      </w:r>
                      <w:r w:rsidR="00F914C3" w:rsidRPr="00F914C3">
                        <w:t>変更があった</w:t>
                      </w:r>
                      <w:r w:rsidR="00F914C3" w:rsidRPr="00F914C3">
                        <w:rPr>
                          <w:rFonts w:hint="eastAsia"/>
                        </w:rPr>
                        <w:t>団体のみ</w:t>
                      </w:r>
                      <w:r w:rsidR="00F914C3" w:rsidRPr="00F914C3">
                        <w:t>）</w:t>
                      </w:r>
                    </w:p>
                    <w:p w14:paraId="11A471F6" w14:textId="77777777" w:rsidR="00042B44" w:rsidRDefault="00953942" w:rsidP="00042B44">
                      <w:pPr>
                        <w:spacing w:line="0" w:lineRule="atLeast"/>
                        <w:ind w:rightChars="-45" w:right="-98"/>
                        <w:jc w:val="left"/>
                        <w:rPr>
                          <w:b/>
                        </w:rPr>
                      </w:pPr>
                      <w:r>
                        <w:rPr>
                          <w:rFonts w:hint="eastAsia"/>
                        </w:rPr>
                        <w:t>（エ）</w:t>
                      </w:r>
                      <w:r w:rsidRPr="00326FF6">
                        <w:rPr>
                          <w:rFonts w:hint="eastAsia"/>
                        </w:rPr>
                        <w:t>振込指定銀行の通帳</w:t>
                      </w:r>
                      <w:r w:rsidRPr="00326FF6">
                        <w:t>の</w:t>
                      </w:r>
                      <w:r w:rsidRPr="00326FF6">
                        <w:rPr>
                          <w:rFonts w:hint="eastAsia"/>
                        </w:rPr>
                        <w:t>写し</w:t>
                      </w:r>
                    </w:p>
                    <w:p w14:paraId="5877A3A4" w14:textId="748139B6" w:rsidR="00F914C3" w:rsidRPr="00496DA4" w:rsidRDefault="00326FF6" w:rsidP="00042B44">
                      <w:pPr>
                        <w:spacing w:line="0" w:lineRule="atLeast"/>
                        <w:ind w:rightChars="-45" w:right="-98" w:firstLineChars="300" w:firstLine="652"/>
                        <w:jc w:val="left"/>
                        <w:rPr>
                          <w:u w:val="wave"/>
                        </w:rPr>
                      </w:pPr>
                      <w:r w:rsidRPr="00496DA4">
                        <w:rPr>
                          <w:rFonts w:hint="eastAsia"/>
                          <w:u w:val="wave"/>
                        </w:rPr>
                        <w:t>（</w:t>
                      </w:r>
                      <w:r w:rsidR="00953942" w:rsidRPr="00496DA4">
                        <w:rPr>
                          <w:rFonts w:hint="eastAsia"/>
                          <w:u w:val="wave"/>
                        </w:rPr>
                        <w:t>銀行名</w:t>
                      </w:r>
                      <w:r w:rsidR="00953942" w:rsidRPr="00496DA4">
                        <w:rPr>
                          <w:u w:val="wave"/>
                        </w:rPr>
                        <w:t>・</w:t>
                      </w:r>
                      <w:r w:rsidR="00953942" w:rsidRPr="00496DA4">
                        <w:rPr>
                          <w:rFonts w:hint="eastAsia"/>
                          <w:u w:val="wave"/>
                        </w:rPr>
                        <w:t>支店名</w:t>
                      </w:r>
                      <w:r w:rsidR="00953942" w:rsidRPr="00496DA4">
                        <w:rPr>
                          <w:u w:val="wave"/>
                        </w:rPr>
                        <w:t>・</w:t>
                      </w:r>
                      <w:r w:rsidR="00953942" w:rsidRPr="00496DA4">
                        <w:rPr>
                          <w:rFonts w:hint="eastAsia"/>
                          <w:u w:val="wave"/>
                        </w:rPr>
                        <w:t>口座名義（カタカナ）・口座番号が記載されているページ</w:t>
                      </w:r>
                      <w:r w:rsidRPr="00496DA4">
                        <w:rPr>
                          <w:rFonts w:hint="eastAsia"/>
                          <w:u w:val="wave"/>
                        </w:rPr>
                        <w:t>）</w:t>
                      </w:r>
                    </w:p>
                    <w:p w14:paraId="364649F2" w14:textId="418F909F" w:rsidR="00042B44" w:rsidRPr="00326FF6" w:rsidRDefault="00042B44" w:rsidP="00042B44">
                      <w:pPr>
                        <w:spacing w:line="0" w:lineRule="atLeast"/>
                        <w:ind w:rightChars="-45" w:right="-98"/>
                        <w:jc w:val="left"/>
                        <w:rPr>
                          <w:sz w:val="10"/>
                          <w:szCs w:val="10"/>
                        </w:rPr>
                      </w:pPr>
                    </w:p>
                    <w:p w14:paraId="62DDA941" w14:textId="591A9E79" w:rsidR="00042B44" w:rsidRPr="009A3020" w:rsidRDefault="000A3BB4" w:rsidP="00042B44">
                      <w:pPr>
                        <w:spacing w:line="0" w:lineRule="atLeast"/>
                        <w:ind w:rightChars="-45" w:right="-98"/>
                        <w:jc w:val="left"/>
                        <w:rPr>
                          <w:rFonts w:ascii="ＭＳ ゴシック" w:eastAsia="ＭＳ ゴシック" w:hAnsi="ＭＳ ゴシック"/>
                          <w:b/>
                          <w:bdr w:val="single" w:sz="4" w:space="0" w:color="auto"/>
                        </w:rPr>
                      </w:pPr>
                      <w:r>
                        <w:rPr>
                          <w:rFonts w:ascii="ＭＳ ゴシック" w:eastAsia="ＭＳ ゴシック" w:hAnsi="ＭＳ ゴシック" w:hint="eastAsia"/>
                          <w:b/>
                        </w:rPr>
                        <w:t>●</w:t>
                      </w:r>
                      <w:r w:rsidR="001A270B">
                        <w:rPr>
                          <w:rFonts w:ascii="ＭＳ ゴシック" w:eastAsia="ＭＳ ゴシック" w:hAnsi="ＭＳ ゴシック" w:hint="eastAsia"/>
                          <w:b/>
                        </w:rPr>
                        <w:t xml:space="preserve"> </w:t>
                      </w:r>
                      <w:r w:rsidR="00042B44" w:rsidRPr="009A3020">
                        <w:rPr>
                          <w:rFonts w:ascii="ＭＳ ゴシック" w:eastAsia="ＭＳ ゴシック" w:hAnsi="ＭＳ ゴシック"/>
                          <w:b/>
                        </w:rPr>
                        <w:t>集合住宅等で</w:t>
                      </w:r>
                      <w:r w:rsidR="00042B44" w:rsidRPr="009A3020">
                        <w:rPr>
                          <w:rFonts w:ascii="ＭＳ ゴシック" w:eastAsia="ＭＳ ゴシック" w:hAnsi="ＭＳ ゴシック" w:hint="eastAsia"/>
                          <w:b/>
                        </w:rPr>
                        <w:t>共益費等</w:t>
                      </w:r>
                      <w:r w:rsidR="00042B44" w:rsidRPr="009A3020">
                        <w:rPr>
                          <w:rFonts w:ascii="ＭＳ ゴシック" w:eastAsia="ＭＳ ゴシック" w:hAnsi="ＭＳ ゴシック"/>
                          <w:b/>
                        </w:rPr>
                        <w:t>により防犯灯電気料金相当額を</w:t>
                      </w:r>
                      <w:r w:rsidR="00042B44" w:rsidRPr="009A3020">
                        <w:rPr>
                          <w:rFonts w:ascii="ＭＳ ゴシック" w:eastAsia="ＭＳ ゴシック" w:hAnsi="ＭＳ ゴシック" w:hint="eastAsia"/>
                          <w:b/>
                        </w:rPr>
                        <w:t>負担している</w:t>
                      </w:r>
                      <w:r w:rsidR="00042B44" w:rsidRPr="009A3020">
                        <w:rPr>
                          <w:rFonts w:ascii="ＭＳ ゴシック" w:eastAsia="ＭＳ ゴシック" w:hAnsi="ＭＳ ゴシック"/>
                          <w:b/>
                        </w:rPr>
                        <w:t>団体</w:t>
                      </w:r>
                    </w:p>
                    <w:p w14:paraId="6BDF533E" w14:textId="36935DCB" w:rsidR="00DD2D4F" w:rsidRDefault="00953942" w:rsidP="00042B44">
                      <w:pPr>
                        <w:spacing w:line="0" w:lineRule="atLeast"/>
                        <w:ind w:rightChars="-45" w:right="-98"/>
                        <w:jc w:val="left"/>
                      </w:pPr>
                      <w:r>
                        <w:rPr>
                          <w:rFonts w:hint="eastAsia"/>
                        </w:rPr>
                        <w:t>（オ）</w:t>
                      </w:r>
                      <w:r w:rsidR="00326FF6">
                        <w:rPr>
                          <w:rFonts w:hint="eastAsia"/>
                        </w:rPr>
                        <w:t>『</w:t>
                      </w:r>
                      <w:r w:rsidR="00326FF6" w:rsidRPr="007532AC">
                        <w:rPr>
                          <w:rFonts w:ascii="ＭＳ 明朝" w:hAnsi="ＭＳ 明朝" w:hint="eastAsia"/>
                        </w:rPr>
                        <w:t>自治会等の住民が共同住宅の防犯灯</w:t>
                      </w:r>
                      <w:r w:rsidR="00326FF6">
                        <w:rPr>
                          <w:rFonts w:ascii="ＭＳ 明朝" w:hAnsi="ＭＳ 明朝" w:hint="eastAsia"/>
                        </w:rPr>
                        <w:t>電気料金相当額を負担している旨の確認書』</w:t>
                      </w:r>
                    </w:p>
                    <w:p w14:paraId="219C9696" w14:textId="77777777" w:rsidR="00042B44" w:rsidRPr="00042B44" w:rsidRDefault="00042B44" w:rsidP="00042B44">
                      <w:pPr>
                        <w:spacing w:line="0" w:lineRule="atLeast"/>
                        <w:ind w:rightChars="-45" w:right="-98"/>
                        <w:jc w:val="left"/>
                        <w:rPr>
                          <w:b/>
                          <w:sz w:val="10"/>
                          <w:szCs w:val="10"/>
                          <w:bdr w:val="single" w:sz="4" w:space="0" w:color="auto"/>
                        </w:rPr>
                      </w:pPr>
                    </w:p>
                    <w:p w14:paraId="4329CB8B" w14:textId="77777777" w:rsidR="00E601B3" w:rsidRPr="00326FF6" w:rsidRDefault="00E601B3" w:rsidP="00E601B3">
                      <w:pPr>
                        <w:spacing w:line="0" w:lineRule="atLeast"/>
                        <w:ind w:rightChars="-45" w:right="-98"/>
                        <w:jc w:val="left"/>
                        <w:rPr>
                          <w:sz w:val="10"/>
                          <w:szCs w:val="10"/>
                        </w:rPr>
                      </w:pPr>
                    </w:p>
                    <w:p w14:paraId="35726AA3" w14:textId="5CB1AA71" w:rsidR="00E601B3" w:rsidRPr="009A3020" w:rsidRDefault="002E5118" w:rsidP="00E601B3">
                      <w:pPr>
                        <w:spacing w:line="0" w:lineRule="atLeast"/>
                        <w:ind w:rightChars="-45" w:right="-98"/>
                        <w:jc w:val="left"/>
                        <w:rPr>
                          <w:rFonts w:ascii="ＭＳ ゴシック" w:eastAsia="ＭＳ ゴシック" w:hAnsi="ＭＳ ゴシック"/>
                          <w:b/>
                        </w:rPr>
                      </w:pPr>
                      <w:r w:rsidRPr="009A3020">
                        <w:rPr>
                          <w:rFonts w:ascii="ＭＳ ゴシック" w:eastAsia="ＭＳ ゴシック" w:hAnsi="ＭＳ ゴシック" w:hint="eastAsia"/>
                          <w:b/>
                        </w:rPr>
                        <w:t>●</w:t>
                      </w:r>
                      <w:r w:rsidR="00F647BA">
                        <w:rPr>
                          <w:rFonts w:ascii="ＭＳ ゴシック" w:eastAsia="ＭＳ ゴシック" w:hAnsi="ＭＳ ゴシック" w:hint="eastAsia"/>
                          <w:b/>
                        </w:rPr>
                        <w:t xml:space="preserve"> (イ)</w:t>
                      </w:r>
                      <w:r w:rsidR="00161B49" w:rsidRPr="009A3020">
                        <w:rPr>
                          <w:rFonts w:ascii="ＭＳ ゴシック" w:eastAsia="ＭＳ ゴシック" w:hAnsi="ＭＳ ゴシック" w:hint="eastAsia"/>
                          <w:b/>
                        </w:rPr>
                        <w:t xml:space="preserve">電気料金請求内訳書 </w:t>
                      </w:r>
                      <w:r w:rsidR="00F647BA">
                        <w:rPr>
                          <w:rFonts w:ascii="ＭＳ ゴシック" w:eastAsia="ＭＳ ゴシック" w:hAnsi="ＭＳ ゴシック" w:hint="eastAsia"/>
                          <w:b/>
                        </w:rPr>
                        <w:t>及び (オ)</w:t>
                      </w:r>
                      <w:r w:rsidR="00161B49" w:rsidRPr="009A3020">
                        <w:rPr>
                          <w:rFonts w:ascii="ＭＳ ゴシック" w:eastAsia="ＭＳ ゴシック" w:hAnsi="ＭＳ ゴシック" w:hint="eastAsia"/>
                          <w:b/>
                        </w:rPr>
                        <w:t>確認書 の提出ができない団体</w:t>
                      </w:r>
                    </w:p>
                    <w:p w14:paraId="0171D293" w14:textId="3913D86C" w:rsidR="00E601B3" w:rsidRDefault="00E601B3" w:rsidP="000A3BB4">
                      <w:pPr>
                        <w:spacing w:line="0" w:lineRule="atLeast"/>
                        <w:ind w:rightChars="-45" w:right="-98" w:firstLineChars="200" w:firstLine="434"/>
                        <w:jc w:val="left"/>
                        <w:rPr>
                          <w:b/>
                          <w:bdr w:val="single" w:sz="4" w:space="0" w:color="auto"/>
                        </w:rPr>
                      </w:pPr>
                      <w:r w:rsidRPr="00540729">
                        <w:rPr>
                          <w:u w:val="wave"/>
                        </w:rPr>
                        <w:t>※</w:t>
                      </w:r>
                      <w:r w:rsidR="000A3BB4">
                        <w:rPr>
                          <w:rFonts w:hint="eastAsia"/>
                          <w:u w:val="wave"/>
                        </w:rPr>
                        <w:t xml:space="preserve"> </w:t>
                      </w:r>
                      <w:r w:rsidRPr="00540729">
                        <w:rPr>
                          <w:u w:val="wave"/>
                        </w:rPr>
                        <w:t>ただし</w:t>
                      </w:r>
                      <w:r w:rsidRPr="00540729">
                        <w:rPr>
                          <w:rFonts w:hint="eastAsia"/>
                          <w:u w:val="wave"/>
                        </w:rPr>
                        <w:t>この場合</w:t>
                      </w:r>
                      <w:r w:rsidRPr="00540729">
                        <w:rPr>
                          <w:u w:val="wave"/>
                        </w:rPr>
                        <w:t>は、</w:t>
                      </w:r>
                      <w:r w:rsidRPr="00540729">
                        <w:rPr>
                          <w:rFonts w:hint="eastAsia"/>
                          <w:u w:val="wave"/>
                        </w:rPr>
                        <w:t>10W分の年間料金の補助と</w:t>
                      </w:r>
                      <w:r w:rsidRPr="00540729">
                        <w:rPr>
                          <w:u w:val="wave"/>
                        </w:rPr>
                        <w:t>なります。</w:t>
                      </w:r>
                    </w:p>
                    <w:p w14:paraId="06A7FF56" w14:textId="77777777" w:rsidR="00E601B3" w:rsidRDefault="00E601B3" w:rsidP="00E601B3">
                      <w:pPr>
                        <w:spacing w:line="0" w:lineRule="atLeast"/>
                        <w:ind w:rightChars="-45" w:right="-98"/>
                        <w:jc w:val="left"/>
                      </w:pPr>
                      <w:r>
                        <w:rPr>
                          <w:rFonts w:hint="eastAsia"/>
                        </w:rPr>
                        <w:t>（カ）防犯灯の位置が分かる地図（必須）</w:t>
                      </w:r>
                    </w:p>
                    <w:p w14:paraId="75FB46FA" w14:textId="77777777" w:rsidR="00E601B3" w:rsidRDefault="00E601B3" w:rsidP="00E601B3">
                      <w:pPr>
                        <w:spacing w:line="0" w:lineRule="atLeast"/>
                        <w:ind w:left="652" w:rightChars="-45" w:right="-98" w:hangingChars="300" w:hanging="652"/>
                        <w:jc w:val="left"/>
                      </w:pPr>
                      <w:r>
                        <w:rPr>
                          <w:rFonts w:hint="eastAsia"/>
                        </w:rPr>
                        <w:t>（キ）自治会を構成する世帯が防犯灯電気料金相当額を負担している旨を確認することができる資料(パンフレットなど)</w:t>
                      </w:r>
                    </w:p>
                    <w:p w14:paraId="43DEEE1F" w14:textId="3D9620D0" w:rsidR="00E601B3" w:rsidRDefault="00E601B3" w:rsidP="00E601B3">
                      <w:pPr>
                        <w:spacing w:line="0" w:lineRule="atLeast"/>
                        <w:ind w:rightChars="-45" w:right="-98"/>
                        <w:jc w:val="left"/>
                      </w:pPr>
                      <w:r>
                        <w:rPr>
                          <w:rFonts w:hint="eastAsia"/>
                        </w:rPr>
                        <w:t>（ク）防犯灯電気料金の支出が確認できる資料（</w:t>
                      </w:r>
                      <w:r w:rsidR="00496DA4" w:rsidRPr="007C3ED5">
                        <w:rPr>
                          <w:rFonts w:hint="eastAsia"/>
                          <w:color w:val="000000" w:themeColor="text1"/>
                        </w:rPr>
                        <w:t>予算書</w:t>
                      </w:r>
                      <w:r w:rsidR="00496DA4" w:rsidRPr="007C3ED5">
                        <w:rPr>
                          <w:color w:val="000000" w:themeColor="text1"/>
                        </w:rPr>
                        <w:t>・</w:t>
                      </w:r>
                      <w:r w:rsidRPr="007C3ED5">
                        <w:rPr>
                          <w:rFonts w:hint="eastAsia"/>
                          <w:color w:val="000000" w:themeColor="text1"/>
                        </w:rPr>
                        <w:t>決</w:t>
                      </w:r>
                      <w:r>
                        <w:rPr>
                          <w:rFonts w:hint="eastAsia"/>
                        </w:rPr>
                        <w:t>算書など）</w:t>
                      </w:r>
                    </w:p>
                    <w:p w14:paraId="3D5F076D" w14:textId="3F05B52C" w:rsidR="00AB1323" w:rsidRPr="00597255" w:rsidRDefault="00597255" w:rsidP="00597255">
                      <w:pPr>
                        <w:pStyle w:val="a5"/>
                        <w:numPr>
                          <w:ilvl w:val="0"/>
                          <w:numId w:val="5"/>
                        </w:numPr>
                        <w:spacing w:line="0" w:lineRule="atLeast"/>
                        <w:ind w:leftChars="0"/>
                        <w:jc w:val="left"/>
                      </w:pPr>
                      <w:r w:rsidRPr="00E601B3">
                        <w:rPr>
                          <w:rFonts w:hint="eastAsia"/>
                          <w:spacing w:val="146"/>
                          <w:kern w:val="0"/>
                          <w:fitText w:val="1302" w:id="1795862784"/>
                        </w:rPr>
                        <w:t>交付</w:t>
                      </w:r>
                      <w:r w:rsidRPr="00E601B3">
                        <w:rPr>
                          <w:spacing w:val="-1"/>
                          <w:kern w:val="0"/>
                          <w:fitText w:val="1302" w:id="1795862784"/>
                        </w:rPr>
                        <w:t>日</w:t>
                      </w:r>
                      <w:r w:rsidR="00AB1323" w:rsidRPr="00597255">
                        <w:rPr>
                          <w:rFonts w:hint="eastAsia"/>
                        </w:rPr>
                        <w:t xml:space="preserve">　　</w:t>
                      </w:r>
                      <w:r w:rsidR="00F27B58">
                        <w:rPr>
                          <w:rFonts w:hint="eastAsia"/>
                        </w:rPr>
                        <w:t>令和</w:t>
                      </w:r>
                      <w:r w:rsidR="00677499">
                        <w:rPr>
                          <w:rFonts w:hint="eastAsia"/>
                        </w:rPr>
                        <w:t>８</w:t>
                      </w:r>
                      <w:r w:rsidR="00683A82">
                        <w:rPr>
                          <w:rFonts w:hint="eastAsia"/>
                        </w:rPr>
                        <w:t>年３月下</w:t>
                      </w:r>
                      <w:r w:rsidR="00AB1323" w:rsidRPr="00597255">
                        <w:rPr>
                          <w:rFonts w:hint="eastAsia"/>
                        </w:rPr>
                        <w:t>旬</w:t>
                      </w:r>
                      <w:r w:rsidR="007831E3">
                        <w:rPr>
                          <w:rFonts w:hint="eastAsia"/>
                        </w:rPr>
                        <w:t>を目途</w:t>
                      </w:r>
                      <w:r w:rsidR="00AB1323" w:rsidRPr="00597255">
                        <w:rPr>
                          <w:rFonts w:hint="eastAsia"/>
                        </w:rPr>
                        <w:t>に</w:t>
                      </w:r>
                      <w:r w:rsidR="00EB276C">
                        <w:rPr>
                          <w:rFonts w:hint="eastAsia"/>
                        </w:rPr>
                        <w:t>ご</w:t>
                      </w:r>
                      <w:r w:rsidR="00AB1323" w:rsidRPr="00597255">
                        <w:rPr>
                          <w:rFonts w:hint="eastAsia"/>
                        </w:rPr>
                        <w:t>指定</w:t>
                      </w:r>
                      <w:r w:rsidR="007831E3">
                        <w:rPr>
                          <w:rFonts w:hint="eastAsia"/>
                        </w:rPr>
                        <w:t>の</w:t>
                      </w:r>
                      <w:r w:rsidR="00AB1323" w:rsidRPr="00597255">
                        <w:rPr>
                          <w:rFonts w:hint="eastAsia"/>
                        </w:rPr>
                        <w:t>金融機関</w:t>
                      </w:r>
                      <w:r w:rsidR="007831E3">
                        <w:rPr>
                          <w:rFonts w:hint="eastAsia"/>
                        </w:rPr>
                        <w:t>へ</w:t>
                      </w:r>
                      <w:r w:rsidR="00AB1323" w:rsidRPr="00597255">
                        <w:rPr>
                          <w:rFonts w:hint="eastAsia"/>
                        </w:rPr>
                        <w:t>振り込み</w:t>
                      </w:r>
                      <w:r w:rsidR="007831E3">
                        <w:rPr>
                          <w:rFonts w:hint="eastAsia"/>
                        </w:rPr>
                        <w:t>ます。</w:t>
                      </w:r>
                    </w:p>
                  </w:txbxContent>
                </v:textbox>
                <w10:wrap anchorx="margin"/>
              </v:shape>
            </w:pict>
          </mc:Fallback>
        </mc:AlternateContent>
      </w:r>
    </w:p>
    <w:p w14:paraId="3DB7511E" w14:textId="77777777" w:rsidR="0009117E" w:rsidRPr="00383B70" w:rsidRDefault="0009117E" w:rsidP="0009117E">
      <w:pPr>
        <w:wordWrap w:val="0"/>
        <w:jc w:val="left"/>
        <w:rPr>
          <w:sz w:val="28"/>
        </w:rPr>
      </w:pPr>
    </w:p>
    <w:p w14:paraId="3CAFC2D1" w14:textId="77777777" w:rsidR="0009117E" w:rsidRPr="00383B70" w:rsidRDefault="0009117E" w:rsidP="0009117E">
      <w:pPr>
        <w:wordWrap w:val="0"/>
        <w:jc w:val="left"/>
        <w:rPr>
          <w:sz w:val="28"/>
        </w:rPr>
      </w:pPr>
    </w:p>
    <w:p w14:paraId="3DD19A60" w14:textId="77777777" w:rsidR="0009117E" w:rsidRPr="00383B70" w:rsidRDefault="0009117E" w:rsidP="0009117E">
      <w:pPr>
        <w:wordWrap w:val="0"/>
        <w:jc w:val="left"/>
        <w:rPr>
          <w:sz w:val="28"/>
        </w:rPr>
      </w:pPr>
    </w:p>
    <w:p w14:paraId="2D1C3589" w14:textId="77777777" w:rsidR="0009117E" w:rsidRPr="00383B70" w:rsidRDefault="0009117E" w:rsidP="0009117E">
      <w:pPr>
        <w:wordWrap w:val="0"/>
        <w:jc w:val="left"/>
        <w:rPr>
          <w:sz w:val="28"/>
        </w:rPr>
      </w:pPr>
    </w:p>
    <w:p w14:paraId="2E3E8863" w14:textId="77777777" w:rsidR="0009117E" w:rsidRPr="00383B70" w:rsidRDefault="0009117E" w:rsidP="0009117E">
      <w:pPr>
        <w:wordWrap w:val="0"/>
        <w:jc w:val="left"/>
        <w:rPr>
          <w:sz w:val="28"/>
        </w:rPr>
      </w:pPr>
    </w:p>
    <w:p w14:paraId="3002F99C" w14:textId="77777777" w:rsidR="0009117E" w:rsidRPr="00383B70" w:rsidRDefault="0009117E" w:rsidP="0009117E">
      <w:pPr>
        <w:wordWrap w:val="0"/>
        <w:jc w:val="left"/>
        <w:rPr>
          <w:sz w:val="28"/>
        </w:rPr>
      </w:pPr>
    </w:p>
    <w:p w14:paraId="7D2E9F9F" w14:textId="77777777" w:rsidR="00AB1323" w:rsidRPr="00383B70" w:rsidRDefault="00AB1323" w:rsidP="00AB1323">
      <w:pPr>
        <w:wordWrap w:val="0"/>
        <w:spacing w:line="0" w:lineRule="atLeast"/>
        <w:jc w:val="left"/>
        <w:rPr>
          <w:sz w:val="28"/>
        </w:rPr>
      </w:pPr>
    </w:p>
    <w:p w14:paraId="00AEA1AF" w14:textId="77777777" w:rsidR="00AB1323" w:rsidRPr="00383B70" w:rsidRDefault="00265A29" w:rsidP="00AB1323">
      <w:pPr>
        <w:wordWrap w:val="0"/>
        <w:spacing w:line="0" w:lineRule="atLeast"/>
        <w:jc w:val="left"/>
        <w:rPr>
          <w:sz w:val="28"/>
        </w:rPr>
      </w:pPr>
      <w:r w:rsidRPr="00383B70">
        <w:rPr>
          <w:rFonts w:hint="eastAsia"/>
          <w:sz w:val="28"/>
        </w:rPr>
        <w:t xml:space="preserve">　</w:t>
      </w:r>
    </w:p>
    <w:p w14:paraId="467D610F" w14:textId="77777777" w:rsidR="00383B70" w:rsidRPr="00383B70" w:rsidRDefault="00383B70" w:rsidP="00AB1323">
      <w:pPr>
        <w:wordWrap w:val="0"/>
        <w:spacing w:line="0" w:lineRule="atLeast"/>
        <w:jc w:val="left"/>
        <w:rPr>
          <w:sz w:val="18"/>
        </w:rPr>
      </w:pPr>
    </w:p>
    <w:p w14:paraId="530155EA" w14:textId="77777777" w:rsidR="00A3641F" w:rsidRDefault="00A3641F" w:rsidP="00AB1323">
      <w:pPr>
        <w:wordWrap w:val="0"/>
        <w:spacing w:line="0" w:lineRule="atLeast"/>
        <w:jc w:val="left"/>
        <w:rPr>
          <w:sz w:val="2"/>
        </w:rPr>
      </w:pPr>
    </w:p>
    <w:p w14:paraId="7549D2AA" w14:textId="77777777" w:rsidR="00A3641F" w:rsidRDefault="00A3641F" w:rsidP="00AB1323">
      <w:pPr>
        <w:wordWrap w:val="0"/>
        <w:spacing w:line="0" w:lineRule="atLeast"/>
        <w:jc w:val="left"/>
        <w:rPr>
          <w:sz w:val="2"/>
        </w:rPr>
      </w:pPr>
    </w:p>
    <w:p w14:paraId="2C23A9BD" w14:textId="77777777" w:rsidR="00A3641F" w:rsidRDefault="00A3641F" w:rsidP="00AB1323">
      <w:pPr>
        <w:wordWrap w:val="0"/>
        <w:spacing w:line="0" w:lineRule="atLeast"/>
        <w:jc w:val="left"/>
        <w:rPr>
          <w:sz w:val="2"/>
        </w:rPr>
      </w:pPr>
    </w:p>
    <w:p w14:paraId="6F337360" w14:textId="77777777" w:rsidR="00A3641F" w:rsidRDefault="00A3641F" w:rsidP="00AB1323">
      <w:pPr>
        <w:wordWrap w:val="0"/>
        <w:spacing w:line="0" w:lineRule="atLeast"/>
        <w:jc w:val="left"/>
        <w:rPr>
          <w:sz w:val="2"/>
        </w:rPr>
      </w:pPr>
    </w:p>
    <w:p w14:paraId="23DE212A" w14:textId="77777777" w:rsidR="00A3641F" w:rsidRDefault="00A3641F" w:rsidP="00AB1323">
      <w:pPr>
        <w:wordWrap w:val="0"/>
        <w:spacing w:line="0" w:lineRule="atLeast"/>
        <w:jc w:val="left"/>
        <w:rPr>
          <w:sz w:val="2"/>
        </w:rPr>
      </w:pPr>
    </w:p>
    <w:p w14:paraId="1BAB0254" w14:textId="77777777" w:rsidR="00A3641F" w:rsidRDefault="00A3641F" w:rsidP="00AB1323">
      <w:pPr>
        <w:wordWrap w:val="0"/>
        <w:spacing w:line="0" w:lineRule="atLeast"/>
        <w:jc w:val="left"/>
        <w:rPr>
          <w:sz w:val="2"/>
        </w:rPr>
      </w:pPr>
    </w:p>
    <w:p w14:paraId="0A852197" w14:textId="77777777" w:rsidR="00A3641F" w:rsidRDefault="00A3641F" w:rsidP="00AB1323">
      <w:pPr>
        <w:wordWrap w:val="0"/>
        <w:spacing w:line="0" w:lineRule="atLeast"/>
        <w:jc w:val="left"/>
        <w:rPr>
          <w:sz w:val="2"/>
        </w:rPr>
      </w:pPr>
    </w:p>
    <w:p w14:paraId="306665DD" w14:textId="77777777" w:rsidR="00A3641F" w:rsidRDefault="00A3641F" w:rsidP="00AB1323">
      <w:pPr>
        <w:wordWrap w:val="0"/>
        <w:spacing w:line="0" w:lineRule="atLeast"/>
        <w:jc w:val="left"/>
        <w:rPr>
          <w:sz w:val="2"/>
        </w:rPr>
      </w:pPr>
    </w:p>
    <w:p w14:paraId="635E981D" w14:textId="77777777" w:rsidR="00A3641F" w:rsidRDefault="00A3641F" w:rsidP="00AB1323">
      <w:pPr>
        <w:wordWrap w:val="0"/>
        <w:spacing w:line="0" w:lineRule="atLeast"/>
        <w:jc w:val="left"/>
        <w:rPr>
          <w:sz w:val="2"/>
        </w:rPr>
      </w:pPr>
    </w:p>
    <w:p w14:paraId="3EFE7FA7" w14:textId="77777777" w:rsidR="00A3641F" w:rsidRPr="00A3641F" w:rsidRDefault="00A3641F" w:rsidP="00AB1323">
      <w:pPr>
        <w:wordWrap w:val="0"/>
        <w:spacing w:line="0" w:lineRule="atLeast"/>
        <w:jc w:val="left"/>
        <w:rPr>
          <w:sz w:val="2"/>
        </w:rPr>
      </w:pPr>
    </w:p>
    <w:p w14:paraId="447411D1" w14:textId="77777777" w:rsidR="0073380B" w:rsidRDefault="0073380B" w:rsidP="00AB1323">
      <w:pPr>
        <w:wordWrap w:val="0"/>
        <w:spacing w:line="0" w:lineRule="atLeast"/>
        <w:jc w:val="left"/>
      </w:pPr>
    </w:p>
    <w:p w14:paraId="33DC6B33" w14:textId="77777777" w:rsidR="0073380B" w:rsidRDefault="0073380B" w:rsidP="00AB1323">
      <w:pPr>
        <w:wordWrap w:val="0"/>
        <w:spacing w:line="0" w:lineRule="atLeast"/>
        <w:jc w:val="left"/>
      </w:pPr>
    </w:p>
    <w:p w14:paraId="2A094910" w14:textId="0F49C0CE" w:rsidR="0073380B" w:rsidRDefault="0073380B" w:rsidP="00AB1323">
      <w:pPr>
        <w:wordWrap w:val="0"/>
        <w:spacing w:line="0" w:lineRule="atLeast"/>
        <w:jc w:val="left"/>
      </w:pPr>
    </w:p>
    <w:p w14:paraId="1B764DD2" w14:textId="311F3934" w:rsidR="00042B44" w:rsidRDefault="00042B44" w:rsidP="00AB1323">
      <w:pPr>
        <w:wordWrap w:val="0"/>
        <w:spacing w:line="0" w:lineRule="atLeast"/>
        <w:jc w:val="left"/>
      </w:pPr>
    </w:p>
    <w:p w14:paraId="15E24D4B" w14:textId="47D12111" w:rsidR="00042B44" w:rsidRDefault="00042B44" w:rsidP="00AB1323">
      <w:pPr>
        <w:wordWrap w:val="0"/>
        <w:spacing w:line="0" w:lineRule="atLeast"/>
        <w:jc w:val="left"/>
      </w:pPr>
    </w:p>
    <w:p w14:paraId="4144B3DE" w14:textId="77777777" w:rsidR="00265A29" w:rsidRPr="00097E06" w:rsidRDefault="00265A29" w:rsidP="00AB1323">
      <w:pPr>
        <w:wordWrap w:val="0"/>
        <w:spacing w:line="0" w:lineRule="atLeast"/>
        <w:jc w:val="left"/>
        <w:rPr>
          <w:rFonts w:ascii="ＭＳ ゴシック" w:eastAsia="ＭＳ ゴシック" w:hAnsi="ＭＳ ゴシック"/>
          <w:b/>
        </w:rPr>
      </w:pPr>
      <w:r w:rsidRPr="00097E06">
        <w:rPr>
          <w:rFonts w:ascii="ＭＳ ゴシック" w:eastAsia="ＭＳ ゴシック" w:hAnsi="ＭＳ ゴシック" w:hint="eastAsia"/>
          <w:b/>
        </w:rPr>
        <w:t>２．補助</w:t>
      </w:r>
      <w:r w:rsidR="00F569EB" w:rsidRPr="00097E06">
        <w:rPr>
          <w:rFonts w:ascii="ＭＳ ゴシック" w:eastAsia="ＭＳ ゴシック" w:hAnsi="ＭＳ ゴシック" w:hint="eastAsia"/>
          <w:b/>
        </w:rPr>
        <w:t>金の対象となる防犯灯</w:t>
      </w:r>
    </w:p>
    <w:p w14:paraId="03B52950" w14:textId="68D2957C" w:rsidR="00265A29" w:rsidRPr="00383B70" w:rsidRDefault="00137D92" w:rsidP="00265A29">
      <w:pPr>
        <w:wordWrap w:val="0"/>
        <w:jc w:val="left"/>
        <w:rPr>
          <w:sz w:val="28"/>
          <w:u w:val="double"/>
        </w:rPr>
      </w:pPr>
      <w:r w:rsidRPr="00383B70">
        <w:rPr>
          <w:noProof/>
          <w:sz w:val="28"/>
          <w:u w:val="double"/>
        </w:rPr>
        <mc:AlternateContent>
          <mc:Choice Requires="wps">
            <w:drawing>
              <wp:anchor distT="0" distB="0" distL="114300" distR="114300" simplePos="0" relativeHeight="251660288" behindDoc="0" locked="0" layoutInCell="1" allowOverlap="1" wp14:anchorId="59781BC2" wp14:editId="2F5D4598">
                <wp:simplePos x="0" y="0"/>
                <wp:positionH relativeFrom="margin">
                  <wp:posOffset>133350</wp:posOffset>
                </wp:positionH>
                <wp:positionV relativeFrom="paragraph">
                  <wp:posOffset>29845</wp:posOffset>
                </wp:positionV>
                <wp:extent cx="6553200" cy="935666"/>
                <wp:effectExtent l="0" t="0" r="19050" b="17145"/>
                <wp:wrapNone/>
                <wp:docPr id="2" name="テキスト ボックス 2"/>
                <wp:cNvGraphicFramePr/>
                <a:graphic xmlns:a="http://schemas.openxmlformats.org/drawingml/2006/main">
                  <a:graphicData uri="http://schemas.microsoft.com/office/word/2010/wordprocessingShape">
                    <wps:wsp>
                      <wps:cNvSpPr txBox="1"/>
                      <wps:spPr>
                        <a:xfrm>
                          <a:off x="0" y="0"/>
                          <a:ext cx="6553200" cy="935666"/>
                        </a:xfrm>
                        <a:prstGeom prst="rect">
                          <a:avLst/>
                        </a:prstGeom>
                        <a:solidFill>
                          <a:schemeClr val="lt1"/>
                        </a:solidFill>
                        <a:ln w="6350">
                          <a:solidFill>
                            <a:prstClr val="black"/>
                          </a:solidFill>
                        </a:ln>
                      </wps:spPr>
                      <wps:txbx>
                        <w:txbxContent>
                          <w:p w14:paraId="588502DC" w14:textId="77777777" w:rsidR="00265A29" w:rsidRPr="00383B70" w:rsidRDefault="00265A29" w:rsidP="00383B70">
                            <w:pPr>
                              <w:pStyle w:val="a5"/>
                              <w:numPr>
                                <w:ilvl w:val="0"/>
                                <w:numId w:val="1"/>
                              </w:numPr>
                              <w:spacing w:line="0" w:lineRule="atLeast"/>
                              <w:ind w:leftChars="0"/>
                              <w:jc w:val="left"/>
                              <w:rPr>
                                <w:rFonts w:hAnsi="HG丸ｺﾞｼｯｸM-PRO"/>
                              </w:rPr>
                            </w:pPr>
                            <w:r w:rsidRPr="00383B70">
                              <w:rPr>
                                <w:rFonts w:hAnsi="HG丸ｺﾞｼｯｸM-PRO" w:hint="eastAsia"/>
                              </w:rPr>
                              <w:t>自治会で管理し、関西電力㈱と公衆街路灯契約</w:t>
                            </w:r>
                            <w:r w:rsidR="00EB276C">
                              <w:rPr>
                                <w:rFonts w:hAnsi="HG丸ｺﾞｼｯｸM-PRO" w:hint="eastAsia"/>
                              </w:rPr>
                              <w:t>を</w:t>
                            </w:r>
                            <w:r w:rsidRPr="00383B70">
                              <w:rPr>
                                <w:rFonts w:hAnsi="HG丸ｺﾞｼｯｸM-PRO" w:hint="eastAsia"/>
                              </w:rPr>
                              <w:t>している防犯灯</w:t>
                            </w:r>
                          </w:p>
                          <w:p w14:paraId="01CBA5D8" w14:textId="77777777" w:rsidR="00265A29" w:rsidRDefault="00265A29" w:rsidP="00383B70">
                            <w:pPr>
                              <w:spacing w:line="0" w:lineRule="atLeast"/>
                              <w:ind w:firstLineChars="100" w:firstLine="217"/>
                              <w:jc w:val="left"/>
                              <w:rPr>
                                <w:rFonts w:hAnsi="HG丸ｺﾞｼｯｸM-PRO"/>
                              </w:rPr>
                            </w:pPr>
                            <w:r w:rsidRPr="00383B70">
                              <w:rPr>
                                <w:rFonts w:hAnsi="HG丸ｺﾞｼｯｸM-PRO" w:hint="eastAsia"/>
                              </w:rPr>
                              <w:t>（電気料金内訳書の契約種別が「２＊」「３＊」「４＊」であるもの）</w:t>
                            </w:r>
                          </w:p>
                          <w:p w14:paraId="7CA5F382" w14:textId="77777777" w:rsidR="00BA0227" w:rsidRPr="00BA0227" w:rsidRDefault="00BA0227" w:rsidP="00383B70">
                            <w:pPr>
                              <w:spacing w:line="0" w:lineRule="atLeast"/>
                              <w:ind w:firstLineChars="100" w:firstLine="37"/>
                              <w:jc w:val="left"/>
                              <w:rPr>
                                <w:rFonts w:hAnsi="HG丸ｺﾞｼｯｸM-PRO"/>
                                <w:sz w:val="6"/>
                              </w:rPr>
                            </w:pPr>
                          </w:p>
                          <w:p w14:paraId="057BAA3C" w14:textId="77777777" w:rsidR="00265A29" w:rsidRPr="00383B70" w:rsidRDefault="00265A29" w:rsidP="00383B70">
                            <w:pPr>
                              <w:pStyle w:val="a5"/>
                              <w:numPr>
                                <w:ilvl w:val="0"/>
                                <w:numId w:val="1"/>
                              </w:numPr>
                              <w:spacing w:line="0" w:lineRule="atLeast"/>
                              <w:ind w:leftChars="0"/>
                              <w:jc w:val="left"/>
                              <w:rPr>
                                <w:rFonts w:hAnsi="HG丸ｺﾞｼｯｸM-PRO"/>
                              </w:rPr>
                            </w:pPr>
                            <w:r w:rsidRPr="00383B70">
                              <w:rPr>
                                <w:rFonts w:hAnsi="HG丸ｺﾞｼｯｸM-PRO" w:hint="eastAsia"/>
                              </w:rPr>
                              <w:t>公衆のために、一般道路</w:t>
                            </w:r>
                            <w:r w:rsidR="00EB276C">
                              <w:rPr>
                                <w:rFonts w:hAnsi="HG丸ｺﾞｼｯｸM-PRO" w:hint="eastAsia"/>
                              </w:rPr>
                              <w:t>に</w:t>
                            </w:r>
                            <w:r w:rsidRPr="00383B70">
                              <w:rPr>
                                <w:rFonts w:hAnsi="HG丸ｺﾞｼｯｸM-PRO" w:hint="eastAsia"/>
                              </w:rPr>
                              <w:t>歩行者用の照明として設置している防犯灯</w:t>
                            </w:r>
                          </w:p>
                          <w:p w14:paraId="743E687B" w14:textId="77777777" w:rsidR="00265A29" w:rsidRPr="00383B70" w:rsidRDefault="00265A29" w:rsidP="00383B70">
                            <w:pPr>
                              <w:spacing w:line="0" w:lineRule="atLeast"/>
                              <w:ind w:firstLineChars="100" w:firstLine="217"/>
                              <w:jc w:val="left"/>
                              <w:rPr>
                                <w:rFonts w:hAnsi="HG丸ｺﾞｼｯｸM-PRO"/>
                              </w:rPr>
                            </w:pPr>
                            <w:r w:rsidRPr="00383B70">
                              <w:rPr>
                                <w:rFonts w:hAnsi="HG丸ｺﾞｼｯｸM-PRO" w:hint="eastAsia"/>
                              </w:rPr>
                              <w:t>（階段灯、構内道路灯、駐車場</w:t>
                            </w:r>
                            <w:r w:rsidR="00EB276C">
                              <w:rPr>
                                <w:rFonts w:hAnsi="HG丸ｺﾞｼｯｸM-PRO" w:hint="eastAsia"/>
                              </w:rPr>
                              <w:t>灯</w:t>
                            </w:r>
                            <w:r w:rsidRPr="00383B70">
                              <w:rPr>
                                <w:rFonts w:hAnsi="HG丸ｺﾞｼｯｸM-PRO" w:hint="eastAsia"/>
                              </w:rPr>
                              <w:t>、商店街</w:t>
                            </w:r>
                            <w:r w:rsidR="00EB276C">
                              <w:rPr>
                                <w:rFonts w:hAnsi="HG丸ｺﾞｼｯｸM-PRO" w:hint="eastAsia"/>
                              </w:rPr>
                              <w:t>灯</w:t>
                            </w:r>
                            <w:r w:rsidR="00EB276C">
                              <w:rPr>
                                <w:rFonts w:hAnsi="HG丸ｺﾞｼｯｸM-PRO"/>
                              </w:rPr>
                              <w:t>の</w:t>
                            </w:r>
                            <w:r w:rsidRPr="00383B70">
                              <w:rPr>
                                <w:rFonts w:hAnsi="HG丸ｺﾞｼｯｸM-PRO" w:hint="eastAsia"/>
                              </w:rPr>
                              <w:t>照明</w:t>
                            </w:r>
                            <w:r w:rsidR="00EB276C">
                              <w:rPr>
                                <w:rFonts w:hAnsi="HG丸ｺﾞｼｯｸM-PRO" w:hint="eastAsia"/>
                              </w:rPr>
                              <w:t>は</w:t>
                            </w:r>
                            <w:r w:rsidRPr="00383B70">
                              <w:rPr>
                                <w:rFonts w:hAnsi="HG丸ｺﾞｼｯｸM-PRO" w:hint="eastAsia"/>
                              </w:rPr>
                              <w:t>補助の対象外）</w:t>
                            </w:r>
                          </w:p>
                          <w:p w14:paraId="193B28BA" w14:textId="77777777" w:rsidR="00265A29" w:rsidRPr="00265A29" w:rsidRDefault="00265A29" w:rsidP="00383B70">
                            <w:pPr>
                              <w:spacing w:line="0" w:lineRule="atLeast"/>
                              <w:jc w:val="left"/>
                              <w:rPr>
                                <w:rFonts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81BC2" id="テキスト ボックス 2" o:spid="_x0000_s1027" type="#_x0000_t202" style="position:absolute;margin-left:10.5pt;margin-top:2.35pt;width:516pt;height:7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" fillcolor="white [3201]" strokeweight=".5pt">
                <v:textbox>
                  <w:txbxContent>
                    <w:p w14:paraId="588502DC" w14:textId="77777777" w:rsidR="00265A29" w:rsidRPr="00383B70" w:rsidRDefault="00265A29" w:rsidP="00383B70">
                      <w:pPr>
                        <w:pStyle w:val="a5"/>
                        <w:numPr>
                          <w:ilvl w:val="0"/>
                          <w:numId w:val="1"/>
                        </w:numPr>
                        <w:spacing w:line="0" w:lineRule="atLeast"/>
                        <w:ind w:leftChars="0"/>
                        <w:jc w:val="left"/>
                        <w:rPr>
                          <w:rFonts w:hAnsi="HG丸ｺﾞｼｯｸM-PRO"/>
                        </w:rPr>
                      </w:pPr>
                      <w:r w:rsidRPr="00383B70">
                        <w:rPr>
                          <w:rFonts w:hAnsi="HG丸ｺﾞｼｯｸM-PRO" w:hint="eastAsia"/>
                        </w:rPr>
                        <w:t>自治会で管理し、関西電力㈱と公衆街路灯契約</w:t>
                      </w:r>
                      <w:r w:rsidR="00EB276C">
                        <w:rPr>
                          <w:rFonts w:hAnsi="HG丸ｺﾞｼｯｸM-PRO" w:hint="eastAsia"/>
                        </w:rPr>
                        <w:t>を</w:t>
                      </w:r>
                      <w:r w:rsidRPr="00383B70">
                        <w:rPr>
                          <w:rFonts w:hAnsi="HG丸ｺﾞｼｯｸM-PRO" w:hint="eastAsia"/>
                        </w:rPr>
                        <w:t>している防犯灯</w:t>
                      </w:r>
                    </w:p>
                    <w:p w14:paraId="01CBA5D8" w14:textId="77777777" w:rsidR="00265A29" w:rsidRDefault="00265A29" w:rsidP="00383B70">
                      <w:pPr>
                        <w:spacing w:line="0" w:lineRule="atLeast"/>
                        <w:ind w:firstLineChars="100" w:firstLine="217"/>
                        <w:jc w:val="left"/>
                        <w:rPr>
                          <w:rFonts w:hAnsi="HG丸ｺﾞｼｯｸM-PRO"/>
                        </w:rPr>
                      </w:pPr>
                      <w:r w:rsidRPr="00383B70">
                        <w:rPr>
                          <w:rFonts w:hAnsi="HG丸ｺﾞｼｯｸM-PRO" w:hint="eastAsia"/>
                        </w:rPr>
                        <w:t>（電気料金内訳書の契約種別が「２＊」「３＊」「４＊」であるもの）</w:t>
                      </w:r>
                    </w:p>
                    <w:p w14:paraId="7CA5F382" w14:textId="77777777" w:rsidR="00BA0227" w:rsidRPr="00BA0227" w:rsidRDefault="00BA0227" w:rsidP="00383B70">
                      <w:pPr>
                        <w:spacing w:line="0" w:lineRule="atLeast"/>
                        <w:ind w:firstLineChars="100" w:firstLine="37"/>
                        <w:jc w:val="left"/>
                        <w:rPr>
                          <w:rFonts w:hAnsi="HG丸ｺﾞｼｯｸM-PRO"/>
                          <w:sz w:val="6"/>
                        </w:rPr>
                      </w:pPr>
                    </w:p>
                    <w:p w14:paraId="057BAA3C" w14:textId="77777777" w:rsidR="00265A29" w:rsidRPr="00383B70" w:rsidRDefault="00265A29" w:rsidP="00383B70">
                      <w:pPr>
                        <w:pStyle w:val="a5"/>
                        <w:numPr>
                          <w:ilvl w:val="0"/>
                          <w:numId w:val="1"/>
                        </w:numPr>
                        <w:spacing w:line="0" w:lineRule="atLeast"/>
                        <w:ind w:leftChars="0"/>
                        <w:jc w:val="left"/>
                        <w:rPr>
                          <w:rFonts w:hAnsi="HG丸ｺﾞｼｯｸM-PRO"/>
                        </w:rPr>
                      </w:pPr>
                      <w:r w:rsidRPr="00383B70">
                        <w:rPr>
                          <w:rFonts w:hAnsi="HG丸ｺﾞｼｯｸM-PRO" w:hint="eastAsia"/>
                        </w:rPr>
                        <w:t>公衆のために、一般道路</w:t>
                      </w:r>
                      <w:r w:rsidR="00EB276C">
                        <w:rPr>
                          <w:rFonts w:hAnsi="HG丸ｺﾞｼｯｸM-PRO" w:hint="eastAsia"/>
                        </w:rPr>
                        <w:t>に</w:t>
                      </w:r>
                      <w:r w:rsidRPr="00383B70">
                        <w:rPr>
                          <w:rFonts w:hAnsi="HG丸ｺﾞｼｯｸM-PRO" w:hint="eastAsia"/>
                        </w:rPr>
                        <w:t>歩行者用の照明として設置している防犯灯</w:t>
                      </w:r>
                    </w:p>
                    <w:p w14:paraId="743E687B" w14:textId="77777777" w:rsidR="00265A29" w:rsidRPr="00383B70" w:rsidRDefault="00265A29" w:rsidP="00383B70">
                      <w:pPr>
                        <w:spacing w:line="0" w:lineRule="atLeast"/>
                        <w:ind w:firstLineChars="100" w:firstLine="217"/>
                        <w:jc w:val="left"/>
                        <w:rPr>
                          <w:rFonts w:hAnsi="HG丸ｺﾞｼｯｸM-PRO"/>
                        </w:rPr>
                      </w:pPr>
                      <w:r w:rsidRPr="00383B70">
                        <w:rPr>
                          <w:rFonts w:hAnsi="HG丸ｺﾞｼｯｸM-PRO" w:hint="eastAsia"/>
                        </w:rPr>
                        <w:t>（階段灯、構内道路灯、駐車場</w:t>
                      </w:r>
                      <w:r w:rsidR="00EB276C">
                        <w:rPr>
                          <w:rFonts w:hAnsi="HG丸ｺﾞｼｯｸM-PRO" w:hint="eastAsia"/>
                        </w:rPr>
                        <w:t>灯</w:t>
                      </w:r>
                      <w:r w:rsidRPr="00383B70">
                        <w:rPr>
                          <w:rFonts w:hAnsi="HG丸ｺﾞｼｯｸM-PRO" w:hint="eastAsia"/>
                        </w:rPr>
                        <w:t>、商店街</w:t>
                      </w:r>
                      <w:r w:rsidR="00EB276C">
                        <w:rPr>
                          <w:rFonts w:hAnsi="HG丸ｺﾞｼｯｸM-PRO" w:hint="eastAsia"/>
                        </w:rPr>
                        <w:t>灯</w:t>
                      </w:r>
                      <w:r w:rsidR="00EB276C">
                        <w:rPr>
                          <w:rFonts w:hAnsi="HG丸ｺﾞｼｯｸM-PRO"/>
                        </w:rPr>
                        <w:t>の</w:t>
                      </w:r>
                      <w:r w:rsidRPr="00383B70">
                        <w:rPr>
                          <w:rFonts w:hAnsi="HG丸ｺﾞｼｯｸM-PRO" w:hint="eastAsia"/>
                        </w:rPr>
                        <w:t>照明</w:t>
                      </w:r>
                      <w:r w:rsidR="00EB276C">
                        <w:rPr>
                          <w:rFonts w:hAnsi="HG丸ｺﾞｼｯｸM-PRO" w:hint="eastAsia"/>
                        </w:rPr>
                        <w:t>は</w:t>
                      </w:r>
                      <w:r w:rsidRPr="00383B70">
                        <w:rPr>
                          <w:rFonts w:hAnsi="HG丸ｺﾞｼｯｸM-PRO" w:hint="eastAsia"/>
                        </w:rPr>
                        <w:t>補助の対象外）</w:t>
                      </w:r>
                    </w:p>
                    <w:p w14:paraId="193B28BA" w14:textId="77777777" w:rsidR="00265A29" w:rsidRPr="00265A29" w:rsidRDefault="00265A29" w:rsidP="00383B70">
                      <w:pPr>
                        <w:spacing w:line="0" w:lineRule="atLeast"/>
                        <w:jc w:val="left"/>
                        <w:rPr>
                          <w:rFonts w:hAnsi="HG丸ｺﾞｼｯｸM-PRO"/>
                        </w:rPr>
                      </w:pPr>
                    </w:p>
                  </w:txbxContent>
                </v:textbox>
                <w10:wrap anchorx="margin"/>
              </v:shape>
            </w:pict>
          </mc:Fallback>
        </mc:AlternateContent>
      </w:r>
    </w:p>
    <w:p w14:paraId="57FE977C" w14:textId="71085C87" w:rsidR="00265A29" w:rsidRPr="00383B70" w:rsidRDefault="00265A29" w:rsidP="00265A29">
      <w:pPr>
        <w:wordWrap w:val="0"/>
        <w:jc w:val="left"/>
        <w:rPr>
          <w:sz w:val="28"/>
          <w:u w:val="double"/>
        </w:rPr>
      </w:pPr>
    </w:p>
    <w:p w14:paraId="5D065D71" w14:textId="706EC7CC" w:rsidR="00AB1323" w:rsidRDefault="00AB1323" w:rsidP="00AB1323">
      <w:pPr>
        <w:spacing w:line="0" w:lineRule="atLeast"/>
        <w:jc w:val="left"/>
        <w:rPr>
          <w:sz w:val="28"/>
          <w:u w:val="double"/>
        </w:rPr>
      </w:pPr>
    </w:p>
    <w:p w14:paraId="583B9962" w14:textId="77777777" w:rsidR="00A3641F" w:rsidRDefault="00A3641F" w:rsidP="00AB1323">
      <w:pPr>
        <w:spacing w:line="0" w:lineRule="atLeast"/>
        <w:jc w:val="left"/>
        <w:rPr>
          <w:sz w:val="2"/>
        </w:rPr>
      </w:pPr>
    </w:p>
    <w:p w14:paraId="01781C92" w14:textId="77777777" w:rsidR="00A3641F" w:rsidRDefault="00A3641F" w:rsidP="00AB1323">
      <w:pPr>
        <w:spacing w:line="0" w:lineRule="atLeast"/>
        <w:jc w:val="left"/>
        <w:rPr>
          <w:sz w:val="2"/>
        </w:rPr>
      </w:pPr>
    </w:p>
    <w:p w14:paraId="77ECC9F4" w14:textId="768F7808" w:rsidR="00A3641F" w:rsidRDefault="00A3641F" w:rsidP="00AB1323">
      <w:pPr>
        <w:spacing w:line="0" w:lineRule="atLeast"/>
        <w:jc w:val="left"/>
        <w:rPr>
          <w:sz w:val="2"/>
        </w:rPr>
      </w:pPr>
    </w:p>
    <w:p w14:paraId="520C8955" w14:textId="77777777" w:rsidR="00A3641F" w:rsidRDefault="00A3641F" w:rsidP="00AB1323">
      <w:pPr>
        <w:spacing w:line="0" w:lineRule="atLeast"/>
        <w:jc w:val="left"/>
        <w:rPr>
          <w:sz w:val="2"/>
        </w:rPr>
      </w:pPr>
    </w:p>
    <w:p w14:paraId="45FD5247" w14:textId="77777777" w:rsidR="00A3641F" w:rsidRPr="00A3641F" w:rsidRDefault="00A3641F" w:rsidP="00AB1323">
      <w:pPr>
        <w:spacing w:line="0" w:lineRule="atLeast"/>
        <w:jc w:val="left"/>
        <w:rPr>
          <w:sz w:val="2"/>
        </w:rPr>
      </w:pPr>
    </w:p>
    <w:p w14:paraId="224A43D0" w14:textId="57D5DC9A" w:rsidR="00265A29" w:rsidRPr="00097E06" w:rsidRDefault="00265A29" w:rsidP="0073380B">
      <w:pPr>
        <w:spacing w:line="0" w:lineRule="atLeast"/>
        <w:jc w:val="left"/>
        <w:rPr>
          <w:rFonts w:ascii="ＭＳ ゴシック" w:eastAsia="ＭＳ ゴシック" w:hAnsi="ＭＳ ゴシック"/>
          <w:b/>
          <w:sz w:val="28"/>
        </w:rPr>
      </w:pPr>
      <w:r w:rsidRPr="00097E06">
        <w:rPr>
          <w:rFonts w:ascii="ＭＳ ゴシック" w:eastAsia="ＭＳ ゴシック" w:hAnsi="ＭＳ ゴシック" w:hint="eastAsia"/>
          <w:b/>
        </w:rPr>
        <w:t>３．補助金交付額</w:t>
      </w:r>
      <w:r w:rsidRPr="00097E06">
        <w:rPr>
          <w:rFonts w:ascii="ＭＳ ゴシック" w:eastAsia="ＭＳ ゴシック" w:hAnsi="ＭＳ ゴシック" w:hint="eastAsia"/>
          <w:b/>
          <w:sz w:val="28"/>
        </w:rPr>
        <w:t xml:space="preserve">　</w:t>
      </w:r>
    </w:p>
    <w:p w14:paraId="16184A1F" w14:textId="427CD4D7" w:rsidR="008E35AE" w:rsidRPr="00383B70" w:rsidRDefault="00F914C3" w:rsidP="00265A29">
      <w:pPr>
        <w:wordWrap w:val="0"/>
        <w:jc w:val="left"/>
        <w:rPr>
          <w:sz w:val="28"/>
        </w:rPr>
      </w:pPr>
      <w:r w:rsidRPr="00383B70">
        <w:rPr>
          <w:noProof/>
          <w:sz w:val="28"/>
          <w:u w:val="double"/>
        </w:rPr>
        <mc:AlternateContent>
          <mc:Choice Requires="wps">
            <w:drawing>
              <wp:anchor distT="0" distB="0" distL="114300" distR="114300" simplePos="0" relativeHeight="251662336" behindDoc="0" locked="0" layoutInCell="1" allowOverlap="1" wp14:anchorId="45D97E98" wp14:editId="1D00E13A">
                <wp:simplePos x="0" y="0"/>
                <wp:positionH relativeFrom="margin">
                  <wp:posOffset>133350</wp:posOffset>
                </wp:positionH>
                <wp:positionV relativeFrom="paragraph">
                  <wp:posOffset>5715</wp:posOffset>
                </wp:positionV>
                <wp:extent cx="6553200" cy="9715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553200" cy="971550"/>
                        </a:xfrm>
                        <a:prstGeom prst="rect">
                          <a:avLst/>
                        </a:prstGeom>
                        <a:solidFill>
                          <a:sysClr val="window" lastClr="FFFFFF"/>
                        </a:solidFill>
                        <a:ln w="6350">
                          <a:solidFill>
                            <a:prstClr val="black"/>
                          </a:solidFill>
                        </a:ln>
                      </wps:spPr>
                      <wps:txbx>
                        <w:txbxContent>
                          <w:p w14:paraId="553ECE82" w14:textId="38B5D353" w:rsidR="008E35AE" w:rsidRPr="0004715F" w:rsidRDefault="0004715F" w:rsidP="0004715F">
                            <w:pPr>
                              <w:pStyle w:val="a5"/>
                              <w:numPr>
                                <w:ilvl w:val="0"/>
                                <w:numId w:val="2"/>
                              </w:numPr>
                              <w:spacing w:line="0" w:lineRule="atLeast"/>
                              <w:ind w:leftChars="0"/>
                            </w:pPr>
                            <w:r>
                              <w:rPr>
                                <w:rFonts w:hint="eastAsia"/>
                              </w:rPr>
                              <w:t>別紙</w:t>
                            </w:r>
                            <w:r>
                              <w:t>の令和</w:t>
                            </w:r>
                            <w:r w:rsidR="00677499">
                              <w:rPr>
                                <w:rFonts w:hint="eastAsia"/>
                              </w:rPr>
                              <w:t>７</w:t>
                            </w:r>
                            <w:r>
                              <w:t>年公衆街路灯（防犯灯）電気料金表のとおり</w:t>
                            </w:r>
                          </w:p>
                          <w:p w14:paraId="6585437E" w14:textId="77777777" w:rsidR="00BA0227" w:rsidRPr="00CD376B" w:rsidRDefault="00BA0227" w:rsidP="00383B70">
                            <w:pPr>
                              <w:pStyle w:val="a5"/>
                              <w:spacing w:line="0" w:lineRule="atLeast"/>
                              <w:ind w:leftChars="200" w:left="435" w:hanging="1"/>
                              <w:rPr>
                                <w:sz w:val="6"/>
                              </w:rPr>
                            </w:pPr>
                          </w:p>
                          <w:p w14:paraId="447B12B0" w14:textId="37473CF6" w:rsidR="00383B70" w:rsidRPr="003010A6" w:rsidRDefault="00E601B3" w:rsidP="00383B70">
                            <w:pPr>
                              <w:pStyle w:val="a5"/>
                              <w:numPr>
                                <w:ilvl w:val="0"/>
                                <w:numId w:val="2"/>
                              </w:numPr>
                              <w:spacing w:line="0" w:lineRule="atLeast"/>
                              <w:ind w:leftChars="0"/>
                              <w:rPr>
                                <w:b/>
                                <w:color w:val="000000" w:themeColor="text1"/>
                                <w:u w:val="wave"/>
                              </w:rPr>
                            </w:pPr>
                            <w:r w:rsidRPr="003010A6">
                              <w:rPr>
                                <w:rFonts w:hint="eastAsia"/>
                                <w:b/>
                                <w:color w:val="000000" w:themeColor="text1"/>
                                <w:u w:val="wave"/>
                              </w:rPr>
                              <w:t>平成25～29年度の間</w:t>
                            </w:r>
                            <w:r w:rsidRPr="003010A6">
                              <w:rPr>
                                <w:b/>
                                <w:color w:val="000000" w:themeColor="text1"/>
                                <w:u w:val="wave"/>
                              </w:rPr>
                              <w:t>に</w:t>
                            </w:r>
                            <w:r w:rsidRPr="003010A6">
                              <w:rPr>
                                <w:rFonts w:hint="eastAsia"/>
                                <w:b/>
                                <w:color w:val="000000" w:themeColor="text1"/>
                                <w:u w:val="wave"/>
                              </w:rPr>
                              <w:t>実施</w:t>
                            </w:r>
                            <w:r w:rsidRPr="003010A6">
                              <w:rPr>
                                <w:b/>
                                <w:color w:val="000000" w:themeColor="text1"/>
                                <w:u w:val="wave"/>
                              </w:rPr>
                              <w:t>した</w:t>
                            </w:r>
                            <w:r w:rsidRPr="003010A6">
                              <w:rPr>
                                <w:rFonts w:hint="eastAsia"/>
                                <w:b/>
                                <w:color w:val="000000" w:themeColor="text1"/>
                                <w:u w:val="wave"/>
                              </w:rPr>
                              <w:t>防犯協議会防犯灯LED化補助制度または枚方市防犯協議会ＬＥＤ防犯灯新設等補助金を活用して</w:t>
                            </w:r>
                            <w:r w:rsidRPr="003010A6">
                              <w:rPr>
                                <w:b/>
                                <w:color w:val="000000" w:themeColor="text1"/>
                                <w:u w:val="wave"/>
                              </w:rPr>
                              <w:t>された</w:t>
                            </w:r>
                            <w:r w:rsidRPr="003010A6">
                              <w:rPr>
                                <w:rFonts w:hint="eastAsia"/>
                                <w:b/>
                                <w:color w:val="000000" w:themeColor="text1"/>
                                <w:u w:val="wave"/>
                              </w:rPr>
                              <w:t>防犯灯は、原則10</w:t>
                            </w:r>
                            <w:r w:rsidRPr="003010A6">
                              <w:rPr>
                                <w:b/>
                                <w:color w:val="000000" w:themeColor="text1"/>
                                <w:u w:val="wave"/>
                              </w:rPr>
                              <w:t>W</w:t>
                            </w:r>
                            <w:r w:rsidRPr="003010A6">
                              <w:rPr>
                                <w:rFonts w:hint="eastAsia"/>
                                <w:b/>
                                <w:color w:val="000000" w:themeColor="text1"/>
                                <w:u w:val="wave"/>
                              </w:rPr>
                              <w:t>分の年間料金を補助します。</w:t>
                            </w:r>
                          </w:p>
                          <w:p w14:paraId="4088C294" w14:textId="77777777" w:rsidR="00BA0227" w:rsidRPr="003010A6" w:rsidRDefault="00BA0227" w:rsidP="00BA0227">
                            <w:pPr>
                              <w:spacing w:line="0" w:lineRule="atLeast"/>
                              <w:rPr>
                                <w:b/>
                                <w:color w:val="000000" w:themeColor="text1"/>
                                <w:sz w:val="6"/>
                                <w:u w:val="wave"/>
                              </w:rPr>
                            </w:pPr>
                          </w:p>
                          <w:p w14:paraId="599D7D08" w14:textId="38140C9A" w:rsidR="008E35AE" w:rsidRPr="003010A6" w:rsidRDefault="008E35AE" w:rsidP="008E35AE">
                            <w:pPr>
                              <w:pStyle w:val="a5"/>
                              <w:numPr>
                                <w:ilvl w:val="0"/>
                                <w:numId w:val="2"/>
                              </w:numPr>
                              <w:spacing w:line="0" w:lineRule="atLeast"/>
                              <w:ind w:leftChars="0"/>
                              <w:rPr>
                                <w:color w:val="000000" w:themeColor="text1"/>
                              </w:rPr>
                            </w:pPr>
                            <w:r w:rsidRPr="003010A6">
                              <w:rPr>
                                <w:rFonts w:hint="eastAsia"/>
                                <w:color w:val="000000" w:themeColor="text1"/>
                              </w:rPr>
                              <w:t>年間補助金合計額</w:t>
                            </w:r>
                            <w:r w:rsidR="00DF7F4A" w:rsidRPr="003010A6">
                              <w:rPr>
                                <w:rFonts w:hint="eastAsia"/>
                                <w:color w:val="000000" w:themeColor="text1"/>
                              </w:rPr>
                              <w:t>の百円未満は、切り捨てます</w:t>
                            </w:r>
                            <w:r w:rsidRPr="003010A6">
                              <w:rPr>
                                <w:rFonts w:hint="eastAsia"/>
                                <w:color w:val="000000" w:themeColor="text1"/>
                              </w:rPr>
                              <w:t>。</w:t>
                            </w:r>
                            <w:r w:rsidR="007A0D7D" w:rsidRPr="003010A6">
                              <w:rPr>
                                <w:rFonts w:hint="eastAsia"/>
                                <w:color w:val="000000" w:themeColor="text1"/>
                              </w:rPr>
                              <w:t>延滞</w:t>
                            </w:r>
                            <w:r w:rsidR="007A0D7D" w:rsidRPr="003010A6">
                              <w:rPr>
                                <w:color w:val="000000" w:themeColor="text1"/>
                              </w:rPr>
                              <w:t>料金は補助対象外です。</w:t>
                            </w:r>
                          </w:p>
                          <w:p w14:paraId="4F8FA7E1" w14:textId="77777777" w:rsidR="007A0D7D" w:rsidRPr="003010A6" w:rsidRDefault="007A0D7D" w:rsidP="007A0D7D">
                            <w:pPr>
                              <w:pStyle w:val="a5"/>
                              <w:ind w:left="869"/>
                              <w:rPr>
                                <w:color w:val="000000" w:themeColor="text1"/>
                              </w:rPr>
                            </w:pPr>
                          </w:p>
                          <w:p w14:paraId="7205475D" w14:textId="77777777" w:rsidR="007A0D7D" w:rsidRPr="0004715F" w:rsidRDefault="007A0D7D" w:rsidP="008E35AE">
                            <w:pPr>
                              <w:pStyle w:val="a5"/>
                              <w:numPr>
                                <w:ilvl w:val="0"/>
                                <w:numId w:val="2"/>
                              </w:numPr>
                              <w:spacing w:line="0" w:lineRule="atLeast"/>
                              <w:ind w:leftChars="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97E98" id="テキスト ボックス 3" o:spid="_x0000_s1028" type="#_x0000_t202" style="position:absolute;margin-left:10.5pt;margin-top:.45pt;width:516pt;height:7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" fillcolor="window" strokeweight=".5pt">
                <v:textbox>
                  <w:txbxContent>
                    <w:p w14:paraId="553ECE82" w14:textId="38B5D353" w:rsidR="008E35AE" w:rsidRPr="0004715F" w:rsidRDefault="0004715F" w:rsidP="0004715F">
                      <w:pPr>
                        <w:pStyle w:val="a5"/>
                        <w:numPr>
                          <w:ilvl w:val="0"/>
                          <w:numId w:val="2"/>
                        </w:numPr>
                        <w:spacing w:line="0" w:lineRule="atLeast"/>
                        <w:ind w:leftChars="0"/>
                      </w:pPr>
                      <w:r>
                        <w:rPr>
                          <w:rFonts w:hint="eastAsia"/>
                        </w:rPr>
                        <w:t>別紙</w:t>
                      </w:r>
                      <w:r>
                        <w:t>の令和</w:t>
                      </w:r>
                      <w:r w:rsidR="00677499">
                        <w:rPr>
                          <w:rFonts w:hint="eastAsia"/>
                        </w:rPr>
                        <w:t>７</w:t>
                      </w:r>
                      <w:r>
                        <w:t>年公衆街路灯（防犯灯）電気料金表のとおり</w:t>
                      </w:r>
                    </w:p>
                    <w:p w14:paraId="6585437E" w14:textId="77777777" w:rsidR="00BA0227" w:rsidRPr="00CD376B" w:rsidRDefault="00BA0227" w:rsidP="00383B70">
                      <w:pPr>
                        <w:pStyle w:val="a5"/>
                        <w:spacing w:line="0" w:lineRule="atLeast"/>
                        <w:ind w:leftChars="200" w:left="435" w:hanging="1"/>
                        <w:rPr>
                          <w:sz w:val="6"/>
                        </w:rPr>
                      </w:pPr>
                    </w:p>
                    <w:p w14:paraId="447B12B0" w14:textId="37473CF6" w:rsidR="00383B70" w:rsidRPr="003010A6" w:rsidRDefault="00E601B3" w:rsidP="00383B70">
                      <w:pPr>
                        <w:pStyle w:val="a5"/>
                        <w:numPr>
                          <w:ilvl w:val="0"/>
                          <w:numId w:val="2"/>
                        </w:numPr>
                        <w:spacing w:line="0" w:lineRule="atLeast"/>
                        <w:ind w:leftChars="0"/>
                        <w:rPr>
                          <w:b/>
                          <w:color w:val="000000" w:themeColor="text1"/>
                          <w:u w:val="wave"/>
                        </w:rPr>
                      </w:pPr>
                      <w:r w:rsidRPr="003010A6">
                        <w:rPr>
                          <w:rFonts w:hint="eastAsia"/>
                          <w:b/>
                          <w:color w:val="000000" w:themeColor="text1"/>
                          <w:u w:val="wave"/>
                        </w:rPr>
                        <w:t>平成25～29年度の間</w:t>
                      </w:r>
                      <w:r w:rsidRPr="003010A6">
                        <w:rPr>
                          <w:b/>
                          <w:color w:val="000000" w:themeColor="text1"/>
                          <w:u w:val="wave"/>
                        </w:rPr>
                        <w:t>に</w:t>
                      </w:r>
                      <w:r w:rsidRPr="003010A6">
                        <w:rPr>
                          <w:rFonts w:hint="eastAsia"/>
                          <w:b/>
                          <w:color w:val="000000" w:themeColor="text1"/>
                          <w:u w:val="wave"/>
                        </w:rPr>
                        <w:t>実施</w:t>
                      </w:r>
                      <w:r w:rsidRPr="003010A6">
                        <w:rPr>
                          <w:b/>
                          <w:color w:val="000000" w:themeColor="text1"/>
                          <w:u w:val="wave"/>
                        </w:rPr>
                        <w:t>した</w:t>
                      </w:r>
                      <w:r w:rsidRPr="003010A6">
                        <w:rPr>
                          <w:rFonts w:hint="eastAsia"/>
                          <w:b/>
                          <w:color w:val="000000" w:themeColor="text1"/>
                          <w:u w:val="wave"/>
                        </w:rPr>
                        <w:t>防犯協議会防犯灯LED化補助制度または枚方市防犯協議会ＬＥＤ防犯灯新設等補助金を活用して</w:t>
                      </w:r>
                      <w:r w:rsidRPr="003010A6">
                        <w:rPr>
                          <w:b/>
                          <w:color w:val="000000" w:themeColor="text1"/>
                          <w:u w:val="wave"/>
                        </w:rPr>
                        <w:t>された</w:t>
                      </w:r>
                      <w:r w:rsidRPr="003010A6">
                        <w:rPr>
                          <w:rFonts w:hint="eastAsia"/>
                          <w:b/>
                          <w:color w:val="000000" w:themeColor="text1"/>
                          <w:u w:val="wave"/>
                        </w:rPr>
                        <w:t>防犯灯は、原則10</w:t>
                      </w:r>
                      <w:r w:rsidRPr="003010A6">
                        <w:rPr>
                          <w:b/>
                          <w:color w:val="000000" w:themeColor="text1"/>
                          <w:u w:val="wave"/>
                        </w:rPr>
                        <w:t>W</w:t>
                      </w:r>
                      <w:r w:rsidRPr="003010A6">
                        <w:rPr>
                          <w:rFonts w:hint="eastAsia"/>
                          <w:b/>
                          <w:color w:val="000000" w:themeColor="text1"/>
                          <w:u w:val="wave"/>
                        </w:rPr>
                        <w:t>分の年間料金を補助します。</w:t>
                      </w:r>
                    </w:p>
                    <w:p w14:paraId="4088C294" w14:textId="77777777" w:rsidR="00BA0227" w:rsidRPr="003010A6" w:rsidRDefault="00BA0227" w:rsidP="00BA0227">
                      <w:pPr>
                        <w:spacing w:line="0" w:lineRule="atLeast"/>
                        <w:rPr>
                          <w:b/>
                          <w:color w:val="000000" w:themeColor="text1"/>
                          <w:sz w:val="6"/>
                          <w:u w:val="wave"/>
                        </w:rPr>
                      </w:pPr>
                    </w:p>
                    <w:p w14:paraId="599D7D08" w14:textId="38140C9A" w:rsidR="008E35AE" w:rsidRPr="003010A6" w:rsidRDefault="008E35AE" w:rsidP="008E35AE">
                      <w:pPr>
                        <w:pStyle w:val="a5"/>
                        <w:numPr>
                          <w:ilvl w:val="0"/>
                          <w:numId w:val="2"/>
                        </w:numPr>
                        <w:spacing w:line="0" w:lineRule="atLeast"/>
                        <w:ind w:leftChars="0"/>
                        <w:rPr>
                          <w:color w:val="000000" w:themeColor="text1"/>
                        </w:rPr>
                      </w:pPr>
                      <w:r w:rsidRPr="003010A6">
                        <w:rPr>
                          <w:rFonts w:hint="eastAsia"/>
                          <w:color w:val="000000" w:themeColor="text1"/>
                        </w:rPr>
                        <w:t>年間補助金合計額</w:t>
                      </w:r>
                      <w:r w:rsidR="00DF7F4A" w:rsidRPr="003010A6">
                        <w:rPr>
                          <w:rFonts w:hint="eastAsia"/>
                          <w:color w:val="000000" w:themeColor="text1"/>
                        </w:rPr>
                        <w:t>の百円未満は、切り捨てます</w:t>
                      </w:r>
                      <w:r w:rsidRPr="003010A6">
                        <w:rPr>
                          <w:rFonts w:hint="eastAsia"/>
                          <w:color w:val="000000" w:themeColor="text1"/>
                        </w:rPr>
                        <w:t>。</w:t>
                      </w:r>
                      <w:r w:rsidR="007A0D7D" w:rsidRPr="003010A6">
                        <w:rPr>
                          <w:rFonts w:hint="eastAsia"/>
                          <w:color w:val="000000" w:themeColor="text1"/>
                        </w:rPr>
                        <w:t>延滞</w:t>
                      </w:r>
                      <w:r w:rsidR="007A0D7D" w:rsidRPr="003010A6">
                        <w:rPr>
                          <w:color w:val="000000" w:themeColor="text1"/>
                        </w:rPr>
                        <w:t>料金は補助対象外です。</w:t>
                      </w:r>
                    </w:p>
                    <w:p w14:paraId="4F8FA7E1" w14:textId="77777777" w:rsidR="007A0D7D" w:rsidRPr="003010A6" w:rsidRDefault="007A0D7D" w:rsidP="007A0D7D">
                      <w:pPr>
                        <w:pStyle w:val="a5"/>
                        <w:ind w:left="869"/>
                        <w:rPr>
                          <w:color w:val="000000" w:themeColor="text1"/>
                        </w:rPr>
                      </w:pPr>
                    </w:p>
                    <w:p w14:paraId="7205475D" w14:textId="77777777" w:rsidR="007A0D7D" w:rsidRPr="0004715F" w:rsidRDefault="007A0D7D" w:rsidP="008E35AE">
                      <w:pPr>
                        <w:pStyle w:val="a5"/>
                        <w:numPr>
                          <w:ilvl w:val="0"/>
                          <w:numId w:val="2"/>
                        </w:numPr>
                        <w:spacing w:line="0" w:lineRule="atLeast"/>
                        <w:ind w:leftChars="0"/>
                      </w:pPr>
                    </w:p>
                  </w:txbxContent>
                </v:textbox>
                <w10:wrap anchorx="margin"/>
              </v:shape>
            </w:pict>
          </mc:Fallback>
        </mc:AlternateContent>
      </w:r>
    </w:p>
    <w:p w14:paraId="3CE04CA5" w14:textId="77777777" w:rsidR="00383B70" w:rsidRDefault="00383B70" w:rsidP="00265A29">
      <w:pPr>
        <w:wordWrap w:val="0"/>
        <w:jc w:val="left"/>
      </w:pPr>
    </w:p>
    <w:p w14:paraId="640A7471" w14:textId="213F57C8" w:rsidR="00F914C3" w:rsidRDefault="00F914C3" w:rsidP="005B2745">
      <w:pPr>
        <w:spacing w:line="360" w:lineRule="auto"/>
      </w:pPr>
    </w:p>
    <w:p w14:paraId="294F5F31" w14:textId="3EDD67CB" w:rsidR="00F153FF" w:rsidRDefault="00F914C3" w:rsidP="005B2745">
      <w:pPr>
        <w:spacing w:line="360" w:lineRule="auto"/>
        <w:ind w:firstLineChars="200" w:firstLine="434"/>
        <w:jc w:val="left"/>
      </w:pPr>
      <w:r>
        <w:rPr>
          <w:rFonts w:hint="eastAsia"/>
        </w:rPr>
        <w:t>【</w:t>
      </w:r>
      <w:r w:rsidR="0009117E">
        <w:rPr>
          <w:rFonts w:hint="eastAsia"/>
        </w:rPr>
        <w:t>問い合わせ先</w:t>
      </w:r>
      <w:r>
        <w:rPr>
          <w:rFonts w:hint="eastAsia"/>
        </w:rPr>
        <w:t>】</w:t>
      </w:r>
      <w:r w:rsidR="00AE40A7">
        <w:rPr>
          <w:rFonts w:hint="eastAsia"/>
        </w:rPr>
        <w:t>枚方市防犯協議会事務局（市役所危機管理政策課</w:t>
      </w:r>
      <w:r w:rsidR="00265A29" w:rsidRPr="00A96F63">
        <w:rPr>
          <w:rFonts w:hint="eastAsia"/>
        </w:rPr>
        <w:t>内）</w:t>
      </w:r>
      <w:r w:rsidR="00265A29">
        <w:rPr>
          <w:rFonts w:hint="eastAsia"/>
        </w:rPr>
        <w:t>連絡先：</w:t>
      </w:r>
      <w:r w:rsidR="00265A29" w:rsidRPr="00A96F63">
        <w:rPr>
          <w:rFonts w:hint="eastAsia"/>
        </w:rPr>
        <w:t>072‐841‐</w:t>
      </w:r>
      <w:r w:rsidR="007C3ED5">
        <w:rPr>
          <w:rFonts w:hint="eastAsia"/>
        </w:rPr>
        <w:t>1147</w:t>
      </w:r>
      <w:r w:rsidR="00F153FF">
        <w:br w:type="page"/>
      </w:r>
    </w:p>
    <w:p w14:paraId="4197C288" w14:textId="49FE0E3A" w:rsidR="00265A29" w:rsidRDefault="00265A29" w:rsidP="00AC7D0A">
      <w:pPr>
        <w:autoSpaceDE/>
        <w:autoSpaceDN/>
        <w:spacing w:line="340" w:lineRule="exact"/>
        <w:jc w:val="center"/>
        <w:rPr>
          <w:rFonts w:hAnsi="ＭＳ 明朝"/>
        </w:rPr>
      </w:pPr>
      <w:r>
        <w:rPr>
          <w:rFonts w:hAnsi="ＭＳ 明朝" w:hint="eastAsia"/>
        </w:rPr>
        <w:lastRenderedPageBreak/>
        <w:t xml:space="preserve">　　</w:t>
      </w:r>
      <w:r w:rsidR="00AC7D0A" w:rsidRPr="00C05D7F">
        <w:rPr>
          <w:rFonts w:hAnsi="ＭＳ 明朝" w:hint="eastAsia"/>
        </w:rPr>
        <w:t>防犯灯電気料金補助金交付要項一部抜粋</w:t>
      </w:r>
    </w:p>
    <w:p w14:paraId="3274A3E8" w14:textId="77777777" w:rsidR="00F914C3" w:rsidRPr="00AC7D0A" w:rsidRDefault="00F914C3" w:rsidP="00AC7D0A">
      <w:pPr>
        <w:autoSpaceDE/>
        <w:autoSpaceDN/>
        <w:spacing w:line="340" w:lineRule="exact"/>
        <w:jc w:val="center"/>
        <w:rPr>
          <w:rFonts w:hAnsi="ＭＳ 明朝"/>
          <w:color w:val="FF000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485"/>
      </w:tblGrid>
      <w:tr w:rsidR="00F914C3" w:rsidRPr="00551734" w14:paraId="4084E1E6" w14:textId="77777777" w:rsidTr="00F914C3">
        <w:trPr>
          <w:trHeight w:val="321"/>
        </w:trPr>
        <w:tc>
          <w:tcPr>
            <w:tcW w:w="10485" w:type="dxa"/>
            <w:vAlign w:val="center"/>
          </w:tcPr>
          <w:p w14:paraId="760EB6F7" w14:textId="77777777" w:rsidR="00F914C3" w:rsidRPr="00F914C3" w:rsidRDefault="00F914C3" w:rsidP="006F2D3E">
            <w:pPr>
              <w:spacing w:line="340" w:lineRule="exact"/>
              <w:jc w:val="center"/>
              <w:rPr>
                <w:rFonts w:hAnsi="ＭＳ 明朝"/>
                <w:b/>
                <w:szCs w:val="21"/>
              </w:rPr>
            </w:pPr>
            <w:bookmarkStart w:id="0" w:name="_Hlk212544283"/>
            <w:r w:rsidRPr="00F914C3">
              <w:rPr>
                <w:rFonts w:hAnsi="ＭＳ 明朝" w:hint="eastAsia"/>
                <w:b/>
                <w:szCs w:val="21"/>
              </w:rPr>
              <w:t>交付要件</w:t>
            </w:r>
          </w:p>
        </w:tc>
      </w:tr>
      <w:tr w:rsidR="00F914C3" w:rsidRPr="00551734" w14:paraId="0C5992B3" w14:textId="77777777" w:rsidTr="00F914C3">
        <w:trPr>
          <w:cantSplit/>
          <w:trHeight w:val="4139"/>
        </w:trPr>
        <w:tc>
          <w:tcPr>
            <w:tcW w:w="10485" w:type="dxa"/>
          </w:tcPr>
          <w:p w14:paraId="44DB125D" w14:textId="77777777" w:rsidR="00F914C3" w:rsidRPr="00C05D7F" w:rsidRDefault="00F914C3" w:rsidP="00F914C3">
            <w:pPr>
              <w:tabs>
                <w:tab w:val="left" w:pos="3297"/>
              </w:tabs>
              <w:autoSpaceDE/>
              <w:autoSpaceDN/>
              <w:spacing w:line="240" w:lineRule="auto"/>
              <w:rPr>
                <w:rFonts w:hAnsi="ＭＳ 明朝"/>
                <w:sz w:val="21"/>
                <w:szCs w:val="21"/>
              </w:rPr>
            </w:pPr>
            <w:r w:rsidRPr="00C05D7F">
              <w:rPr>
                <w:rFonts w:hAnsi="ＭＳ 明朝" w:hint="eastAsia"/>
                <w:sz w:val="21"/>
                <w:szCs w:val="21"/>
              </w:rPr>
              <w:t>１．補助対象となる団体</w:t>
            </w:r>
          </w:p>
          <w:p w14:paraId="235C6383" w14:textId="77777777" w:rsidR="00F914C3" w:rsidRPr="00C05D7F" w:rsidRDefault="00F914C3" w:rsidP="00F914C3">
            <w:pPr>
              <w:tabs>
                <w:tab w:val="left" w:pos="3297"/>
              </w:tabs>
              <w:autoSpaceDE/>
              <w:autoSpaceDN/>
              <w:spacing w:line="240" w:lineRule="auto"/>
              <w:ind w:leftChars="16" w:left="35"/>
              <w:rPr>
                <w:rFonts w:hAnsi="ＭＳ 明朝"/>
                <w:sz w:val="21"/>
                <w:szCs w:val="21"/>
              </w:rPr>
            </w:pPr>
            <w:r>
              <w:rPr>
                <w:rFonts w:hAnsi="ＭＳ 明朝" w:hint="eastAsia"/>
                <w:sz w:val="21"/>
                <w:szCs w:val="21"/>
              </w:rPr>
              <w:t xml:space="preserve"> </w:t>
            </w:r>
            <w:r w:rsidRPr="00C05D7F">
              <w:rPr>
                <w:rFonts w:hAnsi="ＭＳ 明朝" w:hint="eastAsia"/>
                <w:sz w:val="21"/>
                <w:szCs w:val="21"/>
              </w:rPr>
              <w:t>主的に地域の防犯活動に取り組んでいる自治会等（自治会、町内会、区</w:t>
            </w:r>
            <w:r w:rsidRPr="00C05D7F">
              <w:rPr>
                <w:rFonts w:hAnsi="ＭＳ 明朝" w:hint="eastAsia"/>
                <w:sz w:val="22"/>
                <w:szCs w:val="21"/>
              </w:rPr>
              <w:t>、校区コミュニティ協議会、防犯協議会支部</w:t>
            </w:r>
            <w:r w:rsidRPr="00C05D7F">
              <w:rPr>
                <w:rFonts w:hAnsi="ＭＳ 明朝" w:hint="eastAsia"/>
                <w:sz w:val="21"/>
                <w:szCs w:val="21"/>
              </w:rPr>
              <w:t>等の団体）</w:t>
            </w:r>
          </w:p>
          <w:p w14:paraId="2A625762" w14:textId="77777777" w:rsidR="00F914C3" w:rsidRPr="00C05D7F" w:rsidRDefault="00F914C3" w:rsidP="00F914C3">
            <w:pPr>
              <w:tabs>
                <w:tab w:val="left" w:pos="3297"/>
              </w:tabs>
              <w:autoSpaceDE/>
              <w:autoSpaceDN/>
              <w:spacing w:line="240" w:lineRule="auto"/>
              <w:rPr>
                <w:rFonts w:hAnsi="ＭＳ 明朝"/>
                <w:sz w:val="21"/>
                <w:szCs w:val="21"/>
              </w:rPr>
            </w:pPr>
            <w:r w:rsidRPr="00C05D7F">
              <w:rPr>
                <w:rFonts w:hAnsi="ＭＳ 明朝" w:hint="eastAsia"/>
                <w:sz w:val="21"/>
                <w:szCs w:val="21"/>
              </w:rPr>
              <w:t>※　企業や商店等の事業者及び事業者の団体等については、補助金を受けられません。</w:t>
            </w:r>
          </w:p>
          <w:p w14:paraId="19BF0652" w14:textId="77777777" w:rsidR="00F914C3" w:rsidRPr="00C05D7F" w:rsidRDefault="00F914C3" w:rsidP="00F914C3">
            <w:pPr>
              <w:tabs>
                <w:tab w:val="left" w:pos="3996"/>
              </w:tabs>
              <w:autoSpaceDE/>
              <w:autoSpaceDN/>
              <w:spacing w:line="240" w:lineRule="auto"/>
              <w:rPr>
                <w:rFonts w:hAnsi="ＭＳ 明朝"/>
                <w:sz w:val="21"/>
                <w:szCs w:val="21"/>
              </w:rPr>
            </w:pPr>
            <w:r w:rsidRPr="00C05D7F">
              <w:rPr>
                <w:rFonts w:hAnsi="ＭＳ 明朝" w:hint="eastAsia"/>
                <w:sz w:val="21"/>
                <w:szCs w:val="21"/>
              </w:rPr>
              <w:t>２．補助対象となる防犯灯</w:t>
            </w:r>
          </w:p>
          <w:p w14:paraId="506248B6" w14:textId="31D93D0E" w:rsidR="00F914C3" w:rsidRPr="00C05D7F" w:rsidRDefault="00F914C3" w:rsidP="00F914C3">
            <w:pPr>
              <w:tabs>
                <w:tab w:val="left" w:pos="3630"/>
              </w:tabs>
              <w:autoSpaceDE/>
              <w:autoSpaceDN/>
              <w:spacing w:line="240" w:lineRule="auto"/>
              <w:ind w:leftChars="17" w:left="37" w:firstLineChars="100" w:firstLine="187"/>
              <w:rPr>
                <w:rFonts w:hAnsi="ＭＳ 明朝"/>
                <w:sz w:val="21"/>
                <w:szCs w:val="21"/>
              </w:rPr>
            </w:pPr>
            <w:r w:rsidRPr="00C05D7F">
              <w:rPr>
                <w:rFonts w:hAnsi="ＭＳ 明朝" w:hint="eastAsia"/>
                <w:sz w:val="21"/>
                <w:szCs w:val="21"/>
              </w:rPr>
              <w:t>自治会等又は共同住宅の管理者等が犯罪の防止や通行の安全等のために地域内に設置し、維持管理する蛍光灯、白熱灯及び水銀灯等の照明で、関西電力（株）</w:t>
            </w:r>
            <w:r w:rsidR="00FA0FC6" w:rsidRPr="00FA0FC6">
              <w:rPr>
                <w:rFonts w:hAnsi="ＭＳ 明朝" w:hint="eastAsia"/>
                <w:sz w:val="21"/>
                <w:szCs w:val="21"/>
              </w:rPr>
              <w:t>等</w:t>
            </w:r>
            <w:r w:rsidRPr="00C05D7F">
              <w:rPr>
                <w:rFonts w:hAnsi="ＭＳ 明朝" w:hint="eastAsia"/>
                <w:sz w:val="21"/>
                <w:szCs w:val="21"/>
              </w:rPr>
              <w:t>と公衆街路灯契約を締結した契約種別がＡ（２＊</w:t>
            </w:r>
            <w:r w:rsidR="006C21CE">
              <w:rPr>
                <w:rFonts w:hAnsi="ＭＳ 明朝" w:hint="eastAsia"/>
                <w:sz w:val="21"/>
                <w:szCs w:val="21"/>
              </w:rPr>
              <w:t>）又はＢ（３＊）若しくはＣ（４＊）の照明設備のうち次のいずれか</w:t>
            </w:r>
            <w:r w:rsidRPr="00C05D7F">
              <w:rPr>
                <w:rFonts w:hAnsi="ＭＳ 明朝" w:hint="eastAsia"/>
                <w:sz w:val="21"/>
                <w:szCs w:val="21"/>
              </w:rPr>
              <w:t>に該当するもの</w:t>
            </w:r>
          </w:p>
          <w:p w14:paraId="658C4E8C" w14:textId="77777777" w:rsidR="00F914C3" w:rsidRPr="00C05D7F" w:rsidRDefault="00F914C3" w:rsidP="00F914C3">
            <w:pPr>
              <w:tabs>
                <w:tab w:val="left" w:pos="3630"/>
              </w:tabs>
              <w:autoSpaceDE/>
              <w:autoSpaceDN/>
              <w:spacing w:line="240" w:lineRule="auto"/>
              <w:ind w:leftChars="17" w:left="37" w:firstLineChars="12" w:firstLine="22"/>
              <w:rPr>
                <w:rFonts w:hAnsi="ＭＳ 明朝"/>
                <w:sz w:val="21"/>
                <w:szCs w:val="21"/>
              </w:rPr>
            </w:pPr>
            <w:r w:rsidRPr="00C05D7F">
              <w:rPr>
                <w:rFonts w:hAnsi="ＭＳ 明朝" w:hint="eastAsia"/>
                <w:sz w:val="21"/>
                <w:szCs w:val="21"/>
              </w:rPr>
              <w:t>(1)　自治会等が地域内に防犯灯を設置し、当該防犯灯の電気料金を負担しているとき。</w:t>
            </w:r>
          </w:p>
          <w:p w14:paraId="52AE484B" w14:textId="77777777" w:rsidR="00F914C3" w:rsidRPr="00C05D7F" w:rsidRDefault="00F914C3" w:rsidP="00F914C3">
            <w:pPr>
              <w:tabs>
                <w:tab w:val="left" w:pos="3630"/>
              </w:tabs>
              <w:autoSpaceDE/>
              <w:autoSpaceDN/>
              <w:spacing w:line="240" w:lineRule="auto"/>
              <w:ind w:leftChars="17" w:left="37" w:firstLineChars="11" w:firstLine="21"/>
              <w:rPr>
                <w:rFonts w:hAnsi="ＭＳ 明朝"/>
                <w:sz w:val="21"/>
                <w:szCs w:val="21"/>
              </w:rPr>
            </w:pPr>
            <w:r w:rsidRPr="00C05D7F">
              <w:rPr>
                <w:rFonts w:hAnsi="ＭＳ 明朝" w:hint="eastAsia"/>
                <w:sz w:val="21"/>
                <w:szCs w:val="21"/>
              </w:rPr>
              <w:t>(2)　開発事業者等が設置した防犯灯の維持管理を引き受けた自治会等が、当該防犯灯の電気料金を負担しているとき。</w:t>
            </w:r>
          </w:p>
          <w:p w14:paraId="0318539F" w14:textId="77777777" w:rsidR="00F914C3" w:rsidRPr="00C05D7F" w:rsidRDefault="00F914C3" w:rsidP="00F914C3">
            <w:pPr>
              <w:tabs>
                <w:tab w:val="left" w:pos="3996"/>
              </w:tabs>
              <w:autoSpaceDE/>
              <w:autoSpaceDN/>
              <w:spacing w:line="240" w:lineRule="auto"/>
              <w:ind w:leftChars="17" w:left="37" w:firstLineChars="17" w:firstLine="32"/>
              <w:rPr>
                <w:rFonts w:hAnsi="ＭＳ 明朝"/>
                <w:sz w:val="21"/>
                <w:szCs w:val="21"/>
              </w:rPr>
            </w:pPr>
            <w:r w:rsidRPr="00C05D7F">
              <w:rPr>
                <w:rFonts w:hAnsi="ＭＳ 明朝" w:hint="eastAsia"/>
                <w:sz w:val="21"/>
                <w:szCs w:val="21"/>
              </w:rPr>
              <w:t>(3)　共同住宅の管理者等が防犯灯を管理し、当該防犯灯の電気料金を負担している場合であって、当該共同住宅の住民等で構成される自治会等において、その構成員である住民が共益費または管理費等として当該防犯灯の電気料金相当額を負担しているとき。（「自治会等の住民が共同住宅の防犯灯電気料金相当額を負担している旨の確認書」を提出してください）</w:t>
            </w:r>
          </w:p>
          <w:p w14:paraId="574C9D3A" w14:textId="77777777" w:rsidR="00F914C3" w:rsidRPr="00C35863" w:rsidRDefault="00F914C3" w:rsidP="00F914C3">
            <w:pPr>
              <w:tabs>
                <w:tab w:val="left" w:pos="3996"/>
              </w:tabs>
              <w:spacing w:line="240" w:lineRule="auto"/>
              <w:ind w:leftChars="17" w:left="37" w:right="164"/>
              <w:rPr>
                <w:rFonts w:hAnsi="ＭＳ 明朝"/>
                <w:b/>
                <w:color w:val="FF0000"/>
                <w:szCs w:val="21"/>
                <w:u w:val="single"/>
              </w:rPr>
            </w:pPr>
            <w:r w:rsidRPr="00C35863">
              <w:rPr>
                <w:rFonts w:ascii="Century" w:hint="eastAsia"/>
                <w:b/>
                <w:sz w:val="21"/>
                <w:u w:val="single"/>
              </w:rPr>
              <w:t xml:space="preserve">　※　関西電力㈱との契約種別が、定額電灯（区分が（１１）、（２１）</w:t>
            </w:r>
            <w:r w:rsidRPr="00C35863">
              <w:rPr>
                <w:rFonts w:ascii="Century" w:hint="eastAsia"/>
                <w:b/>
                <w:sz w:val="21"/>
                <w:u w:val="single"/>
              </w:rPr>
              <w:t>)</w:t>
            </w:r>
            <w:r w:rsidRPr="00C35863">
              <w:rPr>
                <w:rFonts w:ascii="Century" w:hint="eastAsia"/>
                <w:b/>
                <w:sz w:val="21"/>
                <w:u w:val="single"/>
              </w:rPr>
              <w:t>及び従量電灯（区分が（３１）、（３３）、（４１）</w:t>
            </w:r>
            <w:r w:rsidRPr="00C35863">
              <w:rPr>
                <w:rFonts w:ascii="Century" w:hint="eastAsia"/>
                <w:b/>
                <w:sz w:val="21"/>
                <w:u w:val="single"/>
              </w:rPr>
              <w:t>)</w:t>
            </w:r>
            <w:r w:rsidRPr="00C35863">
              <w:rPr>
                <w:rFonts w:ascii="Century" w:hint="eastAsia"/>
                <w:b/>
                <w:sz w:val="21"/>
                <w:u w:val="single"/>
              </w:rPr>
              <w:t>については、補助対象となりません。</w:t>
            </w:r>
          </w:p>
        </w:tc>
      </w:tr>
      <w:tr w:rsidR="00F914C3" w:rsidRPr="00551734" w14:paraId="213C54D7" w14:textId="77777777" w:rsidTr="00F914C3">
        <w:trPr>
          <w:cantSplit/>
          <w:trHeight w:val="340"/>
        </w:trPr>
        <w:tc>
          <w:tcPr>
            <w:tcW w:w="10485" w:type="dxa"/>
            <w:vAlign w:val="center"/>
          </w:tcPr>
          <w:p w14:paraId="53FCB86F" w14:textId="767E0E63" w:rsidR="00F914C3" w:rsidRPr="00F914C3" w:rsidRDefault="00F914C3" w:rsidP="00F914C3">
            <w:pPr>
              <w:tabs>
                <w:tab w:val="left" w:pos="3297"/>
              </w:tabs>
              <w:autoSpaceDE/>
              <w:autoSpaceDN/>
              <w:spacing w:line="276" w:lineRule="auto"/>
              <w:jc w:val="center"/>
              <w:rPr>
                <w:rFonts w:hAnsi="ＭＳ 明朝"/>
                <w:b/>
                <w:sz w:val="21"/>
                <w:szCs w:val="21"/>
              </w:rPr>
            </w:pPr>
            <w:r w:rsidRPr="00F914C3">
              <w:rPr>
                <w:rFonts w:hAnsi="ＭＳ 明朝" w:hint="eastAsia"/>
                <w:b/>
                <w:szCs w:val="21"/>
              </w:rPr>
              <w:t>補助金額</w:t>
            </w:r>
          </w:p>
        </w:tc>
      </w:tr>
      <w:tr w:rsidR="00F914C3" w:rsidRPr="00551734" w14:paraId="12688240" w14:textId="77777777" w:rsidTr="00F914C3">
        <w:trPr>
          <w:cantSplit/>
          <w:trHeight w:val="8220"/>
        </w:trPr>
        <w:tc>
          <w:tcPr>
            <w:tcW w:w="10485" w:type="dxa"/>
            <w:tcBorders>
              <w:bottom w:val="single" w:sz="4" w:space="0" w:color="auto"/>
            </w:tcBorders>
          </w:tcPr>
          <w:p w14:paraId="5CFAD05E" w14:textId="77777777" w:rsidR="00F914C3" w:rsidRPr="00C05D7F" w:rsidRDefault="00F914C3" w:rsidP="00F914C3">
            <w:pPr>
              <w:tabs>
                <w:tab w:val="left" w:pos="3996"/>
              </w:tabs>
              <w:spacing w:line="240" w:lineRule="auto"/>
              <w:ind w:leftChars="19" w:left="41" w:firstLineChars="6" w:firstLine="11"/>
              <w:rPr>
                <w:rFonts w:hAnsi="ＭＳ 明朝"/>
                <w:sz w:val="21"/>
                <w:szCs w:val="21"/>
              </w:rPr>
            </w:pPr>
            <w:r w:rsidRPr="00C05D7F">
              <w:rPr>
                <w:rFonts w:hAnsi="ＭＳ 明朝" w:hint="eastAsia"/>
                <w:sz w:val="21"/>
                <w:szCs w:val="21"/>
              </w:rPr>
              <w:t>第４条　各自治会等の防犯灯電気料金補助金の額は、自治会等が電気料金又は電気料金相当額（以下「電気料金等」という。）を負担しているすべての防犯灯の契約区分に応じて、次の各号に掲げる区分によりそれぞれ計算した額の合計額とする。</w:t>
            </w:r>
          </w:p>
          <w:p w14:paraId="1D188F46" w14:textId="77777777" w:rsidR="00F914C3" w:rsidRPr="00C05D7F" w:rsidRDefault="00F914C3" w:rsidP="00F914C3">
            <w:pPr>
              <w:autoSpaceDE/>
              <w:autoSpaceDN/>
              <w:spacing w:line="240" w:lineRule="auto"/>
              <w:ind w:firstLineChars="24" w:firstLine="45"/>
              <w:rPr>
                <w:rFonts w:hAnsi="ＭＳ 明朝"/>
                <w:sz w:val="21"/>
                <w:szCs w:val="21"/>
              </w:rPr>
            </w:pPr>
            <w:r w:rsidRPr="00C05D7F">
              <w:rPr>
                <w:rFonts w:hAnsi="ＭＳ 明朝" w:hint="eastAsia"/>
                <w:sz w:val="21"/>
                <w:szCs w:val="21"/>
              </w:rPr>
              <w:t xml:space="preserve"> (1)　公衆街路灯契約Ａ（２＊）</w:t>
            </w:r>
          </w:p>
          <w:p w14:paraId="523D4433" w14:textId="44E5BFD9" w:rsidR="00F914C3" w:rsidRPr="00C05D7F" w:rsidRDefault="00F914C3" w:rsidP="00F914C3">
            <w:pPr>
              <w:autoSpaceDE/>
              <w:autoSpaceDN/>
              <w:spacing w:line="240" w:lineRule="auto"/>
              <w:ind w:firstLineChars="24" w:firstLine="45"/>
              <w:rPr>
                <w:rFonts w:hAnsi="ＭＳ 明朝"/>
                <w:sz w:val="21"/>
                <w:szCs w:val="21"/>
              </w:rPr>
            </w:pPr>
            <w:r w:rsidRPr="00C05D7F">
              <w:rPr>
                <w:rFonts w:hAnsi="ＭＳ 明朝" w:hint="eastAsia"/>
                <w:sz w:val="21"/>
                <w:szCs w:val="21"/>
              </w:rPr>
              <w:t>ア　防犯灯1灯につき、その容量を40ワットとみなして関西電力㈱</w:t>
            </w:r>
            <w:r w:rsidR="001B6A00">
              <w:rPr>
                <w:rFonts w:hAnsi="ＭＳ 明朝" w:hint="eastAsia"/>
                <w:sz w:val="21"/>
                <w:szCs w:val="21"/>
              </w:rPr>
              <w:t>等</w:t>
            </w:r>
            <w:r w:rsidRPr="00C05D7F">
              <w:rPr>
                <w:rFonts w:hAnsi="ＭＳ 明朝" w:hint="eastAsia"/>
                <w:sz w:val="21"/>
                <w:szCs w:val="21"/>
              </w:rPr>
              <w:t>の公衆街路灯Ａ契約の20ワットを超え40ワットまでの料金計算の例により計算した額とする。ただし、各自治会等の負担した電気料金等がこれに満たない場合は、その負担した額とする。なお、防犯灯1灯の容量が200ワットを超える場合は、200ワットを超えるごとに防犯灯１灯分の額を加算する。</w:t>
            </w:r>
          </w:p>
          <w:p w14:paraId="136E3537" w14:textId="3CFDCE09" w:rsidR="00F914C3" w:rsidRPr="00C05D7F" w:rsidRDefault="00F914C3" w:rsidP="00F914C3">
            <w:pPr>
              <w:autoSpaceDE/>
              <w:autoSpaceDN/>
              <w:spacing w:line="240" w:lineRule="auto"/>
              <w:ind w:right="50" w:firstLineChars="17" w:firstLine="32"/>
              <w:rPr>
                <w:rFonts w:hAnsi="ＭＳ 明朝"/>
                <w:sz w:val="21"/>
                <w:szCs w:val="21"/>
              </w:rPr>
            </w:pPr>
            <w:r w:rsidRPr="00C05D7F">
              <w:rPr>
                <w:rFonts w:hAnsi="ＭＳ 明朝" w:hint="eastAsia"/>
                <w:sz w:val="21"/>
                <w:szCs w:val="21"/>
              </w:rPr>
              <w:t xml:space="preserve">イ　</w:t>
            </w:r>
            <w:r w:rsidR="00FA0FC6" w:rsidRPr="00FA0FC6">
              <w:rPr>
                <w:rFonts w:hAnsi="ＭＳ 明朝" w:hint="eastAsia"/>
                <w:sz w:val="21"/>
                <w:szCs w:val="21"/>
              </w:rPr>
              <w:t>枚方市防犯協議会防犯灯LED化事業補助金又は枚方市防犯協議会ＬＥＤ防犯灯新設等補助金</w:t>
            </w:r>
            <w:r w:rsidRPr="00C05D7F">
              <w:rPr>
                <w:rFonts w:hAnsi="ＭＳ 明朝" w:hint="eastAsia"/>
                <w:sz w:val="21"/>
                <w:szCs w:val="21"/>
              </w:rPr>
              <w:t>を活用し交換した防犯灯については、防犯灯1灯につき関西電力㈱</w:t>
            </w:r>
            <w:r w:rsidR="001B6A00">
              <w:rPr>
                <w:rFonts w:hAnsi="ＭＳ 明朝" w:hint="eastAsia"/>
                <w:sz w:val="21"/>
                <w:szCs w:val="21"/>
              </w:rPr>
              <w:t>等</w:t>
            </w:r>
            <w:r w:rsidRPr="00C05D7F">
              <w:rPr>
                <w:rFonts w:hAnsi="ＭＳ 明朝" w:hint="eastAsia"/>
                <w:sz w:val="21"/>
                <w:szCs w:val="21"/>
              </w:rPr>
              <w:t>と公衆街路灯契約10ワット未満の契約をした場合の料金計算の例により計算した額とする。ただし、同条（4）アを除く。</w:t>
            </w:r>
          </w:p>
          <w:p w14:paraId="05FC4CE9" w14:textId="77777777" w:rsidR="00F914C3" w:rsidRPr="00C05D7F" w:rsidRDefault="00F914C3" w:rsidP="00F914C3">
            <w:pPr>
              <w:autoSpaceDE/>
              <w:autoSpaceDN/>
              <w:spacing w:line="240" w:lineRule="auto"/>
              <w:ind w:firstLineChars="24" w:firstLine="45"/>
              <w:rPr>
                <w:rFonts w:hAnsi="ＭＳ 明朝"/>
                <w:sz w:val="21"/>
                <w:szCs w:val="21"/>
              </w:rPr>
            </w:pPr>
            <w:r w:rsidRPr="00C05D7F">
              <w:rPr>
                <w:rFonts w:hAnsi="ＭＳ 明朝" w:hint="eastAsia"/>
                <w:sz w:val="21"/>
                <w:szCs w:val="21"/>
              </w:rPr>
              <w:t xml:space="preserve"> (2) 公衆街路灯契約Ｂ（３＊）及びＣ（４＊）</w:t>
            </w:r>
          </w:p>
          <w:p w14:paraId="3B1F3686" w14:textId="6FD5FFD1" w:rsidR="00F914C3" w:rsidRPr="00C05D7F" w:rsidRDefault="00F914C3" w:rsidP="00F914C3">
            <w:pPr>
              <w:autoSpaceDE/>
              <w:autoSpaceDN/>
              <w:spacing w:line="240" w:lineRule="auto"/>
              <w:ind w:firstLineChars="24" w:firstLine="45"/>
              <w:rPr>
                <w:rFonts w:hAnsi="ＭＳ 明朝"/>
                <w:sz w:val="21"/>
                <w:szCs w:val="21"/>
              </w:rPr>
            </w:pPr>
            <w:r w:rsidRPr="00C05D7F">
              <w:rPr>
                <w:rFonts w:hAnsi="ＭＳ 明朝" w:hint="eastAsia"/>
                <w:sz w:val="21"/>
                <w:szCs w:val="21"/>
              </w:rPr>
              <w:t>ア　月毎の電気使用量（</w:t>
            </w:r>
            <w:proofErr w:type="spellStart"/>
            <w:r w:rsidRPr="00C05D7F">
              <w:rPr>
                <w:rFonts w:hAnsi="ＭＳ 明朝" w:hint="eastAsia"/>
                <w:sz w:val="21"/>
                <w:szCs w:val="21"/>
              </w:rPr>
              <w:t>KWh</w:t>
            </w:r>
            <w:proofErr w:type="spellEnd"/>
            <w:r w:rsidRPr="00C05D7F">
              <w:rPr>
                <w:rFonts w:hAnsi="ＭＳ 明朝" w:hint="eastAsia"/>
                <w:sz w:val="21"/>
                <w:szCs w:val="21"/>
              </w:rPr>
              <w:t>数）にかかわらず、対象地区内の防犯灯（防犯協議会において現地確認したものに限る）1灯につき、その容量を40ワットとみなして関西電力㈱</w:t>
            </w:r>
            <w:r w:rsidR="001B6A00">
              <w:rPr>
                <w:rFonts w:hAnsi="ＭＳ 明朝" w:hint="eastAsia"/>
                <w:sz w:val="21"/>
                <w:szCs w:val="21"/>
              </w:rPr>
              <w:t>等</w:t>
            </w:r>
            <w:r w:rsidRPr="00C05D7F">
              <w:rPr>
                <w:rFonts w:hAnsi="ＭＳ 明朝" w:hint="eastAsia"/>
                <w:sz w:val="21"/>
                <w:szCs w:val="21"/>
              </w:rPr>
              <w:t>の公衆街路灯Ａ契約の20ワットを超え40ワットまでの料金計算の例により計算した額とする。</w:t>
            </w:r>
          </w:p>
          <w:p w14:paraId="377B8F24" w14:textId="69D42A34" w:rsidR="00F914C3" w:rsidRPr="00C05D7F" w:rsidRDefault="00F914C3" w:rsidP="00F914C3">
            <w:pPr>
              <w:autoSpaceDE/>
              <w:autoSpaceDN/>
              <w:spacing w:line="240" w:lineRule="auto"/>
              <w:ind w:rightChars="54" w:right="117" w:firstLineChars="24" w:firstLine="45"/>
              <w:rPr>
                <w:rFonts w:hAnsi="ＭＳ 明朝"/>
                <w:sz w:val="21"/>
                <w:szCs w:val="21"/>
              </w:rPr>
            </w:pPr>
            <w:r w:rsidRPr="00C05D7F">
              <w:rPr>
                <w:rFonts w:hAnsi="ＭＳ 明朝" w:hint="eastAsia"/>
                <w:sz w:val="21"/>
                <w:szCs w:val="21"/>
              </w:rPr>
              <w:t xml:space="preserve">イ　</w:t>
            </w:r>
            <w:r w:rsidR="00FA0FC6" w:rsidRPr="00FA0FC6">
              <w:rPr>
                <w:rFonts w:hAnsi="ＭＳ 明朝" w:hint="eastAsia"/>
                <w:sz w:val="21"/>
                <w:szCs w:val="21"/>
              </w:rPr>
              <w:t>枚方市防犯協議会防犯灯LED化事業補助金又は枚方市防犯協議会ＬＥＤ防犯灯新設等補助金</w:t>
            </w:r>
            <w:r w:rsidRPr="00C05D7F">
              <w:rPr>
                <w:rFonts w:hAnsi="ＭＳ 明朝" w:hint="eastAsia"/>
                <w:sz w:val="21"/>
                <w:szCs w:val="21"/>
              </w:rPr>
              <w:t>を活用し交換した防犯灯については、防犯灯1灯につき10ワット未満の料金計算の例により計算した額とする。</w:t>
            </w:r>
          </w:p>
          <w:p w14:paraId="1A2F3777" w14:textId="77777777" w:rsidR="00F914C3" w:rsidRPr="00C05D7F" w:rsidRDefault="00F914C3" w:rsidP="00F914C3">
            <w:pPr>
              <w:autoSpaceDE/>
              <w:autoSpaceDN/>
              <w:spacing w:line="240" w:lineRule="auto"/>
              <w:ind w:right="113" w:firstLineChars="87" w:firstLine="163"/>
              <w:rPr>
                <w:rFonts w:hAnsi="ＭＳ 明朝"/>
                <w:sz w:val="21"/>
                <w:szCs w:val="21"/>
              </w:rPr>
            </w:pPr>
            <w:r w:rsidRPr="00C05D7F">
              <w:rPr>
                <w:rFonts w:hAnsi="ＭＳ 明朝" w:hint="eastAsia"/>
                <w:sz w:val="21"/>
                <w:szCs w:val="21"/>
              </w:rPr>
              <w:t>(3)　契約区分が不明</w:t>
            </w:r>
          </w:p>
          <w:p w14:paraId="206F8C7A" w14:textId="5E36B2D7" w:rsidR="00F914C3" w:rsidRPr="00C05D7F" w:rsidRDefault="00F914C3" w:rsidP="00F914C3">
            <w:pPr>
              <w:autoSpaceDE/>
              <w:autoSpaceDN/>
              <w:spacing w:line="240" w:lineRule="auto"/>
              <w:ind w:leftChars="13" w:left="28" w:firstLineChars="75" w:firstLine="140"/>
              <w:rPr>
                <w:rFonts w:hAnsi="ＭＳ 明朝"/>
                <w:sz w:val="21"/>
                <w:szCs w:val="21"/>
              </w:rPr>
            </w:pPr>
            <w:r w:rsidRPr="00C05D7F">
              <w:rPr>
                <w:rFonts w:hAnsi="ＭＳ 明朝" w:hint="eastAsia"/>
                <w:sz w:val="21"/>
                <w:szCs w:val="21"/>
              </w:rPr>
              <w:t>関西電力㈱</w:t>
            </w:r>
            <w:r w:rsidR="001B6A00">
              <w:rPr>
                <w:rFonts w:hAnsi="ＭＳ 明朝" w:hint="eastAsia"/>
                <w:sz w:val="21"/>
                <w:szCs w:val="21"/>
              </w:rPr>
              <w:t>等</w:t>
            </w:r>
            <w:r w:rsidRPr="00C05D7F">
              <w:rPr>
                <w:rFonts w:hAnsi="ＭＳ 明朝" w:hint="eastAsia"/>
                <w:sz w:val="21"/>
                <w:szCs w:val="21"/>
              </w:rPr>
              <w:t>が発行する電気料金請求内訳書の発行を受けることができず、契約区分の確認ができない防犯灯については、防犯灯1灯につき10ワット未満の料金計算の例により計算した額とする。ただし、経過措置として令和２年度及び令和３年度に限り会長が認めた額とする。</w:t>
            </w:r>
          </w:p>
          <w:p w14:paraId="726CD94B" w14:textId="77777777" w:rsidR="00F914C3" w:rsidRPr="00C05D7F" w:rsidRDefault="00F914C3" w:rsidP="00F914C3">
            <w:pPr>
              <w:tabs>
                <w:tab w:val="left" w:pos="7020"/>
              </w:tabs>
              <w:autoSpaceDE/>
              <w:autoSpaceDN/>
              <w:spacing w:line="240" w:lineRule="auto"/>
              <w:ind w:right="113" w:firstLineChars="87" w:firstLine="163"/>
              <w:rPr>
                <w:rFonts w:hAnsi="ＭＳ 明朝"/>
                <w:sz w:val="21"/>
                <w:szCs w:val="21"/>
              </w:rPr>
            </w:pPr>
            <w:r w:rsidRPr="00C05D7F">
              <w:rPr>
                <w:rFonts w:hAnsi="ＭＳ 明朝" w:hint="eastAsia"/>
                <w:sz w:val="21"/>
                <w:szCs w:val="21"/>
              </w:rPr>
              <w:t>(4)　契約区分の例外</w:t>
            </w:r>
          </w:p>
          <w:p w14:paraId="54D8FC32" w14:textId="77777777" w:rsidR="00F914C3" w:rsidRPr="00C05D7F" w:rsidRDefault="00F914C3" w:rsidP="00F914C3">
            <w:pPr>
              <w:autoSpaceDE/>
              <w:autoSpaceDN/>
              <w:spacing w:line="240" w:lineRule="auto"/>
              <w:ind w:leftChars="21" w:left="46"/>
              <w:rPr>
                <w:rFonts w:hAnsi="ＭＳ 明朝"/>
                <w:sz w:val="21"/>
                <w:szCs w:val="21"/>
              </w:rPr>
            </w:pPr>
            <w:r w:rsidRPr="00C05D7F">
              <w:rPr>
                <w:rFonts w:hAnsi="ＭＳ 明朝" w:hint="eastAsia"/>
                <w:sz w:val="21"/>
                <w:szCs w:val="21"/>
              </w:rPr>
              <w:t>ア　令和２年12月１日以前にLED防犯灯新設補助金又は、LED化事業補助金を活用して設置した防犯灯について定格消費電力が10ワット未満の場合、自治会等が負担した電気料金相当額とする。</w:t>
            </w:r>
          </w:p>
          <w:p w14:paraId="234FDE03" w14:textId="77777777" w:rsidR="00F914C3" w:rsidRDefault="00F914C3" w:rsidP="00F914C3">
            <w:pPr>
              <w:autoSpaceDE/>
              <w:autoSpaceDN/>
              <w:spacing w:line="240" w:lineRule="auto"/>
              <w:ind w:leftChars="21" w:left="46"/>
              <w:rPr>
                <w:rFonts w:hAnsi="ＭＳ 明朝"/>
                <w:sz w:val="21"/>
                <w:szCs w:val="21"/>
              </w:rPr>
            </w:pPr>
            <w:r w:rsidRPr="00C05D7F">
              <w:rPr>
                <w:rFonts w:hAnsi="ＭＳ 明朝" w:hint="eastAsia"/>
                <w:sz w:val="21"/>
                <w:szCs w:val="21"/>
              </w:rPr>
              <w:t>イ　防犯灯の設置にあたり、法律等（地域協定等含む）により申請団体の意思に関わらず照明器具等に制約を受け10ワット未満の設置が困難であると会長が認めた場合は、会長が認めた額とする。</w:t>
            </w:r>
          </w:p>
          <w:p w14:paraId="76255CDD" w14:textId="3BC9B9B2" w:rsidR="00F914C3" w:rsidRPr="00C05D7F" w:rsidRDefault="00F914C3" w:rsidP="00F914C3">
            <w:pPr>
              <w:tabs>
                <w:tab w:val="left" w:pos="3297"/>
              </w:tabs>
              <w:autoSpaceDE/>
              <w:autoSpaceDN/>
              <w:spacing w:line="240" w:lineRule="auto"/>
              <w:rPr>
                <w:rFonts w:hAnsi="ＭＳ 明朝"/>
                <w:sz w:val="21"/>
                <w:szCs w:val="21"/>
              </w:rPr>
            </w:pPr>
            <w:r w:rsidRPr="00C05D7F">
              <w:rPr>
                <w:rFonts w:hAnsi="ＭＳ 明朝" w:hint="eastAsia"/>
                <w:sz w:val="21"/>
                <w:szCs w:val="21"/>
              </w:rPr>
              <w:t>※　毎年、関西電力㈱資料に基づき電気料金補助金の単価表を作成し、申請時期までに配布します。</w:t>
            </w:r>
          </w:p>
        </w:tc>
      </w:tr>
      <w:bookmarkEnd w:id="0"/>
    </w:tbl>
    <w:p w14:paraId="635D86C3" w14:textId="77777777" w:rsidR="00265A29" w:rsidRDefault="00265A29" w:rsidP="00265A29">
      <w:pPr>
        <w:wordWrap w:val="0"/>
        <w:jc w:val="left"/>
      </w:pPr>
    </w:p>
    <w:p w14:paraId="6E472A8C" w14:textId="1786201A" w:rsidR="004644DE" w:rsidRPr="003010A6" w:rsidRDefault="004644DE" w:rsidP="00265A29">
      <w:pPr>
        <w:wordWrap w:val="0"/>
        <w:jc w:val="left"/>
        <w:rPr>
          <w:color w:val="000000" w:themeColor="text1"/>
        </w:rPr>
      </w:pPr>
      <w:r w:rsidRPr="003010A6">
        <w:rPr>
          <w:rFonts w:hint="eastAsia"/>
          <w:color w:val="000000" w:themeColor="text1"/>
        </w:rPr>
        <w:lastRenderedPageBreak/>
        <w:t>【重要】お知らせ</w:t>
      </w:r>
    </w:p>
    <w:p w14:paraId="48A49A24" w14:textId="162841E1" w:rsidR="004644DE" w:rsidRPr="003010A6" w:rsidRDefault="004644DE" w:rsidP="00265A29">
      <w:pPr>
        <w:wordWrap w:val="0"/>
        <w:jc w:val="left"/>
        <w:rPr>
          <w:color w:val="000000" w:themeColor="text1"/>
        </w:rPr>
      </w:pPr>
      <w:r w:rsidRPr="003010A6">
        <w:rPr>
          <w:rFonts w:hint="eastAsia"/>
          <w:color w:val="000000" w:themeColor="text1"/>
        </w:rPr>
        <w:t xml:space="preserve">　</w:t>
      </w:r>
      <w:r w:rsidR="005D1446" w:rsidRPr="003010A6">
        <w:rPr>
          <w:rFonts w:hint="eastAsia"/>
          <w:color w:val="000000" w:themeColor="text1"/>
        </w:rPr>
        <w:t>これまで防犯灯の補助は、枚方市防犯協議会が行っていましたが、</w:t>
      </w:r>
      <w:r w:rsidRPr="003010A6">
        <w:rPr>
          <w:rFonts w:hint="eastAsia"/>
          <w:color w:val="000000" w:themeColor="text1"/>
        </w:rPr>
        <w:t>令和８年度（令和８年１月から令和８年12月迄の１年分）</w:t>
      </w:r>
      <w:r w:rsidR="005D1446" w:rsidRPr="003010A6">
        <w:rPr>
          <w:rFonts w:hint="eastAsia"/>
          <w:color w:val="000000" w:themeColor="text1"/>
        </w:rPr>
        <w:t>から、枚方市が直接補助する予定です。</w:t>
      </w:r>
      <w:r w:rsidR="001D2572" w:rsidRPr="003010A6">
        <w:rPr>
          <w:rFonts w:hint="eastAsia"/>
          <w:color w:val="000000" w:themeColor="text1"/>
        </w:rPr>
        <w:t>詳細は決まり次第、市ホームページ等でお知らせしますが、下記の点が変更になる予定です。</w:t>
      </w:r>
    </w:p>
    <w:p w14:paraId="7B64A83F" w14:textId="377E36D7" w:rsidR="001D2572" w:rsidRPr="003010A6" w:rsidRDefault="006958C3" w:rsidP="001D2572">
      <w:pPr>
        <w:pStyle w:val="a5"/>
        <w:numPr>
          <w:ilvl w:val="0"/>
          <w:numId w:val="11"/>
        </w:numPr>
        <w:wordWrap w:val="0"/>
        <w:ind w:leftChars="0"/>
        <w:jc w:val="left"/>
        <w:rPr>
          <w:color w:val="000000" w:themeColor="text1"/>
        </w:rPr>
      </w:pPr>
      <w:r w:rsidRPr="003010A6">
        <w:rPr>
          <w:rFonts w:hint="eastAsia"/>
          <w:noProof/>
          <w:color w:val="000000" w:themeColor="text1"/>
          <w:lang w:val="ja-JP"/>
        </w:rPr>
        <mc:AlternateContent>
          <mc:Choice Requires="wps">
            <w:drawing>
              <wp:anchor distT="0" distB="0" distL="114300" distR="114300" simplePos="0" relativeHeight="251665408" behindDoc="0" locked="0" layoutInCell="1" allowOverlap="1" wp14:anchorId="000AAADB" wp14:editId="73DDD23F">
                <wp:simplePos x="0" y="0"/>
                <wp:positionH relativeFrom="column">
                  <wp:posOffset>66675</wp:posOffset>
                </wp:positionH>
                <wp:positionV relativeFrom="paragraph">
                  <wp:posOffset>24765</wp:posOffset>
                </wp:positionV>
                <wp:extent cx="6753225" cy="2381250"/>
                <wp:effectExtent l="0" t="0" r="28575" b="19050"/>
                <wp:wrapNone/>
                <wp:docPr id="1791861734" name="正方形/長方形 1"/>
                <wp:cNvGraphicFramePr/>
                <a:graphic xmlns:a="http://schemas.openxmlformats.org/drawingml/2006/main">
                  <a:graphicData uri="http://schemas.microsoft.com/office/word/2010/wordprocessingShape">
                    <wps:wsp>
                      <wps:cNvSpPr/>
                      <wps:spPr>
                        <a:xfrm>
                          <a:off x="0" y="0"/>
                          <a:ext cx="6753225" cy="2381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948EF" id="正方形/長方形 1" o:spid="_x0000_s1026" style="position:absolute;margin-left:5.25pt;margin-top:1.95pt;width:531.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" filled="f" strokecolor="#091723 [484]" strokeweight="1pt"/>
            </w:pict>
          </mc:Fallback>
        </mc:AlternateContent>
      </w:r>
      <w:r w:rsidR="001D2572" w:rsidRPr="003010A6">
        <w:rPr>
          <w:rFonts w:hint="eastAsia"/>
          <w:color w:val="000000" w:themeColor="text1"/>
        </w:rPr>
        <w:t>申請先</w:t>
      </w:r>
    </w:p>
    <w:p w14:paraId="1A0092F0" w14:textId="1D9427A3" w:rsidR="001D2572" w:rsidRPr="003010A6" w:rsidRDefault="001D2572" w:rsidP="001D2572">
      <w:pPr>
        <w:pStyle w:val="a5"/>
        <w:wordWrap w:val="0"/>
        <w:ind w:leftChars="0" w:left="570"/>
        <w:jc w:val="left"/>
        <w:rPr>
          <w:color w:val="000000" w:themeColor="text1"/>
        </w:rPr>
      </w:pPr>
      <w:r w:rsidRPr="003010A6">
        <w:rPr>
          <w:rFonts w:hint="eastAsia"/>
          <w:color w:val="000000" w:themeColor="text1"/>
        </w:rPr>
        <w:t>変更前：枚方市防犯協議会</w:t>
      </w:r>
    </w:p>
    <w:p w14:paraId="306CF559" w14:textId="5682E17B" w:rsidR="001D2572" w:rsidRPr="003010A6" w:rsidRDefault="001D2572" w:rsidP="001D2572">
      <w:pPr>
        <w:pStyle w:val="a5"/>
        <w:wordWrap w:val="0"/>
        <w:ind w:leftChars="0" w:left="570"/>
        <w:jc w:val="left"/>
        <w:rPr>
          <w:color w:val="000000" w:themeColor="text1"/>
        </w:rPr>
      </w:pPr>
      <w:r w:rsidRPr="003010A6">
        <w:rPr>
          <w:rFonts w:hint="eastAsia"/>
          <w:color w:val="000000" w:themeColor="text1"/>
        </w:rPr>
        <w:t>→変更後：枚方市</w:t>
      </w:r>
    </w:p>
    <w:p w14:paraId="5ACBE3FF" w14:textId="72B0BC78" w:rsidR="00847243" w:rsidRPr="003010A6" w:rsidRDefault="00847243" w:rsidP="00847243">
      <w:pPr>
        <w:pStyle w:val="a5"/>
        <w:numPr>
          <w:ilvl w:val="0"/>
          <w:numId w:val="11"/>
        </w:numPr>
        <w:wordWrap w:val="0"/>
        <w:ind w:leftChars="0"/>
        <w:jc w:val="left"/>
        <w:rPr>
          <w:color w:val="000000" w:themeColor="text1"/>
        </w:rPr>
      </w:pPr>
      <w:r w:rsidRPr="003010A6">
        <w:rPr>
          <w:rFonts w:hint="eastAsia"/>
          <w:color w:val="000000" w:themeColor="text1"/>
        </w:rPr>
        <w:t>添付資料（電気料金の負担がわかる資料として）</w:t>
      </w:r>
    </w:p>
    <w:p w14:paraId="2853462D" w14:textId="1215D022" w:rsidR="00847243" w:rsidRPr="003010A6" w:rsidRDefault="00847243" w:rsidP="00847243">
      <w:pPr>
        <w:wordWrap w:val="0"/>
        <w:ind w:left="570"/>
        <w:jc w:val="left"/>
        <w:rPr>
          <w:color w:val="000000" w:themeColor="text1"/>
        </w:rPr>
      </w:pPr>
      <w:r w:rsidRPr="003010A6">
        <w:rPr>
          <w:rFonts w:hint="eastAsia"/>
          <w:color w:val="000000" w:themeColor="text1"/>
        </w:rPr>
        <w:t>変更前：当該年の１２月分電気料金請求内訳書 ＜関西電力㈱発行分＞</w:t>
      </w:r>
    </w:p>
    <w:p w14:paraId="15D11F06" w14:textId="683C03B0" w:rsidR="00847243" w:rsidRPr="003010A6" w:rsidRDefault="00847243" w:rsidP="006958C3">
      <w:pPr>
        <w:wordWrap w:val="0"/>
        <w:ind w:left="570"/>
        <w:jc w:val="left"/>
        <w:rPr>
          <w:color w:val="000000" w:themeColor="text1"/>
        </w:rPr>
      </w:pPr>
      <w:r w:rsidRPr="003010A6">
        <w:rPr>
          <w:rFonts w:hint="eastAsia"/>
          <w:color w:val="000000" w:themeColor="text1"/>
        </w:rPr>
        <w:t>→変更後：当該年の１２月分電気料金請求内訳書 ＜関西電力㈱発行分＞及び年間（12か月分）の</w:t>
      </w:r>
    </w:p>
    <w:p w14:paraId="2B6D4758" w14:textId="43D2CBF6" w:rsidR="00847243" w:rsidRPr="003010A6" w:rsidRDefault="00847243" w:rsidP="00847243">
      <w:pPr>
        <w:wordWrap w:val="0"/>
        <w:ind w:left="570"/>
        <w:jc w:val="left"/>
        <w:rPr>
          <w:color w:val="000000" w:themeColor="text1"/>
        </w:rPr>
      </w:pPr>
      <w:r w:rsidRPr="003010A6">
        <w:rPr>
          <w:rFonts w:hint="eastAsia"/>
          <w:color w:val="000000" w:themeColor="text1"/>
        </w:rPr>
        <w:t xml:space="preserve">　　　　　支払いがわかるもの。</w:t>
      </w:r>
    </w:p>
    <w:p w14:paraId="31CE6B04" w14:textId="220D5DCE" w:rsidR="00847243" w:rsidRPr="003010A6" w:rsidRDefault="00847243" w:rsidP="00847243">
      <w:pPr>
        <w:wordWrap w:val="0"/>
        <w:ind w:left="570"/>
        <w:jc w:val="left"/>
        <w:rPr>
          <w:color w:val="000000" w:themeColor="text1"/>
          <w:u w:val="wave"/>
        </w:rPr>
      </w:pPr>
      <w:r w:rsidRPr="003010A6">
        <w:rPr>
          <w:rFonts w:hint="eastAsia"/>
          <w:color w:val="000000" w:themeColor="text1"/>
          <w:u w:val="wave"/>
        </w:rPr>
        <w:t>※令和８年１月分からの</w:t>
      </w:r>
      <w:r w:rsidR="006958C3" w:rsidRPr="003010A6">
        <w:rPr>
          <w:rFonts w:hint="eastAsia"/>
          <w:color w:val="000000" w:themeColor="text1"/>
          <w:u w:val="wave"/>
        </w:rPr>
        <w:t>書類（電気料金請求内訳書・通帳の写し等）の準備をしておいてください。</w:t>
      </w:r>
    </w:p>
    <w:p w14:paraId="3C8E2D75" w14:textId="2174213E" w:rsidR="001D2572" w:rsidRPr="004644DE" w:rsidRDefault="001D2572" w:rsidP="00265A29">
      <w:pPr>
        <w:wordWrap w:val="0"/>
        <w:jc w:val="left"/>
      </w:pPr>
    </w:p>
    <w:sectPr w:rsidR="001D2572" w:rsidRPr="004644DE" w:rsidSect="00F914C3">
      <w:endnotePr>
        <w:numStart w:val="0"/>
      </w:endnotePr>
      <w:pgSz w:w="11905" w:h="16837" w:code="9"/>
      <w:pgMar w:top="720" w:right="720" w:bottom="720" w:left="720" w:header="720" w:footer="720" w:gutter="0"/>
      <w:cols w:space="720"/>
      <w:docGrid w:type="linesAndChars" w:linePitch="326" w:charSpace="-46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4E17" w14:textId="77777777" w:rsidR="0020008A" w:rsidRDefault="0020008A" w:rsidP="00320C95">
      <w:pPr>
        <w:spacing w:line="240" w:lineRule="auto"/>
      </w:pPr>
      <w:r>
        <w:separator/>
      </w:r>
    </w:p>
  </w:endnote>
  <w:endnote w:type="continuationSeparator" w:id="0">
    <w:p w14:paraId="02E68F4A" w14:textId="77777777" w:rsidR="0020008A" w:rsidRDefault="0020008A" w:rsidP="00320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3F7E" w14:textId="77777777" w:rsidR="0020008A" w:rsidRDefault="0020008A" w:rsidP="00320C95">
      <w:pPr>
        <w:spacing w:line="240" w:lineRule="auto"/>
      </w:pPr>
      <w:r>
        <w:separator/>
      </w:r>
    </w:p>
  </w:footnote>
  <w:footnote w:type="continuationSeparator" w:id="0">
    <w:p w14:paraId="1D38F091" w14:textId="77777777" w:rsidR="0020008A" w:rsidRDefault="0020008A" w:rsidP="00320C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1FCB"/>
    <w:multiLevelType w:val="hybridMultilevel"/>
    <w:tmpl w:val="3F8647DA"/>
    <w:lvl w:ilvl="0" w:tplc="E056061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5F0DFA"/>
    <w:multiLevelType w:val="hybridMultilevel"/>
    <w:tmpl w:val="3A206C78"/>
    <w:lvl w:ilvl="0" w:tplc="EC04F8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6C079F"/>
    <w:multiLevelType w:val="hybridMultilevel"/>
    <w:tmpl w:val="B94E9E74"/>
    <w:lvl w:ilvl="0" w:tplc="2E96B94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675FBE"/>
    <w:multiLevelType w:val="hybridMultilevel"/>
    <w:tmpl w:val="EB98AF76"/>
    <w:lvl w:ilvl="0" w:tplc="F7A0820E">
      <w:start w:val="222"/>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E4568F"/>
    <w:multiLevelType w:val="hybridMultilevel"/>
    <w:tmpl w:val="7A8269BC"/>
    <w:lvl w:ilvl="0" w:tplc="344CB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C55D02"/>
    <w:multiLevelType w:val="hybridMultilevel"/>
    <w:tmpl w:val="BC0CCB9E"/>
    <w:lvl w:ilvl="0" w:tplc="E45A139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50DF5459"/>
    <w:multiLevelType w:val="hybridMultilevel"/>
    <w:tmpl w:val="D81058D6"/>
    <w:lvl w:ilvl="0" w:tplc="EC7043E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530769D4"/>
    <w:multiLevelType w:val="hybridMultilevel"/>
    <w:tmpl w:val="49B86552"/>
    <w:lvl w:ilvl="0" w:tplc="79E0F4C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91F450D"/>
    <w:multiLevelType w:val="hybridMultilevel"/>
    <w:tmpl w:val="92CAC2C6"/>
    <w:lvl w:ilvl="0" w:tplc="B824C572">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D044E4"/>
    <w:multiLevelType w:val="hybridMultilevel"/>
    <w:tmpl w:val="24EE3B60"/>
    <w:lvl w:ilvl="0" w:tplc="BEAA202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8A2302"/>
    <w:multiLevelType w:val="hybridMultilevel"/>
    <w:tmpl w:val="570CF8C8"/>
    <w:lvl w:ilvl="0" w:tplc="4CFCF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7546932">
    <w:abstractNumId w:val="4"/>
  </w:num>
  <w:num w:numId="2" w16cid:durableId="1770349090">
    <w:abstractNumId w:val="10"/>
  </w:num>
  <w:num w:numId="3" w16cid:durableId="1073309929">
    <w:abstractNumId w:val="5"/>
  </w:num>
  <w:num w:numId="4" w16cid:durableId="1414817503">
    <w:abstractNumId w:val="7"/>
  </w:num>
  <w:num w:numId="5" w16cid:durableId="1329675531">
    <w:abstractNumId w:val="8"/>
  </w:num>
  <w:num w:numId="6" w16cid:durableId="2044623420">
    <w:abstractNumId w:val="0"/>
  </w:num>
  <w:num w:numId="7" w16cid:durableId="1454985030">
    <w:abstractNumId w:val="2"/>
  </w:num>
  <w:num w:numId="8" w16cid:durableId="653417760">
    <w:abstractNumId w:val="9"/>
  </w:num>
  <w:num w:numId="9" w16cid:durableId="945385231">
    <w:abstractNumId w:val="3"/>
  </w:num>
  <w:num w:numId="10" w16cid:durableId="995887115">
    <w:abstractNumId w:val="1"/>
  </w:num>
  <w:num w:numId="11" w16cid:durableId="1448312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29"/>
    <w:rsid w:val="00000E8B"/>
    <w:rsid w:val="00025764"/>
    <w:rsid w:val="00042B44"/>
    <w:rsid w:val="0004715F"/>
    <w:rsid w:val="00072FAB"/>
    <w:rsid w:val="0009117E"/>
    <w:rsid w:val="00097E06"/>
    <w:rsid w:val="000A3BB4"/>
    <w:rsid w:val="000A7479"/>
    <w:rsid w:val="000F0626"/>
    <w:rsid w:val="00116DCA"/>
    <w:rsid w:val="0012722E"/>
    <w:rsid w:val="0013238A"/>
    <w:rsid w:val="00134A6C"/>
    <w:rsid w:val="00137D92"/>
    <w:rsid w:val="00140DF9"/>
    <w:rsid w:val="00145B3C"/>
    <w:rsid w:val="00161B49"/>
    <w:rsid w:val="00173B2C"/>
    <w:rsid w:val="001A270B"/>
    <w:rsid w:val="001B6A00"/>
    <w:rsid w:val="001D2572"/>
    <w:rsid w:val="001D36DE"/>
    <w:rsid w:val="001E2104"/>
    <w:rsid w:val="0020008A"/>
    <w:rsid w:val="002064D8"/>
    <w:rsid w:val="00212122"/>
    <w:rsid w:val="00265A29"/>
    <w:rsid w:val="00277A70"/>
    <w:rsid w:val="00291248"/>
    <w:rsid w:val="002D2567"/>
    <w:rsid w:val="002E5118"/>
    <w:rsid w:val="003010A6"/>
    <w:rsid w:val="00320C95"/>
    <w:rsid w:val="0032271B"/>
    <w:rsid w:val="003247DD"/>
    <w:rsid w:val="00326FF6"/>
    <w:rsid w:val="003437DD"/>
    <w:rsid w:val="00374566"/>
    <w:rsid w:val="00383B70"/>
    <w:rsid w:val="004340E3"/>
    <w:rsid w:val="00446CED"/>
    <w:rsid w:val="004644DE"/>
    <w:rsid w:val="00496DA4"/>
    <w:rsid w:val="004E071A"/>
    <w:rsid w:val="004F51B9"/>
    <w:rsid w:val="00506887"/>
    <w:rsid w:val="0054425E"/>
    <w:rsid w:val="00552E2C"/>
    <w:rsid w:val="00563438"/>
    <w:rsid w:val="00573265"/>
    <w:rsid w:val="00597255"/>
    <w:rsid w:val="005B2745"/>
    <w:rsid w:val="005D1446"/>
    <w:rsid w:val="00600FA6"/>
    <w:rsid w:val="006205AD"/>
    <w:rsid w:val="00632F81"/>
    <w:rsid w:val="00677499"/>
    <w:rsid w:val="00683A82"/>
    <w:rsid w:val="006958C3"/>
    <w:rsid w:val="006C1B15"/>
    <w:rsid w:val="006C21CE"/>
    <w:rsid w:val="006F4952"/>
    <w:rsid w:val="0073380B"/>
    <w:rsid w:val="007831E3"/>
    <w:rsid w:val="007A0D7D"/>
    <w:rsid w:val="007A3AFF"/>
    <w:rsid w:val="007C3ED5"/>
    <w:rsid w:val="007E2A4A"/>
    <w:rsid w:val="00847243"/>
    <w:rsid w:val="00853858"/>
    <w:rsid w:val="008656B8"/>
    <w:rsid w:val="00876430"/>
    <w:rsid w:val="00885F8E"/>
    <w:rsid w:val="008E12C1"/>
    <w:rsid w:val="008E35AE"/>
    <w:rsid w:val="008F2B08"/>
    <w:rsid w:val="00943D22"/>
    <w:rsid w:val="00953942"/>
    <w:rsid w:val="00960B4F"/>
    <w:rsid w:val="009A1BE7"/>
    <w:rsid w:val="009A3020"/>
    <w:rsid w:val="009E19E6"/>
    <w:rsid w:val="00A3641F"/>
    <w:rsid w:val="00AB1323"/>
    <w:rsid w:val="00AB6F13"/>
    <w:rsid w:val="00AC7D0A"/>
    <w:rsid w:val="00AE40A7"/>
    <w:rsid w:val="00B75E11"/>
    <w:rsid w:val="00BA0227"/>
    <w:rsid w:val="00BC2A88"/>
    <w:rsid w:val="00BE40BC"/>
    <w:rsid w:val="00C27730"/>
    <w:rsid w:val="00C35863"/>
    <w:rsid w:val="00C420B0"/>
    <w:rsid w:val="00C951FC"/>
    <w:rsid w:val="00CC02F9"/>
    <w:rsid w:val="00CD376B"/>
    <w:rsid w:val="00D919E5"/>
    <w:rsid w:val="00DD2D4F"/>
    <w:rsid w:val="00DF7F4A"/>
    <w:rsid w:val="00E601B3"/>
    <w:rsid w:val="00E74CD4"/>
    <w:rsid w:val="00EB276C"/>
    <w:rsid w:val="00EF3461"/>
    <w:rsid w:val="00F153FF"/>
    <w:rsid w:val="00F27B58"/>
    <w:rsid w:val="00F44102"/>
    <w:rsid w:val="00F569EB"/>
    <w:rsid w:val="00F647BA"/>
    <w:rsid w:val="00F914C3"/>
    <w:rsid w:val="00FA0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120B8"/>
  <w15:chartTrackingRefBased/>
  <w15:docId w15:val="{602FDF62-31D1-48DD-8027-C0E1077F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A29"/>
    <w:pPr>
      <w:widowControl w:val="0"/>
      <w:autoSpaceDE w:val="0"/>
      <w:autoSpaceDN w:val="0"/>
      <w:spacing w:line="44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5A29"/>
    <w:pPr>
      <w:autoSpaceDE/>
      <w:autoSpaceDN/>
      <w:spacing w:line="240" w:lineRule="auto"/>
      <w:ind w:left="426" w:hanging="315"/>
    </w:pPr>
    <w:rPr>
      <w:rFonts w:ascii="Century"/>
      <w:szCs w:val="20"/>
    </w:rPr>
  </w:style>
  <w:style w:type="character" w:customStyle="1" w:styleId="a4">
    <w:name w:val="本文インデント (文字)"/>
    <w:basedOn w:val="a0"/>
    <w:link w:val="a3"/>
    <w:rsid w:val="00265A29"/>
    <w:rPr>
      <w:rFonts w:ascii="Century" w:hAnsi="Century" w:cs="Times New Roman"/>
      <w:sz w:val="22"/>
      <w:szCs w:val="20"/>
    </w:rPr>
  </w:style>
  <w:style w:type="paragraph" w:styleId="a5">
    <w:name w:val="List Paragraph"/>
    <w:basedOn w:val="a"/>
    <w:uiPriority w:val="34"/>
    <w:qFormat/>
    <w:rsid w:val="00265A29"/>
    <w:pPr>
      <w:ind w:leftChars="400" w:left="840"/>
    </w:pPr>
  </w:style>
  <w:style w:type="paragraph" w:styleId="a6">
    <w:name w:val="Balloon Text"/>
    <w:basedOn w:val="a"/>
    <w:link w:val="a7"/>
    <w:uiPriority w:val="99"/>
    <w:semiHidden/>
    <w:unhideWhenUsed/>
    <w:rsid w:val="00876430"/>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76430"/>
    <w:rPr>
      <w:rFonts w:asciiTheme="majorHAnsi" w:eastAsiaTheme="majorEastAsia" w:hAnsiTheme="majorHAnsi" w:cstheme="majorBidi"/>
      <w:spacing w:val="2"/>
      <w:sz w:val="18"/>
      <w:szCs w:val="18"/>
    </w:rPr>
  </w:style>
  <w:style w:type="paragraph" w:styleId="a8">
    <w:name w:val="header"/>
    <w:basedOn w:val="a"/>
    <w:link w:val="a9"/>
    <w:uiPriority w:val="99"/>
    <w:unhideWhenUsed/>
    <w:rsid w:val="00320C95"/>
    <w:pPr>
      <w:tabs>
        <w:tab w:val="center" w:pos="4252"/>
        <w:tab w:val="right" w:pos="8504"/>
      </w:tabs>
      <w:snapToGrid w:val="0"/>
    </w:pPr>
  </w:style>
  <w:style w:type="character" w:customStyle="1" w:styleId="a9">
    <w:name w:val="ヘッダー (文字)"/>
    <w:basedOn w:val="a0"/>
    <w:link w:val="a8"/>
    <w:uiPriority w:val="99"/>
    <w:rsid w:val="00320C95"/>
    <w:rPr>
      <w:rFonts w:ascii="ＭＳ 明朝" w:hAnsi="Century" w:cs="Times New Roman"/>
      <w:spacing w:val="2"/>
      <w:sz w:val="22"/>
    </w:rPr>
  </w:style>
  <w:style w:type="paragraph" w:styleId="aa">
    <w:name w:val="footer"/>
    <w:basedOn w:val="a"/>
    <w:link w:val="ab"/>
    <w:uiPriority w:val="99"/>
    <w:unhideWhenUsed/>
    <w:rsid w:val="00320C95"/>
    <w:pPr>
      <w:tabs>
        <w:tab w:val="center" w:pos="4252"/>
        <w:tab w:val="right" w:pos="8504"/>
      </w:tabs>
      <w:snapToGrid w:val="0"/>
    </w:pPr>
  </w:style>
  <w:style w:type="character" w:customStyle="1" w:styleId="ab">
    <w:name w:val="フッター (文字)"/>
    <w:basedOn w:val="a0"/>
    <w:link w:val="aa"/>
    <w:uiPriority w:val="99"/>
    <w:rsid w:val="00320C95"/>
    <w:rPr>
      <w:rFonts w:ascii="ＭＳ 明朝" w:hAnsi="Century" w:cs="Times New Roman"/>
      <w:spacing w:val="2"/>
      <w:sz w:val="22"/>
    </w:rPr>
  </w:style>
  <w:style w:type="character" w:styleId="ac">
    <w:name w:val="annotation reference"/>
    <w:basedOn w:val="a0"/>
    <w:uiPriority w:val="99"/>
    <w:semiHidden/>
    <w:unhideWhenUsed/>
    <w:rsid w:val="00F153FF"/>
    <w:rPr>
      <w:sz w:val="18"/>
      <w:szCs w:val="18"/>
    </w:rPr>
  </w:style>
  <w:style w:type="paragraph" w:styleId="ad">
    <w:name w:val="annotation text"/>
    <w:basedOn w:val="a"/>
    <w:link w:val="ae"/>
    <w:uiPriority w:val="99"/>
    <w:semiHidden/>
    <w:unhideWhenUsed/>
    <w:rsid w:val="00F153FF"/>
    <w:pPr>
      <w:jc w:val="left"/>
    </w:pPr>
  </w:style>
  <w:style w:type="character" w:customStyle="1" w:styleId="ae">
    <w:name w:val="コメント文字列 (文字)"/>
    <w:basedOn w:val="a0"/>
    <w:link w:val="ad"/>
    <w:uiPriority w:val="99"/>
    <w:semiHidden/>
    <w:rsid w:val="00F153FF"/>
  </w:style>
  <w:style w:type="paragraph" w:styleId="af">
    <w:name w:val="annotation subject"/>
    <w:basedOn w:val="ad"/>
    <w:next w:val="ad"/>
    <w:link w:val="af0"/>
    <w:uiPriority w:val="99"/>
    <w:semiHidden/>
    <w:unhideWhenUsed/>
    <w:rsid w:val="00F153FF"/>
    <w:rPr>
      <w:b/>
      <w:bCs/>
    </w:rPr>
  </w:style>
  <w:style w:type="character" w:customStyle="1" w:styleId="af0">
    <w:name w:val="コメント内容 (文字)"/>
    <w:basedOn w:val="ae"/>
    <w:link w:val="af"/>
    <w:uiPriority w:val="99"/>
    <w:semiHidden/>
    <w:rsid w:val="00F153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ACD2-90F7-42F8-998F-B90EF0DA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ニシモト　トモコ</cp:lastModifiedBy>
  <cp:revision>2</cp:revision>
  <cp:lastPrinted>2022-11-04T07:25:00Z</cp:lastPrinted>
  <dcterms:created xsi:type="dcterms:W3CDTF">2025-11-14T05:46:00Z</dcterms:created>
  <dcterms:modified xsi:type="dcterms:W3CDTF">2025-11-14T05:46:00Z</dcterms:modified>
</cp:coreProperties>
</file>