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46E53" w14:textId="77777777" w:rsidR="007D4D64" w:rsidRDefault="007D4D64" w:rsidP="001A4CB1">
      <w:pPr>
        <w:overflowPunct w:val="0"/>
        <w:jc w:val="center"/>
        <w:textAlignment w:val="baseline"/>
        <w:rPr>
          <w:rFonts w:ascii="Times New Roman" w:eastAsia="ＭＳ 明朝" w:hAnsi="Times New Roman" w:cs="ＭＳ 明朝"/>
          <w:kern w:val="0"/>
          <w:sz w:val="56"/>
          <w:szCs w:val="56"/>
        </w:rPr>
      </w:pPr>
    </w:p>
    <w:p w14:paraId="0AD4FFDB" w14:textId="77777777" w:rsidR="007D4D64" w:rsidRDefault="007D4D64" w:rsidP="001A4CB1">
      <w:pPr>
        <w:overflowPunct w:val="0"/>
        <w:jc w:val="center"/>
        <w:textAlignment w:val="baseline"/>
        <w:rPr>
          <w:rFonts w:ascii="Times New Roman" w:eastAsia="ＭＳ 明朝" w:hAnsi="Times New Roman" w:cs="ＭＳ 明朝"/>
          <w:kern w:val="0"/>
          <w:sz w:val="56"/>
          <w:szCs w:val="56"/>
        </w:rPr>
      </w:pPr>
    </w:p>
    <w:p w14:paraId="6DBBFFEB" w14:textId="77777777" w:rsidR="007D4D64" w:rsidRDefault="007D4D64" w:rsidP="001A4CB1">
      <w:pPr>
        <w:overflowPunct w:val="0"/>
        <w:jc w:val="center"/>
        <w:textAlignment w:val="baseline"/>
        <w:rPr>
          <w:rFonts w:ascii="Times New Roman" w:eastAsia="ＭＳ 明朝" w:hAnsi="Times New Roman" w:cs="ＭＳ 明朝"/>
          <w:kern w:val="0"/>
          <w:sz w:val="56"/>
          <w:szCs w:val="56"/>
        </w:rPr>
      </w:pPr>
    </w:p>
    <w:p w14:paraId="36149C60" w14:textId="399536DF" w:rsidR="007D4D64" w:rsidRDefault="007D4D64" w:rsidP="001A4CB1">
      <w:pPr>
        <w:overflowPunct w:val="0"/>
        <w:jc w:val="center"/>
        <w:textAlignment w:val="baseline"/>
        <w:rPr>
          <w:rFonts w:ascii="Times New Roman" w:eastAsia="ＭＳ 明朝" w:hAnsi="Times New Roman" w:cs="ＭＳ 明朝"/>
          <w:kern w:val="0"/>
          <w:sz w:val="56"/>
          <w:szCs w:val="56"/>
        </w:rPr>
      </w:pPr>
    </w:p>
    <w:p w14:paraId="6ED17041" w14:textId="31E4EAE8" w:rsidR="000C1290" w:rsidRPr="00E538CD" w:rsidRDefault="00290D7C" w:rsidP="001A4CB1">
      <w:pPr>
        <w:overflowPunct w:val="0"/>
        <w:jc w:val="center"/>
        <w:textAlignment w:val="baseline"/>
        <w:rPr>
          <w:rFonts w:ascii="ＭＳ 明朝" w:eastAsia="ＭＳ 明朝" w:hAnsi="Times New Roman"/>
          <w:kern w:val="0"/>
          <w:sz w:val="56"/>
          <w:szCs w:val="56"/>
        </w:rPr>
      </w:pPr>
      <w:r w:rsidRPr="00E538CD">
        <w:rPr>
          <w:rFonts w:ascii="Times New Roman" w:eastAsia="ＭＳ 明朝" w:hAnsi="Times New Roman" w:cs="ＭＳ 明朝" w:hint="eastAsia"/>
          <w:kern w:val="0"/>
          <w:sz w:val="56"/>
          <w:szCs w:val="56"/>
        </w:rPr>
        <w:t>樟葉駅前広場（市道楠葉中央線）</w:t>
      </w:r>
      <w:r w:rsidR="000C1290" w:rsidRPr="00E538CD">
        <w:rPr>
          <w:rFonts w:ascii="Times New Roman" w:eastAsia="ＭＳ 明朝" w:hAnsi="Times New Roman" w:cs="ＭＳ 明朝" w:hint="eastAsia"/>
          <w:kern w:val="0"/>
          <w:sz w:val="56"/>
          <w:szCs w:val="56"/>
        </w:rPr>
        <w:t xml:space="preserve">　公募占用指針</w:t>
      </w:r>
    </w:p>
    <w:p w14:paraId="73CC63C6" w14:textId="3B01062C" w:rsidR="000C1290" w:rsidRDefault="000C1290" w:rsidP="000C1290">
      <w:pPr>
        <w:overflowPunct w:val="0"/>
        <w:textAlignment w:val="baseline"/>
        <w:rPr>
          <w:rFonts w:ascii="ＭＳ 明朝" w:eastAsia="ＭＳ 明朝" w:hAnsi="Times New Roman"/>
          <w:kern w:val="0"/>
          <w:sz w:val="24"/>
          <w:szCs w:val="24"/>
        </w:rPr>
      </w:pPr>
    </w:p>
    <w:p w14:paraId="1810A38D" w14:textId="47CE4A6A" w:rsidR="00E538CD" w:rsidRPr="007D4D64" w:rsidRDefault="00E538CD" w:rsidP="000C1290">
      <w:pPr>
        <w:overflowPunct w:val="0"/>
        <w:textAlignment w:val="baseline"/>
        <w:rPr>
          <w:rFonts w:ascii="ＭＳ 明朝" w:eastAsia="ＭＳ 明朝" w:hAnsi="Times New Roman"/>
          <w:kern w:val="0"/>
          <w:sz w:val="24"/>
          <w:szCs w:val="24"/>
        </w:rPr>
      </w:pPr>
    </w:p>
    <w:p w14:paraId="50099667" w14:textId="658EA169" w:rsidR="00E538CD" w:rsidRDefault="00E538CD" w:rsidP="000C1290">
      <w:pPr>
        <w:overflowPunct w:val="0"/>
        <w:textAlignment w:val="baseline"/>
        <w:rPr>
          <w:rFonts w:ascii="ＭＳ 明朝" w:eastAsia="ＭＳ 明朝" w:hAnsi="Times New Roman"/>
          <w:kern w:val="0"/>
          <w:sz w:val="24"/>
          <w:szCs w:val="24"/>
        </w:rPr>
      </w:pPr>
    </w:p>
    <w:p w14:paraId="2BD33826" w14:textId="77777777" w:rsidR="007D4D64" w:rsidRDefault="007D4D64" w:rsidP="000C1290">
      <w:pPr>
        <w:overflowPunct w:val="0"/>
        <w:textAlignment w:val="baseline"/>
        <w:rPr>
          <w:rFonts w:ascii="ＭＳ 明朝" w:eastAsia="ＭＳ 明朝" w:hAnsi="Times New Roman"/>
          <w:kern w:val="0"/>
          <w:sz w:val="24"/>
          <w:szCs w:val="24"/>
        </w:rPr>
      </w:pPr>
    </w:p>
    <w:p w14:paraId="47986BF5" w14:textId="4257EAB0" w:rsidR="00E538CD" w:rsidRPr="00E538CD" w:rsidRDefault="00413E94" w:rsidP="00E538CD">
      <w:pPr>
        <w:overflowPunct w:val="0"/>
        <w:jc w:val="center"/>
        <w:textAlignment w:val="baseline"/>
        <w:rPr>
          <w:rFonts w:ascii="ＭＳ 明朝" w:eastAsia="ＭＳ 明朝" w:hAnsi="Times New Roman"/>
          <w:kern w:val="0"/>
          <w:sz w:val="36"/>
          <w:szCs w:val="36"/>
          <w:bdr w:val="single" w:sz="4" w:space="0" w:color="auto"/>
        </w:rPr>
      </w:pPr>
      <w:r>
        <w:rPr>
          <w:rFonts w:ascii="ＭＳ 明朝" w:eastAsia="ＭＳ 明朝" w:hAnsi="Times New Roman" w:hint="eastAsia"/>
          <w:kern w:val="0"/>
          <w:sz w:val="36"/>
          <w:szCs w:val="36"/>
          <w:bdr w:val="single" w:sz="4" w:space="0" w:color="auto"/>
        </w:rPr>
        <w:t>募</w:t>
      </w:r>
      <w:r w:rsidRPr="00AE0519">
        <w:rPr>
          <w:rFonts w:ascii="ＭＳ 明朝" w:eastAsia="ＭＳ 明朝" w:hAnsi="Times New Roman" w:hint="eastAsia"/>
          <w:kern w:val="0"/>
          <w:sz w:val="36"/>
          <w:szCs w:val="36"/>
          <w:bdr w:val="single" w:sz="4" w:space="0" w:color="auto"/>
        </w:rPr>
        <w:t>集締切：令和６年10月</w:t>
      </w:r>
      <w:r w:rsidR="007F3C48" w:rsidRPr="00AE0519">
        <w:rPr>
          <w:rFonts w:ascii="ＭＳ 明朝" w:eastAsia="ＭＳ 明朝" w:hAnsi="Times New Roman" w:hint="eastAsia"/>
          <w:kern w:val="0"/>
          <w:sz w:val="36"/>
          <w:szCs w:val="36"/>
          <w:bdr w:val="single" w:sz="4" w:space="0" w:color="auto"/>
        </w:rPr>
        <w:t>21</w:t>
      </w:r>
      <w:r w:rsidRPr="00AE0519">
        <w:rPr>
          <w:rFonts w:ascii="ＭＳ 明朝" w:eastAsia="ＭＳ 明朝" w:hAnsi="Times New Roman" w:hint="eastAsia"/>
          <w:kern w:val="0"/>
          <w:sz w:val="36"/>
          <w:szCs w:val="36"/>
          <w:bdr w:val="single" w:sz="4" w:space="0" w:color="auto"/>
        </w:rPr>
        <w:t>日（</w:t>
      </w:r>
      <w:r w:rsidR="007F3C48" w:rsidRPr="00AE0519">
        <w:rPr>
          <w:rFonts w:ascii="ＭＳ 明朝" w:eastAsia="ＭＳ 明朝" w:hAnsi="Times New Roman" w:hint="eastAsia"/>
          <w:kern w:val="0"/>
          <w:sz w:val="36"/>
          <w:szCs w:val="36"/>
          <w:bdr w:val="single" w:sz="4" w:space="0" w:color="auto"/>
        </w:rPr>
        <w:t>月</w:t>
      </w:r>
      <w:r w:rsidRPr="00AE0519">
        <w:rPr>
          <w:rFonts w:ascii="ＭＳ 明朝" w:eastAsia="ＭＳ 明朝" w:hAnsi="Times New Roman" w:hint="eastAsia"/>
          <w:kern w:val="0"/>
          <w:sz w:val="36"/>
          <w:szCs w:val="36"/>
          <w:bdr w:val="single" w:sz="4" w:space="0" w:color="auto"/>
        </w:rPr>
        <w:t>）17時30</w:t>
      </w:r>
      <w:r w:rsidR="00E538CD" w:rsidRPr="00AE0519">
        <w:rPr>
          <w:rFonts w:ascii="ＭＳ 明朝" w:eastAsia="ＭＳ 明朝" w:hAnsi="Times New Roman" w:hint="eastAsia"/>
          <w:kern w:val="0"/>
          <w:sz w:val="36"/>
          <w:szCs w:val="36"/>
          <w:bdr w:val="single" w:sz="4" w:space="0" w:color="auto"/>
        </w:rPr>
        <w:t>分</w:t>
      </w:r>
    </w:p>
    <w:p w14:paraId="6D2201A5" w14:textId="3650337C" w:rsidR="00E538CD" w:rsidRDefault="00E538CD" w:rsidP="000C1290">
      <w:pPr>
        <w:overflowPunct w:val="0"/>
        <w:textAlignment w:val="baseline"/>
        <w:rPr>
          <w:rFonts w:ascii="ＭＳ 明朝" w:eastAsia="ＭＳ 明朝" w:hAnsi="Times New Roman"/>
          <w:kern w:val="0"/>
          <w:sz w:val="24"/>
          <w:szCs w:val="24"/>
        </w:rPr>
      </w:pPr>
    </w:p>
    <w:p w14:paraId="16074F57" w14:textId="236AE86C" w:rsidR="00E538CD" w:rsidRDefault="00E538CD" w:rsidP="000C1290">
      <w:pPr>
        <w:overflowPunct w:val="0"/>
        <w:textAlignment w:val="baseline"/>
        <w:rPr>
          <w:rFonts w:ascii="ＭＳ 明朝" w:eastAsia="ＭＳ 明朝" w:hAnsi="Times New Roman"/>
          <w:kern w:val="0"/>
          <w:sz w:val="24"/>
          <w:szCs w:val="24"/>
        </w:rPr>
      </w:pPr>
    </w:p>
    <w:p w14:paraId="66B5D0BD" w14:textId="0672EFF4" w:rsidR="00E538CD" w:rsidRDefault="00E538CD" w:rsidP="000C1290">
      <w:pPr>
        <w:overflowPunct w:val="0"/>
        <w:textAlignment w:val="baseline"/>
        <w:rPr>
          <w:rFonts w:ascii="ＭＳ 明朝" w:eastAsia="ＭＳ 明朝" w:hAnsi="Times New Roman"/>
          <w:noProof/>
          <w:kern w:val="0"/>
          <w:sz w:val="24"/>
          <w:szCs w:val="24"/>
        </w:rPr>
      </w:pPr>
    </w:p>
    <w:p w14:paraId="026C09DC" w14:textId="1B23DAEC" w:rsidR="007D4D64" w:rsidRDefault="007D4D64" w:rsidP="000C1290">
      <w:pPr>
        <w:overflowPunct w:val="0"/>
        <w:textAlignment w:val="baseline"/>
        <w:rPr>
          <w:rFonts w:ascii="ＭＳ 明朝" w:eastAsia="ＭＳ 明朝" w:hAnsi="Times New Roman"/>
          <w:noProof/>
          <w:kern w:val="0"/>
          <w:sz w:val="24"/>
          <w:szCs w:val="24"/>
        </w:rPr>
      </w:pPr>
    </w:p>
    <w:p w14:paraId="4992592A" w14:textId="52F3758A" w:rsidR="007D4D64" w:rsidRDefault="007D4D64" w:rsidP="000C1290">
      <w:pPr>
        <w:overflowPunct w:val="0"/>
        <w:textAlignment w:val="baseline"/>
        <w:rPr>
          <w:rFonts w:ascii="ＭＳ 明朝" w:eastAsia="ＭＳ 明朝" w:hAnsi="Times New Roman"/>
          <w:noProof/>
          <w:kern w:val="0"/>
          <w:sz w:val="24"/>
          <w:szCs w:val="24"/>
        </w:rPr>
      </w:pPr>
    </w:p>
    <w:p w14:paraId="60F0FF87" w14:textId="70D602E6" w:rsidR="007D4D64" w:rsidRDefault="007D4D64" w:rsidP="000C1290">
      <w:pPr>
        <w:overflowPunct w:val="0"/>
        <w:textAlignment w:val="baseline"/>
        <w:rPr>
          <w:rFonts w:ascii="ＭＳ 明朝" w:eastAsia="ＭＳ 明朝" w:hAnsi="Times New Roman"/>
          <w:noProof/>
          <w:kern w:val="0"/>
          <w:sz w:val="24"/>
          <w:szCs w:val="24"/>
        </w:rPr>
      </w:pPr>
    </w:p>
    <w:p w14:paraId="5D3A17AE" w14:textId="6D5ACCC2" w:rsidR="007D4D64" w:rsidRDefault="007D4D64" w:rsidP="000C1290">
      <w:pPr>
        <w:overflowPunct w:val="0"/>
        <w:textAlignment w:val="baseline"/>
        <w:rPr>
          <w:rFonts w:ascii="ＭＳ 明朝" w:eastAsia="ＭＳ 明朝" w:hAnsi="Times New Roman"/>
          <w:noProof/>
          <w:kern w:val="0"/>
          <w:sz w:val="24"/>
          <w:szCs w:val="24"/>
        </w:rPr>
      </w:pPr>
    </w:p>
    <w:p w14:paraId="4F6E0DB6" w14:textId="0838C455" w:rsidR="007D4D64" w:rsidRDefault="007D4D64" w:rsidP="000C1290">
      <w:pPr>
        <w:overflowPunct w:val="0"/>
        <w:textAlignment w:val="baseline"/>
        <w:rPr>
          <w:rFonts w:ascii="ＭＳ 明朝" w:eastAsia="ＭＳ 明朝" w:hAnsi="Times New Roman"/>
          <w:noProof/>
          <w:kern w:val="0"/>
          <w:sz w:val="24"/>
          <w:szCs w:val="24"/>
        </w:rPr>
      </w:pPr>
    </w:p>
    <w:p w14:paraId="04D092FA" w14:textId="5AFBD416" w:rsidR="007D4D64" w:rsidRDefault="007D4D64" w:rsidP="000C1290">
      <w:pPr>
        <w:overflowPunct w:val="0"/>
        <w:textAlignment w:val="baseline"/>
        <w:rPr>
          <w:rFonts w:ascii="ＭＳ 明朝" w:eastAsia="ＭＳ 明朝" w:hAnsi="Times New Roman"/>
          <w:noProof/>
          <w:kern w:val="0"/>
          <w:sz w:val="24"/>
          <w:szCs w:val="24"/>
        </w:rPr>
      </w:pPr>
    </w:p>
    <w:p w14:paraId="0A0447A8" w14:textId="38DDC7FB" w:rsidR="007D4D64" w:rsidRDefault="007D4D64" w:rsidP="000C1290">
      <w:pPr>
        <w:overflowPunct w:val="0"/>
        <w:textAlignment w:val="baseline"/>
        <w:rPr>
          <w:rFonts w:ascii="ＭＳ 明朝" w:eastAsia="ＭＳ 明朝" w:hAnsi="Times New Roman"/>
          <w:noProof/>
          <w:kern w:val="0"/>
          <w:sz w:val="24"/>
          <w:szCs w:val="24"/>
        </w:rPr>
      </w:pPr>
    </w:p>
    <w:p w14:paraId="2F4DC027" w14:textId="7B6479B9" w:rsidR="007D4D64" w:rsidRDefault="007D4D64" w:rsidP="000C1290">
      <w:pPr>
        <w:overflowPunct w:val="0"/>
        <w:textAlignment w:val="baseline"/>
        <w:rPr>
          <w:rFonts w:ascii="ＭＳ 明朝" w:eastAsia="ＭＳ 明朝" w:hAnsi="Times New Roman"/>
          <w:noProof/>
          <w:kern w:val="0"/>
          <w:sz w:val="24"/>
          <w:szCs w:val="24"/>
        </w:rPr>
      </w:pPr>
    </w:p>
    <w:p w14:paraId="589E9B74" w14:textId="767F0F62" w:rsidR="007D4D64" w:rsidRDefault="007D4D64" w:rsidP="000C1290">
      <w:pPr>
        <w:overflowPunct w:val="0"/>
        <w:textAlignment w:val="baseline"/>
        <w:rPr>
          <w:rFonts w:ascii="ＭＳ 明朝" w:eastAsia="ＭＳ 明朝" w:hAnsi="Times New Roman"/>
          <w:noProof/>
          <w:kern w:val="0"/>
          <w:sz w:val="24"/>
          <w:szCs w:val="24"/>
        </w:rPr>
      </w:pPr>
    </w:p>
    <w:p w14:paraId="037E09DB" w14:textId="2D83662C" w:rsidR="007D4D64" w:rsidRDefault="007D4D64" w:rsidP="000C1290">
      <w:pPr>
        <w:overflowPunct w:val="0"/>
        <w:textAlignment w:val="baseline"/>
        <w:rPr>
          <w:rFonts w:ascii="ＭＳ 明朝" w:eastAsia="ＭＳ 明朝" w:hAnsi="Times New Roman"/>
          <w:noProof/>
          <w:kern w:val="0"/>
          <w:sz w:val="24"/>
          <w:szCs w:val="24"/>
        </w:rPr>
      </w:pPr>
    </w:p>
    <w:p w14:paraId="4A245870" w14:textId="7C7BFCDA" w:rsidR="00A31313" w:rsidRDefault="00A31313" w:rsidP="00E538CD">
      <w:pPr>
        <w:overflowPunct w:val="0"/>
        <w:jc w:val="center"/>
        <w:textAlignment w:val="baseline"/>
        <w:rPr>
          <w:rFonts w:ascii="ＭＳ 明朝" w:eastAsia="ＭＳ 明朝" w:hAnsi="Times New Roman"/>
          <w:kern w:val="0"/>
          <w:sz w:val="36"/>
          <w:szCs w:val="36"/>
        </w:rPr>
      </w:pPr>
    </w:p>
    <w:p w14:paraId="00AE8ABF" w14:textId="3F49EE3F" w:rsidR="00E538CD" w:rsidRPr="00E538CD" w:rsidRDefault="00E538CD" w:rsidP="00E538CD">
      <w:pPr>
        <w:overflowPunct w:val="0"/>
        <w:jc w:val="center"/>
        <w:textAlignment w:val="baseline"/>
        <w:rPr>
          <w:rFonts w:ascii="ＭＳ 明朝" w:eastAsia="ＭＳ 明朝" w:hAnsi="Times New Roman"/>
          <w:kern w:val="0"/>
          <w:sz w:val="36"/>
          <w:szCs w:val="36"/>
        </w:rPr>
      </w:pPr>
      <w:r w:rsidRPr="00E538CD">
        <w:rPr>
          <w:rFonts w:ascii="ＭＳ 明朝" w:eastAsia="ＭＳ 明朝" w:hAnsi="Times New Roman" w:hint="eastAsia"/>
          <w:kern w:val="0"/>
          <w:sz w:val="36"/>
          <w:szCs w:val="36"/>
        </w:rPr>
        <w:t>令和６年</w:t>
      </w:r>
      <w:r w:rsidR="00104B17">
        <w:rPr>
          <w:rFonts w:ascii="ＭＳ 明朝" w:eastAsia="ＭＳ 明朝" w:hAnsi="Times New Roman" w:hint="eastAsia"/>
          <w:kern w:val="0"/>
          <w:sz w:val="36"/>
          <w:szCs w:val="36"/>
        </w:rPr>
        <w:t>９</w:t>
      </w:r>
      <w:r w:rsidRPr="00E538CD">
        <w:rPr>
          <w:rFonts w:ascii="ＭＳ 明朝" w:eastAsia="ＭＳ 明朝" w:hAnsi="Times New Roman" w:hint="eastAsia"/>
          <w:kern w:val="0"/>
          <w:sz w:val="36"/>
          <w:szCs w:val="36"/>
        </w:rPr>
        <w:t>月</w:t>
      </w:r>
    </w:p>
    <w:p w14:paraId="4FDE9BCB" w14:textId="2F720F5F" w:rsidR="00E538CD" w:rsidRDefault="00E538CD" w:rsidP="00E538CD">
      <w:pPr>
        <w:overflowPunct w:val="0"/>
        <w:jc w:val="center"/>
        <w:textAlignment w:val="baseline"/>
        <w:rPr>
          <w:rFonts w:ascii="ＭＳ 明朝" w:eastAsia="ＭＳ 明朝" w:hAnsi="Times New Roman"/>
          <w:kern w:val="0"/>
          <w:sz w:val="36"/>
          <w:szCs w:val="36"/>
        </w:rPr>
      </w:pPr>
      <w:r w:rsidRPr="00E538CD">
        <w:rPr>
          <w:rFonts w:ascii="ＭＳ 明朝" w:eastAsia="ＭＳ 明朝" w:hAnsi="Times New Roman" w:hint="eastAsia"/>
          <w:kern w:val="0"/>
          <w:sz w:val="36"/>
          <w:szCs w:val="36"/>
        </w:rPr>
        <w:t>枚方市</w:t>
      </w:r>
    </w:p>
    <w:p w14:paraId="7957176F" w14:textId="5FE15A2F" w:rsidR="007064B8" w:rsidRDefault="007064B8" w:rsidP="00825B69">
      <w:pPr>
        <w:pStyle w:val="ae"/>
        <w:numPr>
          <w:ilvl w:val="0"/>
          <w:numId w:val="32"/>
        </w:numPr>
        <w:overflowPunct w:val="0"/>
        <w:ind w:leftChars="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lastRenderedPageBreak/>
        <w:t>用語の定義</w:t>
      </w:r>
    </w:p>
    <w:tbl>
      <w:tblPr>
        <w:tblStyle w:val="ad"/>
        <w:tblW w:w="0" w:type="auto"/>
        <w:tblLook w:val="04A0" w:firstRow="1" w:lastRow="0" w:firstColumn="1" w:lastColumn="0" w:noHBand="0" w:noVBand="1"/>
      </w:tblPr>
      <w:tblGrid>
        <w:gridCol w:w="2547"/>
        <w:gridCol w:w="6513"/>
      </w:tblGrid>
      <w:tr w:rsidR="007064B8" w14:paraId="3AB9381E" w14:textId="77777777" w:rsidTr="009D6215">
        <w:tc>
          <w:tcPr>
            <w:tcW w:w="2547" w:type="dxa"/>
            <w:vAlign w:val="center"/>
          </w:tcPr>
          <w:p w14:paraId="18F77F68" w14:textId="214C5731" w:rsidR="007064B8" w:rsidRDefault="007064B8" w:rsidP="009D6215">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歩行者利便増進道路</w:t>
            </w:r>
          </w:p>
        </w:tc>
        <w:tc>
          <w:tcPr>
            <w:tcW w:w="6513" w:type="dxa"/>
          </w:tcPr>
          <w:p w14:paraId="69DF6882" w14:textId="35802D1D" w:rsidR="007064B8" w:rsidRPr="00825B69" w:rsidRDefault="007064B8" w:rsidP="00825B69">
            <w:pPr>
              <w:pStyle w:val="Default"/>
            </w:pPr>
            <w:r>
              <w:rPr>
                <w:rFonts w:ascii="ＭＳ 明朝" w:eastAsia="ＭＳ 明朝" w:hAnsi="Times New Roman" w:hint="eastAsia"/>
              </w:rPr>
              <w:t>道路法第48条の20第1項に規定する「歩行者利便増進道路」のこと。</w:t>
            </w:r>
            <w:r w:rsidRPr="00825B69">
              <w:rPr>
                <w:rFonts w:ascii="ＭＳ 明朝" w:eastAsia="ＭＳ 明朝" w:hAnsi="Times New Roman" w:hint="eastAsia"/>
              </w:rPr>
              <w:t>歩行者の安全かつ円滑な通行及び利便の増進を図り、快適な生活環境の確保及び地域の活力の創</w:t>
            </w:r>
            <w:r w:rsidR="003A47CA">
              <w:rPr>
                <w:rFonts w:ascii="ＭＳ 明朝" w:eastAsia="ＭＳ 明朝" w:hAnsi="Times New Roman" w:hint="eastAsia"/>
              </w:rPr>
              <w:t>造に資するため、</w:t>
            </w:r>
            <w:r w:rsidRPr="00825B69">
              <w:rPr>
                <w:rFonts w:ascii="ＭＳ 明朝" w:eastAsia="ＭＳ 明朝" w:hAnsi="Times New Roman" w:hint="eastAsia"/>
              </w:rPr>
              <w:t>歩行者の滞留の用に供する部分を確保し、及び歩行者利便増進施設等の適正かつ計画的な</w:t>
            </w:r>
            <w:r w:rsidR="00CB2F88" w:rsidRPr="00E6173A">
              <w:rPr>
                <w:rFonts w:ascii="ＭＳ 明朝" w:eastAsia="ＭＳ 明朝" w:hAnsi="Times New Roman" w:hint="eastAsia"/>
              </w:rPr>
              <w:t>設置を誘導することが特に必要と認められるものについて、区間を</w:t>
            </w:r>
            <w:r w:rsidR="00CB2F88">
              <w:rPr>
                <w:rFonts w:ascii="ＭＳ 明朝" w:eastAsia="ＭＳ 明朝" w:hAnsi="Times New Roman" w:hint="eastAsia"/>
              </w:rPr>
              <w:t>定め</w:t>
            </w:r>
            <w:r w:rsidRPr="00825B69">
              <w:rPr>
                <w:rFonts w:ascii="ＭＳ 明朝" w:eastAsia="ＭＳ 明朝" w:hAnsi="Times New Roman" w:hint="eastAsia"/>
              </w:rPr>
              <w:t>て、歩行者利便増進道路として</w:t>
            </w:r>
            <w:r w:rsidR="00825B69">
              <w:rPr>
                <w:rFonts w:ascii="ＭＳ 明朝" w:eastAsia="ＭＳ 明朝" w:hAnsi="Times New Roman" w:hint="eastAsia"/>
              </w:rPr>
              <w:t>道路管理者が</w:t>
            </w:r>
            <w:r w:rsidRPr="00825B69">
              <w:rPr>
                <w:rFonts w:ascii="ＭＳ 明朝" w:eastAsia="ＭＳ 明朝" w:hAnsi="Times New Roman" w:hint="eastAsia"/>
              </w:rPr>
              <w:t>指定する</w:t>
            </w:r>
            <w:r w:rsidR="003A47CA">
              <w:rPr>
                <w:rFonts w:ascii="ＭＳ 明朝" w:eastAsia="ＭＳ 明朝" w:hAnsi="Times New Roman" w:hint="eastAsia"/>
              </w:rPr>
              <w:t>もの。</w:t>
            </w:r>
          </w:p>
        </w:tc>
      </w:tr>
      <w:tr w:rsidR="007064B8" w14:paraId="02202E49" w14:textId="77777777" w:rsidTr="009D6215">
        <w:tc>
          <w:tcPr>
            <w:tcW w:w="2547" w:type="dxa"/>
            <w:vAlign w:val="center"/>
          </w:tcPr>
          <w:p w14:paraId="6EAA9829" w14:textId="68902947" w:rsidR="007064B8" w:rsidRDefault="003A47CA" w:rsidP="009D6215">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利便増進誘導区域</w:t>
            </w:r>
          </w:p>
        </w:tc>
        <w:tc>
          <w:tcPr>
            <w:tcW w:w="6513" w:type="dxa"/>
          </w:tcPr>
          <w:p w14:paraId="25B6C793" w14:textId="77777777" w:rsidR="007064B8" w:rsidRDefault="00CB2F88" w:rsidP="00825B69">
            <w:pPr>
              <w:pStyle w:val="Default"/>
              <w:rPr>
                <w:rFonts w:ascii="ＭＳ 明朝" w:eastAsia="ＭＳ 明朝" w:hAnsi="Times New Roman"/>
              </w:rPr>
            </w:pPr>
            <w:r>
              <w:rPr>
                <w:rFonts w:ascii="ＭＳ 明朝" w:eastAsia="ＭＳ 明朝" w:hAnsi="Times New Roman" w:hint="eastAsia"/>
              </w:rPr>
              <w:t>道路法第33条第２項第３号に規定する「利便増進誘導区域」のこと。歩行者利便増進道路</w:t>
            </w:r>
            <w:r w:rsidRPr="00825B69">
              <w:rPr>
                <w:rFonts w:ascii="ＭＳ 明朝" w:eastAsia="ＭＳ 明朝" w:hAnsi="Times New Roman" w:hint="eastAsia"/>
              </w:rPr>
              <w:t>の区域のうち、道路管理者が歩行者利便増進施設等の適正かつ計画的な設置を誘導するために指定した区域</w:t>
            </w:r>
            <w:r>
              <w:rPr>
                <w:rFonts w:ascii="ＭＳ 明朝" w:eastAsia="ＭＳ 明朝" w:hAnsi="Times New Roman" w:hint="eastAsia"/>
              </w:rPr>
              <w:t>。利便増進誘導区域内に設置されるものの占用許可については、無余地性の基準</w:t>
            </w:r>
            <w:r w:rsidR="004D3195" w:rsidRPr="00825B69">
              <w:rPr>
                <w:rFonts w:ascii="ＭＳ 明朝" w:eastAsia="ＭＳ 明朝" w:hAnsi="Times New Roman" w:hint="eastAsia"/>
                <w:vertAlign w:val="superscript"/>
              </w:rPr>
              <w:t>※</w:t>
            </w:r>
            <w:r>
              <w:rPr>
                <w:rFonts w:ascii="ＭＳ 明朝" w:eastAsia="ＭＳ 明朝" w:hAnsi="Times New Roman" w:hint="eastAsia"/>
              </w:rPr>
              <w:t>の適用を除外することができる。</w:t>
            </w:r>
          </w:p>
          <w:p w14:paraId="219C3EC1" w14:textId="680B6BB8" w:rsidR="004D3195" w:rsidRPr="00E6173A" w:rsidRDefault="004D3195" w:rsidP="00825B69">
            <w:pPr>
              <w:pStyle w:val="Default"/>
              <w:rPr>
                <w:rFonts w:ascii="ＭＳ 明朝" w:eastAsia="ＭＳ 明朝" w:hAnsi="Times New Roman"/>
              </w:rPr>
            </w:pPr>
            <w:r>
              <w:rPr>
                <w:rFonts w:ascii="ＭＳ 明朝" w:eastAsia="ＭＳ 明朝" w:hAnsi="Times New Roman" w:hint="eastAsia"/>
              </w:rPr>
              <w:t>※無余地性の基準：道路上に物件を設置することができるのは、道路区域外に物件を設置できる余地が無い場合に限る。</w:t>
            </w:r>
          </w:p>
        </w:tc>
      </w:tr>
      <w:tr w:rsidR="007064B8" w14:paraId="0C355E14" w14:textId="77777777" w:rsidTr="009D6215">
        <w:tc>
          <w:tcPr>
            <w:tcW w:w="2547" w:type="dxa"/>
            <w:vAlign w:val="center"/>
          </w:tcPr>
          <w:p w14:paraId="279C5487" w14:textId="1ACCFE29" w:rsidR="007064B8" w:rsidRDefault="004D3195" w:rsidP="009D6215">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公募対象歩行者利便増進施設</w:t>
            </w:r>
            <w:r w:rsidR="00522C32">
              <w:rPr>
                <w:rFonts w:ascii="ＭＳ 明朝" w:eastAsia="ＭＳ 明朝" w:hAnsi="Times New Roman" w:hint="eastAsia"/>
                <w:kern w:val="0"/>
                <w:sz w:val="24"/>
                <w:szCs w:val="24"/>
              </w:rPr>
              <w:t>等</w:t>
            </w:r>
          </w:p>
        </w:tc>
        <w:tc>
          <w:tcPr>
            <w:tcW w:w="6513" w:type="dxa"/>
          </w:tcPr>
          <w:p w14:paraId="2F383876" w14:textId="77777777" w:rsidR="00825B69" w:rsidRDefault="004D3195">
            <w:pPr>
              <w:overflowPunct w:val="0"/>
              <w:textAlignment w:val="baseline"/>
              <w:rPr>
                <w:rFonts w:ascii="ＭＳ 明朝" w:eastAsia="ＭＳ 明朝" w:hAnsi="Times New Roman" w:cs="メイリオ"/>
                <w:color w:val="000000"/>
                <w:kern w:val="0"/>
                <w:sz w:val="24"/>
                <w:szCs w:val="24"/>
              </w:rPr>
            </w:pPr>
            <w:r>
              <w:rPr>
                <w:rFonts w:ascii="ＭＳ 明朝" w:eastAsia="ＭＳ 明朝" w:hAnsi="Times New Roman" w:hint="eastAsia"/>
                <w:kern w:val="0"/>
                <w:sz w:val="24"/>
                <w:szCs w:val="24"/>
              </w:rPr>
              <w:t>道路法第48条第の23第1項に規定する「公募対象歩行者利便増進施設</w:t>
            </w:r>
            <w:r w:rsidR="00825B69">
              <w:rPr>
                <w:rFonts w:ascii="ＭＳ 明朝" w:eastAsia="ＭＳ 明朝" w:hAnsi="Times New Roman" w:hint="eastAsia"/>
                <w:kern w:val="0"/>
                <w:sz w:val="24"/>
                <w:szCs w:val="24"/>
              </w:rPr>
              <w:t>等</w:t>
            </w:r>
            <w:r>
              <w:rPr>
                <w:rFonts w:ascii="ＭＳ 明朝" w:eastAsia="ＭＳ 明朝" w:hAnsi="Times New Roman" w:hint="eastAsia"/>
                <w:kern w:val="0"/>
                <w:sz w:val="24"/>
                <w:szCs w:val="24"/>
              </w:rPr>
              <w:t>」のこと</w:t>
            </w:r>
            <w:r w:rsidR="00825B69">
              <w:rPr>
                <w:rFonts w:ascii="ＭＳ 明朝" w:eastAsia="ＭＳ 明朝" w:hAnsi="Times New Roman" w:cs="メイリオ" w:hint="eastAsia"/>
                <w:color w:val="000000"/>
                <w:kern w:val="0"/>
                <w:sz w:val="24"/>
                <w:szCs w:val="24"/>
              </w:rPr>
              <w:t>。</w:t>
            </w:r>
          </w:p>
          <w:p w14:paraId="336386C1" w14:textId="01D59135" w:rsidR="007064B8" w:rsidRPr="00825B69" w:rsidRDefault="00825B69">
            <w:pPr>
              <w:overflowPunct w:val="0"/>
              <w:textAlignment w:val="baseline"/>
              <w:rPr>
                <w:rFonts w:ascii="ＭＳ 明朝" w:eastAsia="ＭＳ 明朝" w:hAnsi="Times New Roman" w:cs="メイリオ"/>
                <w:color w:val="000000"/>
                <w:kern w:val="0"/>
                <w:sz w:val="24"/>
                <w:szCs w:val="24"/>
              </w:rPr>
            </w:pPr>
            <w:r>
              <w:rPr>
                <w:rFonts w:ascii="ＭＳ 明朝" w:eastAsia="ＭＳ 明朝" w:hAnsi="Times New Roman" w:cs="メイリオ" w:hint="eastAsia"/>
                <w:color w:val="000000"/>
                <w:kern w:val="0"/>
                <w:sz w:val="24"/>
                <w:szCs w:val="24"/>
              </w:rPr>
              <w:t>例：テーブル・椅子・キッチンカー・広告看板　等</w:t>
            </w:r>
          </w:p>
        </w:tc>
      </w:tr>
      <w:tr w:rsidR="007064B8" w14:paraId="14DFA43C" w14:textId="77777777" w:rsidTr="009D6215">
        <w:tc>
          <w:tcPr>
            <w:tcW w:w="2547" w:type="dxa"/>
            <w:vAlign w:val="center"/>
          </w:tcPr>
          <w:p w14:paraId="7666CF13" w14:textId="047C5C48" w:rsidR="007064B8" w:rsidRDefault="00522C32" w:rsidP="009D6215">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公募占用指針</w:t>
            </w:r>
          </w:p>
        </w:tc>
        <w:tc>
          <w:tcPr>
            <w:tcW w:w="6513" w:type="dxa"/>
          </w:tcPr>
          <w:p w14:paraId="6122F360" w14:textId="2ED879AB" w:rsidR="007064B8" w:rsidRDefault="00522C32" w:rsidP="007064B8">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道路法第48条第の23第</w:t>
            </w:r>
            <w:r w:rsidR="004B1C56">
              <w:rPr>
                <w:rFonts w:ascii="ＭＳ 明朝" w:eastAsia="ＭＳ 明朝" w:hAnsi="Times New Roman" w:hint="eastAsia"/>
                <w:kern w:val="0"/>
                <w:sz w:val="24"/>
                <w:szCs w:val="24"/>
              </w:rPr>
              <w:t>１</w:t>
            </w:r>
            <w:r>
              <w:rPr>
                <w:rFonts w:ascii="ＭＳ 明朝" w:eastAsia="ＭＳ 明朝" w:hAnsi="Times New Roman" w:hint="eastAsia"/>
                <w:kern w:val="0"/>
                <w:sz w:val="24"/>
                <w:szCs w:val="24"/>
              </w:rPr>
              <w:t>項の規定に基づき、地方公共団体が</w:t>
            </w:r>
            <w:r w:rsidR="00825B69">
              <w:rPr>
                <w:rFonts w:ascii="ＭＳ 明朝" w:eastAsia="ＭＳ 明朝" w:hAnsi="Times New Roman" w:hint="eastAsia"/>
                <w:kern w:val="0"/>
                <w:sz w:val="24"/>
                <w:szCs w:val="24"/>
              </w:rPr>
              <w:t>占用予定者の</w:t>
            </w:r>
            <w:r>
              <w:rPr>
                <w:rFonts w:ascii="ＭＳ 明朝" w:eastAsia="ＭＳ 明朝" w:hAnsi="Times New Roman" w:hint="eastAsia"/>
                <w:kern w:val="0"/>
                <w:sz w:val="24"/>
                <w:szCs w:val="24"/>
              </w:rPr>
              <w:t>各種募集条件等を定めたもの（本資料）。</w:t>
            </w:r>
          </w:p>
        </w:tc>
      </w:tr>
      <w:tr w:rsidR="007064B8" w14:paraId="18A6BE2D" w14:textId="77777777" w:rsidTr="009D6215">
        <w:tc>
          <w:tcPr>
            <w:tcW w:w="2547" w:type="dxa"/>
            <w:vAlign w:val="center"/>
          </w:tcPr>
          <w:p w14:paraId="62AC5D06" w14:textId="0F337639" w:rsidR="007064B8" w:rsidRDefault="00CE19F3" w:rsidP="009D6215">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歩行者利便増進計画</w:t>
            </w:r>
          </w:p>
        </w:tc>
        <w:tc>
          <w:tcPr>
            <w:tcW w:w="6513" w:type="dxa"/>
          </w:tcPr>
          <w:p w14:paraId="0979971C" w14:textId="3525FF39" w:rsidR="007064B8" w:rsidRPr="00825B69" w:rsidRDefault="00522C32" w:rsidP="00825B69">
            <w:pPr>
              <w:pStyle w:val="Default"/>
            </w:pPr>
            <w:r>
              <w:rPr>
                <w:rFonts w:ascii="ＭＳ 明朝" w:eastAsia="ＭＳ 明朝" w:hAnsi="Times New Roman" w:hint="eastAsia"/>
              </w:rPr>
              <w:t>道路法第48条第の24第１項の規定に基づき、</w:t>
            </w:r>
            <w:r w:rsidR="009B061D">
              <w:rPr>
                <w:rFonts w:ascii="ＭＳ 明朝" w:eastAsia="ＭＳ 明朝" w:hAnsi="Times New Roman" w:hint="eastAsia"/>
              </w:rPr>
              <w:t>公募占用に申請する民間企業等が</w:t>
            </w:r>
            <w:r w:rsidR="0015500F">
              <w:rPr>
                <w:rFonts w:ascii="ＭＳ 明朝" w:eastAsia="ＭＳ 明朝" w:hAnsi="Times New Roman" w:hint="eastAsia"/>
              </w:rPr>
              <w:t>行おうとする</w:t>
            </w:r>
            <w:r w:rsidR="009B061D">
              <w:rPr>
                <w:rFonts w:ascii="ＭＳ 明朝" w:eastAsia="ＭＳ 明朝" w:hAnsi="Times New Roman" w:hint="eastAsia"/>
              </w:rPr>
              <w:t>、</w:t>
            </w:r>
            <w:r w:rsidR="004B1C56" w:rsidRPr="00825B69">
              <w:rPr>
                <w:rFonts w:ascii="ＭＳ 明朝" w:eastAsia="ＭＳ 明朝" w:hAnsi="Times New Roman" w:hint="eastAsia"/>
              </w:rPr>
              <w:t>公募対象歩行者利便</w:t>
            </w:r>
            <w:r w:rsidR="009B061D" w:rsidRPr="00E6173A">
              <w:rPr>
                <w:rFonts w:ascii="ＭＳ 明朝" w:eastAsia="ＭＳ 明朝" w:hAnsi="Times New Roman" w:hint="eastAsia"/>
              </w:rPr>
              <w:t>増進施設等</w:t>
            </w:r>
            <w:r w:rsidR="0015500F">
              <w:rPr>
                <w:rFonts w:ascii="ＭＳ 明朝" w:eastAsia="ＭＳ 明朝" w:hAnsi="Times New Roman" w:hint="eastAsia"/>
              </w:rPr>
              <w:t>の</w:t>
            </w:r>
            <w:r w:rsidR="009B061D" w:rsidRPr="00825B69">
              <w:rPr>
                <w:rFonts w:ascii="ＭＳ 明朝" w:eastAsia="ＭＳ 明朝" w:hAnsi="Times New Roman" w:hint="eastAsia"/>
              </w:rPr>
              <w:t>道路の占用に関す</w:t>
            </w:r>
            <w:r w:rsidR="009B061D">
              <w:rPr>
                <w:rFonts w:ascii="ＭＳ 明朝" w:eastAsia="ＭＳ 明朝" w:hAnsi="Times New Roman" w:hint="eastAsia"/>
              </w:rPr>
              <w:t>る計画</w:t>
            </w:r>
            <w:r w:rsidR="0015500F">
              <w:rPr>
                <w:rFonts w:ascii="ＭＳ 明朝" w:eastAsia="ＭＳ 明朝" w:hAnsi="Times New Roman" w:hint="eastAsia"/>
              </w:rPr>
              <w:t>。</w:t>
            </w:r>
          </w:p>
        </w:tc>
      </w:tr>
      <w:tr w:rsidR="007064B8" w14:paraId="3BEC5827" w14:textId="77777777" w:rsidTr="009D6215">
        <w:tc>
          <w:tcPr>
            <w:tcW w:w="2547" w:type="dxa"/>
            <w:vAlign w:val="center"/>
          </w:tcPr>
          <w:p w14:paraId="4FDA963E" w14:textId="4EAEF23E" w:rsidR="007064B8" w:rsidRDefault="009B061D" w:rsidP="009D6215">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占用予定者</w:t>
            </w:r>
          </w:p>
        </w:tc>
        <w:tc>
          <w:tcPr>
            <w:tcW w:w="6513" w:type="dxa"/>
          </w:tcPr>
          <w:p w14:paraId="0FC2B6D2" w14:textId="40D2B856" w:rsidR="007064B8" w:rsidRDefault="00CE19F3" w:rsidP="007064B8">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歩行者利便増進計画を提出した者</w:t>
            </w:r>
            <w:r w:rsidR="0015500F">
              <w:rPr>
                <w:rFonts w:ascii="ＭＳ 明朝" w:eastAsia="ＭＳ 明朝" w:hAnsi="Times New Roman" w:hint="eastAsia"/>
                <w:kern w:val="0"/>
                <w:sz w:val="24"/>
                <w:szCs w:val="24"/>
              </w:rPr>
              <w:t>のうち、審査・評価により、最も適切であると認められた者。</w:t>
            </w:r>
          </w:p>
        </w:tc>
      </w:tr>
      <w:tr w:rsidR="007064B8" w14:paraId="1133F370" w14:textId="77777777" w:rsidTr="009D6215">
        <w:tc>
          <w:tcPr>
            <w:tcW w:w="2547" w:type="dxa"/>
            <w:vAlign w:val="center"/>
          </w:tcPr>
          <w:p w14:paraId="74FE9D0B" w14:textId="3BD3B42B" w:rsidR="007064B8" w:rsidRDefault="00CE19F3" w:rsidP="009D6215">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認定歩行者利便増進計画</w:t>
            </w:r>
          </w:p>
        </w:tc>
        <w:tc>
          <w:tcPr>
            <w:tcW w:w="6513" w:type="dxa"/>
          </w:tcPr>
          <w:p w14:paraId="66DB96C5" w14:textId="6EF69740" w:rsidR="007064B8" w:rsidRDefault="00CE19F3" w:rsidP="007064B8">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道路法第48条の26第1項の規定に基づき、</w:t>
            </w:r>
            <w:r w:rsidR="0015500F">
              <w:rPr>
                <w:rFonts w:ascii="ＭＳ 明朝" w:eastAsia="ＭＳ 明朝" w:hAnsi="Times New Roman" w:hint="eastAsia"/>
                <w:kern w:val="0"/>
                <w:sz w:val="24"/>
                <w:szCs w:val="24"/>
              </w:rPr>
              <w:t>地方公共団体</w:t>
            </w:r>
            <w:r>
              <w:rPr>
                <w:rFonts w:ascii="ＭＳ 明朝" w:eastAsia="ＭＳ 明朝" w:hAnsi="Times New Roman" w:hint="eastAsia"/>
                <w:kern w:val="0"/>
                <w:sz w:val="24"/>
                <w:szCs w:val="24"/>
              </w:rPr>
              <w:t>の認定を受けた歩行者利便増進計画。</w:t>
            </w:r>
          </w:p>
        </w:tc>
      </w:tr>
      <w:tr w:rsidR="007064B8" w14:paraId="5785EA3E" w14:textId="77777777" w:rsidTr="009D6215">
        <w:tc>
          <w:tcPr>
            <w:tcW w:w="2547" w:type="dxa"/>
            <w:vAlign w:val="center"/>
          </w:tcPr>
          <w:p w14:paraId="110ECA6F" w14:textId="795DF1C5" w:rsidR="007064B8" w:rsidRDefault="00CE19F3" w:rsidP="009D6215">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認定計画提出者</w:t>
            </w:r>
          </w:p>
        </w:tc>
        <w:tc>
          <w:tcPr>
            <w:tcW w:w="6513" w:type="dxa"/>
          </w:tcPr>
          <w:p w14:paraId="7F78C762" w14:textId="23251A45" w:rsidR="007064B8" w:rsidRDefault="0015500F" w:rsidP="0015500F">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地方公共団体</w:t>
            </w:r>
            <w:r w:rsidR="00CE19F3">
              <w:rPr>
                <w:rFonts w:ascii="ＭＳ 明朝" w:eastAsia="ＭＳ 明朝" w:hAnsi="Times New Roman" w:hint="eastAsia"/>
                <w:kern w:val="0"/>
                <w:sz w:val="24"/>
                <w:szCs w:val="24"/>
              </w:rPr>
              <w:t>が道路法第48条の26第1項の規定に基づき認定した者。</w:t>
            </w:r>
          </w:p>
        </w:tc>
      </w:tr>
      <w:tr w:rsidR="00CE19F3" w14:paraId="5FAD3086" w14:textId="77777777" w:rsidTr="009D6215">
        <w:tc>
          <w:tcPr>
            <w:tcW w:w="2547" w:type="dxa"/>
            <w:vAlign w:val="center"/>
          </w:tcPr>
          <w:p w14:paraId="779E96E3" w14:textId="2CA7B39F" w:rsidR="00CE19F3" w:rsidRDefault="00CE19F3" w:rsidP="009D6215">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占用者</w:t>
            </w:r>
          </w:p>
        </w:tc>
        <w:tc>
          <w:tcPr>
            <w:tcW w:w="6513" w:type="dxa"/>
          </w:tcPr>
          <w:p w14:paraId="1A0F7FF9" w14:textId="5078E735" w:rsidR="00CE19F3" w:rsidRDefault="008847E6" w:rsidP="007064B8">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利便増進誘導区域を占用する者。</w:t>
            </w:r>
          </w:p>
        </w:tc>
      </w:tr>
      <w:tr w:rsidR="00535FA5" w14:paraId="26C42B39" w14:textId="77777777" w:rsidTr="009D6215">
        <w:tc>
          <w:tcPr>
            <w:tcW w:w="2547" w:type="dxa"/>
            <w:vAlign w:val="center"/>
          </w:tcPr>
          <w:p w14:paraId="6AC75449" w14:textId="616D82C2" w:rsidR="00535FA5" w:rsidRDefault="0015500F" w:rsidP="009D6215">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２</w:t>
            </w:r>
            <w:r w:rsidR="00535FA5">
              <w:rPr>
                <w:rFonts w:ascii="ＭＳ 明朝" w:eastAsia="ＭＳ 明朝" w:hAnsi="Times New Roman" w:hint="eastAsia"/>
                <w:kern w:val="0"/>
                <w:sz w:val="24"/>
                <w:szCs w:val="24"/>
              </w:rPr>
              <w:t>次占用者</w:t>
            </w:r>
          </w:p>
        </w:tc>
        <w:tc>
          <w:tcPr>
            <w:tcW w:w="6513" w:type="dxa"/>
          </w:tcPr>
          <w:p w14:paraId="7BF951CD" w14:textId="413E476F" w:rsidR="00535FA5" w:rsidRDefault="00535FA5" w:rsidP="007064B8">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占用者の許可を得て、利便増進誘導区域を</w:t>
            </w:r>
            <w:r w:rsidR="0015500F">
              <w:rPr>
                <w:rFonts w:ascii="ＭＳ 明朝" w:eastAsia="ＭＳ 明朝" w:hAnsi="Times New Roman" w:hint="eastAsia"/>
                <w:kern w:val="0"/>
                <w:sz w:val="24"/>
                <w:szCs w:val="24"/>
              </w:rPr>
              <w:t>利用</w:t>
            </w:r>
            <w:r>
              <w:rPr>
                <w:rFonts w:ascii="ＭＳ 明朝" w:eastAsia="ＭＳ 明朝" w:hAnsi="Times New Roman" w:hint="eastAsia"/>
                <w:kern w:val="0"/>
                <w:sz w:val="24"/>
                <w:szCs w:val="24"/>
              </w:rPr>
              <w:t>する者。</w:t>
            </w:r>
          </w:p>
        </w:tc>
      </w:tr>
    </w:tbl>
    <w:p w14:paraId="2D15F687" w14:textId="77777777" w:rsidR="0015500F" w:rsidRDefault="0015500F" w:rsidP="007C5B8B">
      <w:pPr>
        <w:overflowPunct w:val="0"/>
        <w:textAlignment w:val="baseline"/>
        <w:rPr>
          <w:rFonts w:ascii="Times New Roman" w:eastAsia="ＭＳ 明朝" w:hAnsi="Times New Roman" w:cs="ＭＳ 明朝"/>
          <w:b/>
          <w:kern w:val="0"/>
          <w:sz w:val="24"/>
          <w:szCs w:val="24"/>
        </w:rPr>
      </w:pPr>
    </w:p>
    <w:p w14:paraId="198A46ED" w14:textId="77777777" w:rsidR="0015500F" w:rsidRDefault="0015500F" w:rsidP="007C5B8B">
      <w:pPr>
        <w:overflowPunct w:val="0"/>
        <w:textAlignment w:val="baseline"/>
        <w:rPr>
          <w:rFonts w:ascii="Times New Roman" w:eastAsia="ＭＳ 明朝" w:hAnsi="Times New Roman" w:cs="ＭＳ 明朝"/>
          <w:b/>
          <w:kern w:val="0"/>
          <w:sz w:val="24"/>
          <w:szCs w:val="24"/>
        </w:rPr>
      </w:pPr>
    </w:p>
    <w:p w14:paraId="3D2243BD" w14:textId="77777777" w:rsidR="0015500F" w:rsidRDefault="0015500F" w:rsidP="007C5B8B">
      <w:pPr>
        <w:overflowPunct w:val="0"/>
        <w:textAlignment w:val="baseline"/>
        <w:rPr>
          <w:rFonts w:ascii="Times New Roman" w:eastAsia="ＭＳ 明朝" w:hAnsi="Times New Roman" w:cs="ＭＳ 明朝"/>
          <w:b/>
          <w:kern w:val="0"/>
          <w:sz w:val="24"/>
          <w:szCs w:val="24"/>
        </w:rPr>
      </w:pPr>
    </w:p>
    <w:p w14:paraId="703E1B24" w14:textId="77777777" w:rsidR="0015500F" w:rsidRDefault="0015500F" w:rsidP="007C5B8B">
      <w:pPr>
        <w:overflowPunct w:val="0"/>
        <w:textAlignment w:val="baseline"/>
        <w:rPr>
          <w:rFonts w:ascii="Times New Roman" w:eastAsia="ＭＳ 明朝" w:hAnsi="Times New Roman" w:cs="ＭＳ 明朝"/>
          <w:b/>
          <w:kern w:val="0"/>
          <w:sz w:val="24"/>
          <w:szCs w:val="24"/>
        </w:rPr>
      </w:pPr>
    </w:p>
    <w:p w14:paraId="144387E2" w14:textId="34A9C6D8" w:rsidR="007C5B8B" w:rsidRDefault="007C5B8B" w:rsidP="007C5B8B">
      <w:pPr>
        <w:overflowPunct w:val="0"/>
        <w:textAlignment w:val="baseline"/>
        <w:rPr>
          <w:rFonts w:ascii="Times New Roman" w:eastAsia="ＭＳ 明朝" w:hAnsi="Times New Roman" w:cs="ＭＳ 明朝"/>
          <w:b/>
          <w:kern w:val="0"/>
          <w:sz w:val="24"/>
          <w:szCs w:val="24"/>
        </w:rPr>
      </w:pPr>
      <w:r w:rsidRPr="007C5B8B">
        <w:rPr>
          <w:rFonts w:ascii="Times New Roman" w:eastAsia="ＭＳ 明朝" w:hAnsi="Times New Roman" w:cs="ＭＳ 明朝" w:hint="eastAsia"/>
          <w:b/>
          <w:kern w:val="0"/>
          <w:sz w:val="24"/>
          <w:szCs w:val="24"/>
        </w:rPr>
        <w:lastRenderedPageBreak/>
        <w:t>１．</w:t>
      </w:r>
      <w:r w:rsidR="004E149A">
        <w:rPr>
          <w:rFonts w:ascii="Times New Roman" w:eastAsia="ＭＳ 明朝" w:hAnsi="Times New Roman" w:cs="ＭＳ 明朝" w:hint="eastAsia"/>
          <w:b/>
          <w:kern w:val="0"/>
          <w:sz w:val="24"/>
          <w:szCs w:val="24"/>
        </w:rPr>
        <w:t>公募の</w:t>
      </w:r>
      <w:r w:rsidRPr="007C5B8B">
        <w:rPr>
          <w:rFonts w:ascii="Times New Roman" w:eastAsia="ＭＳ 明朝" w:hAnsi="Times New Roman" w:cs="ＭＳ 明朝" w:hint="eastAsia"/>
          <w:b/>
          <w:kern w:val="0"/>
          <w:sz w:val="24"/>
          <w:szCs w:val="24"/>
        </w:rPr>
        <w:t>目的</w:t>
      </w:r>
    </w:p>
    <w:p w14:paraId="4FD6D56A" w14:textId="4037782B" w:rsidR="00E71051" w:rsidRPr="00E71051" w:rsidRDefault="00E71051" w:rsidP="007C5B8B">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b/>
          <w:kern w:val="0"/>
          <w:sz w:val="24"/>
          <w:szCs w:val="24"/>
        </w:rPr>
        <w:t xml:space="preserve">　</w:t>
      </w:r>
      <w:r w:rsidR="0015500F">
        <w:rPr>
          <w:rFonts w:ascii="Times New Roman" w:eastAsia="ＭＳ 明朝" w:hAnsi="Times New Roman" w:cs="ＭＳ 明朝" w:hint="eastAsia"/>
          <w:kern w:val="0"/>
          <w:sz w:val="24"/>
          <w:szCs w:val="24"/>
        </w:rPr>
        <w:t>本市の広域拠点である</w:t>
      </w:r>
      <w:r w:rsidR="00CA589C">
        <w:rPr>
          <w:rFonts w:ascii="Times New Roman" w:eastAsia="ＭＳ 明朝" w:hAnsi="Times New Roman" w:cs="ＭＳ 明朝" w:hint="eastAsia"/>
          <w:kern w:val="0"/>
          <w:sz w:val="24"/>
          <w:szCs w:val="24"/>
        </w:rPr>
        <w:t>樟葉駅周辺地区</w:t>
      </w:r>
      <w:r w:rsidR="00F04B67">
        <w:rPr>
          <w:rFonts w:ascii="Times New Roman" w:eastAsia="ＭＳ 明朝" w:hAnsi="Times New Roman" w:cs="ＭＳ 明朝" w:hint="eastAsia"/>
          <w:kern w:val="0"/>
          <w:sz w:val="24"/>
          <w:szCs w:val="24"/>
        </w:rPr>
        <w:t>に位置する樟葉駅前広場は、一日に約５万人を超える利用者がある京阪本線特急停車駅</w:t>
      </w:r>
      <w:r w:rsidR="003E51E0">
        <w:rPr>
          <w:rFonts w:ascii="Times New Roman" w:eastAsia="ＭＳ 明朝" w:hAnsi="Times New Roman" w:cs="ＭＳ 明朝" w:hint="eastAsia"/>
          <w:kern w:val="0"/>
          <w:sz w:val="24"/>
          <w:szCs w:val="24"/>
        </w:rPr>
        <w:t>の</w:t>
      </w:r>
      <w:r w:rsidR="00F04B67">
        <w:rPr>
          <w:rFonts w:ascii="Times New Roman" w:eastAsia="ＭＳ 明朝" w:hAnsi="Times New Roman" w:cs="ＭＳ 明朝" w:hint="eastAsia"/>
          <w:kern w:val="0"/>
          <w:sz w:val="24"/>
          <w:szCs w:val="24"/>
        </w:rPr>
        <w:t>樟葉駅と大型商業施設「</w:t>
      </w:r>
      <w:r w:rsidR="00F04B67" w:rsidRPr="007567B1">
        <w:rPr>
          <w:rFonts w:ascii="ＭＳ 明朝" w:eastAsia="ＭＳ 明朝" w:hAnsi="ＭＳ 明朝" w:cs="ＭＳ 明朝"/>
          <w:kern w:val="0"/>
          <w:sz w:val="24"/>
          <w:szCs w:val="24"/>
        </w:rPr>
        <w:t>KUZUHA</w:t>
      </w:r>
      <w:r w:rsidR="00BA2446">
        <w:rPr>
          <w:rFonts w:ascii="ＭＳ 明朝" w:eastAsia="ＭＳ 明朝" w:hAnsi="ＭＳ 明朝" w:cs="ＭＳ 明朝" w:hint="eastAsia"/>
          <w:kern w:val="0"/>
          <w:sz w:val="24"/>
          <w:szCs w:val="24"/>
        </w:rPr>
        <w:t xml:space="preserve">　</w:t>
      </w:r>
      <w:r w:rsidR="00F04B67" w:rsidRPr="007567B1">
        <w:rPr>
          <w:rFonts w:ascii="ＭＳ 明朝" w:eastAsia="ＭＳ 明朝" w:hAnsi="ＭＳ 明朝" w:cs="ＭＳ 明朝"/>
          <w:kern w:val="0"/>
          <w:sz w:val="24"/>
          <w:szCs w:val="24"/>
        </w:rPr>
        <w:t>MALL</w:t>
      </w:r>
      <w:r w:rsidR="00F04B67">
        <w:rPr>
          <w:rFonts w:ascii="Times New Roman" w:eastAsia="ＭＳ 明朝" w:hAnsi="Times New Roman" w:cs="ＭＳ 明朝" w:hint="eastAsia"/>
          <w:kern w:val="0"/>
          <w:sz w:val="24"/>
          <w:szCs w:val="24"/>
        </w:rPr>
        <w:t>」をつなぐ、市の北の玄関口である</w:t>
      </w:r>
      <w:r w:rsidR="00CA589C">
        <w:rPr>
          <w:rFonts w:ascii="Times New Roman" w:eastAsia="ＭＳ 明朝" w:hAnsi="Times New Roman" w:cs="ＭＳ 明朝" w:hint="eastAsia"/>
          <w:kern w:val="0"/>
          <w:sz w:val="24"/>
          <w:szCs w:val="24"/>
        </w:rPr>
        <w:t>駅前広場です。</w:t>
      </w:r>
    </w:p>
    <w:p w14:paraId="248BD521" w14:textId="0920D301" w:rsidR="007C5B8B" w:rsidRDefault="003549AE" w:rsidP="007C5B8B">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b/>
          <w:kern w:val="0"/>
          <w:sz w:val="24"/>
          <w:szCs w:val="24"/>
        </w:rPr>
        <w:t xml:space="preserve">　</w:t>
      </w:r>
      <w:r>
        <w:rPr>
          <w:rFonts w:ascii="Times New Roman" w:eastAsia="ＭＳ 明朝" w:hAnsi="Times New Roman" w:cs="ＭＳ 明朝" w:hint="eastAsia"/>
          <w:kern w:val="0"/>
          <w:sz w:val="24"/>
          <w:szCs w:val="24"/>
        </w:rPr>
        <w:t>本市では、樟葉駅前広場</w:t>
      </w:r>
      <w:r w:rsidR="00ED5EAF">
        <w:rPr>
          <w:rFonts w:ascii="Times New Roman" w:eastAsia="ＭＳ 明朝" w:hAnsi="Times New Roman" w:cs="ＭＳ 明朝" w:hint="eastAsia"/>
          <w:kern w:val="0"/>
          <w:sz w:val="24"/>
          <w:szCs w:val="24"/>
        </w:rPr>
        <w:t>にお</w:t>
      </w:r>
      <w:r w:rsidR="001B49C5">
        <w:rPr>
          <w:rFonts w:ascii="Times New Roman" w:eastAsia="ＭＳ 明朝" w:hAnsi="Times New Roman" w:cs="ＭＳ 明朝" w:hint="eastAsia"/>
          <w:kern w:val="0"/>
          <w:sz w:val="24"/>
          <w:szCs w:val="24"/>
        </w:rPr>
        <w:t>いて、賑わいとゆとりある駅前空間の形成及び公共交通利用環境改善等を目的として、令和５年度に天然の芝生広場</w:t>
      </w:r>
      <w:r w:rsidR="00ED5EAF">
        <w:rPr>
          <w:rFonts w:ascii="Times New Roman" w:eastAsia="ＭＳ 明朝" w:hAnsi="Times New Roman" w:cs="ＭＳ 明朝" w:hint="eastAsia"/>
          <w:kern w:val="0"/>
          <w:sz w:val="24"/>
          <w:szCs w:val="24"/>
        </w:rPr>
        <w:t>（愛称：ハピネスパーク</w:t>
      </w:r>
      <w:r w:rsidR="00ED5EAF" w:rsidRPr="001B49C5">
        <w:rPr>
          <w:rFonts w:asciiTheme="minorEastAsia" w:hAnsiTheme="minorEastAsia" w:cs="ＭＳ 明朝" w:hint="eastAsia"/>
          <w:kern w:val="0"/>
          <w:sz w:val="24"/>
          <w:szCs w:val="24"/>
        </w:rPr>
        <w:t>KUZUHA</w:t>
      </w:r>
      <w:r w:rsidR="00ED5EAF">
        <w:rPr>
          <w:rFonts w:ascii="Times New Roman" w:eastAsia="ＭＳ 明朝" w:hAnsi="Times New Roman" w:cs="ＭＳ 明朝" w:hint="eastAsia"/>
          <w:kern w:val="0"/>
          <w:sz w:val="24"/>
          <w:szCs w:val="24"/>
        </w:rPr>
        <w:t>グラススクエア）</w:t>
      </w:r>
      <w:r w:rsidR="001B49C5">
        <w:rPr>
          <w:rFonts w:ascii="Times New Roman" w:eastAsia="ＭＳ 明朝" w:hAnsi="Times New Roman" w:cs="ＭＳ 明朝" w:hint="eastAsia"/>
          <w:kern w:val="0"/>
          <w:sz w:val="24"/>
          <w:szCs w:val="24"/>
        </w:rPr>
        <w:t>やベンチなどを設置する</w:t>
      </w:r>
      <w:r w:rsidR="00B75CF5">
        <w:rPr>
          <w:rFonts w:ascii="Times New Roman" w:eastAsia="ＭＳ 明朝" w:hAnsi="Times New Roman" w:cs="ＭＳ 明朝" w:hint="eastAsia"/>
          <w:kern w:val="0"/>
          <w:sz w:val="24"/>
          <w:szCs w:val="24"/>
        </w:rPr>
        <w:t>環境整備工事を実施するとともに、令和６年３月</w:t>
      </w:r>
      <w:r w:rsidR="00B75CF5" w:rsidRPr="00B75CF5">
        <w:rPr>
          <w:rFonts w:asciiTheme="minorEastAsia" w:hAnsiTheme="minorEastAsia" w:cs="ＭＳ 明朝" w:hint="eastAsia"/>
          <w:kern w:val="0"/>
          <w:sz w:val="24"/>
          <w:szCs w:val="24"/>
        </w:rPr>
        <w:t>29</w:t>
      </w:r>
      <w:r w:rsidR="00B75CF5">
        <w:rPr>
          <w:rFonts w:ascii="Times New Roman" w:eastAsia="ＭＳ 明朝" w:hAnsi="Times New Roman" w:cs="ＭＳ 明朝" w:hint="eastAsia"/>
          <w:kern w:val="0"/>
          <w:sz w:val="24"/>
          <w:szCs w:val="24"/>
        </w:rPr>
        <w:t>日には市内で初めてとなる歩行者利便増進道路</w:t>
      </w:r>
      <w:r w:rsidR="00E019F9">
        <w:rPr>
          <w:rFonts w:ascii="Times New Roman" w:eastAsia="ＭＳ 明朝" w:hAnsi="Times New Roman" w:cs="ＭＳ 明朝" w:hint="eastAsia"/>
          <w:kern w:val="0"/>
          <w:sz w:val="24"/>
          <w:szCs w:val="24"/>
          <w:vertAlign w:val="superscript"/>
        </w:rPr>
        <w:t>※１</w:t>
      </w:r>
      <w:r w:rsidR="00B75CF5">
        <w:rPr>
          <w:rFonts w:ascii="Times New Roman" w:eastAsia="ＭＳ 明朝" w:hAnsi="Times New Roman" w:cs="ＭＳ 明朝" w:hint="eastAsia"/>
          <w:kern w:val="0"/>
          <w:sz w:val="24"/>
          <w:szCs w:val="24"/>
        </w:rPr>
        <w:t>（通称：ほこみち）として指定を行いました。</w:t>
      </w:r>
    </w:p>
    <w:p w14:paraId="3B1DFE10" w14:textId="5D898E42" w:rsidR="00B75CF5" w:rsidRDefault="00B75CF5" w:rsidP="007C5B8B">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 xml:space="preserve">　そ</w:t>
      </w:r>
      <w:r w:rsidR="003E51E0">
        <w:rPr>
          <w:rFonts w:ascii="Times New Roman" w:eastAsia="ＭＳ 明朝" w:hAnsi="Times New Roman" w:cs="ＭＳ 明朝" w:hint="eastAsia"/>
          <w:kern w:val="0"/>
          <w:sz w:val="24"/>
          <w:szCs w:val="24"/>
        </w:rPr>
        <w:t>の後</w:t>
      </w:r>
      <w:r>
        <w:rPr>
          <w:rFonts w:ascii="Times New Roman" w:eastAsia="ＭＳ 明朝" w:hAnsi="Times New Roman" w:cs="ＭＳ 明朝" w:hint="eastAsia"/>
          <w:kern w:val="0"/>
          <w:sz w:val="24"/>
          <w:szCs w:val="24"/>
        </w:rPr>
        <w:t>、令和６年５月から７月に</w:t>
      </w:r>
      <w:r w:rsidR="003E51E0">
        <w:rPr>
          <w:rFonts w:ascii="Times New Roman" w:eastAsia="ＭＳ 明朝" w:hAnsi="Times New Roman" w:cs="ＭＳ 明朝" w:hint="eastAsia"/>
          <w:kern w:val="0"/>
          <w:sz w:val="24"/>
          <w:szCs w:val="24"/>
        </w:rPr>
        <w:t>かけて</w:t>
      </w:r>
      <w:r>
        <w:rPr>
          <w:rFonts w:ascii="Times New Roman" w:eastAsia="ＭＳ 明朝" w:hAnsi="Times New Roman" w:cs="ＭＳ 明朝" w:hint="eastAsia"/>
          <w:kern w:val="0"/>
          <w:sz w:val="24"/>
          <w:szCs w:val="24"/>
        </w:rPr>
        <w:t>ほこみち制度の本格導入に</w:t>
      </w:r>
      <w:r w:rsidR="00ED5EAF">
        <w:rPr>
          <w:rFonts w:ascii="Times New Roman" w:eastAsia="ＭＳ 明朝" w:hAnsi="Times New Roman" w:cs="ＭＳ 明朝" w:hint="eastAsia"/>
          <w:kern w:val="0"/>
          <w:sz w:val="24"/>
          <w:szCs w:val="24"/>
        </w:rPr>
        <w:t>向けた実証実験を実施し、持続可能な賑わいを創出する</w:t>
      </w:r>
      <w:r w:rsidR="003E51E0">
        <w:rPr>
          <w:rFonts w:ascii="Times New Roman" w:eastAsia="ＭＳ 明朝" w:hAnsi="Times New Roman" w:cs="ＭＳ 明朝" w:hint="eastAsia"/>
          <w:kern w:val="0"/>
          <w:sz w:val="24"/>
          <w:szCs w:val="24"/>
        </w:rPr>
        <w:t>ための</w:t>
      </w:r>
      <w:r w:rsidR="00ED5EAF">
        <w:rPr>
          <w:rFonts w:ascii="Times New Roman" w:eastAsia="ＭＳ 明朝" w:hAnsi="Times New Roman" w:cs="ＭＳ 明朝" w:hint="eastAsia"/>
          <w:kern w:val="0"/>
          <w:sz w:val="24"/>
          <w:szCs w:val="24"/>
        </w:rPr>
        <w:t>イベント利用や占用者による</w:t>
      </w:r>
      <w:r w:rsidR="003E51E0">
        <w:rPr>
          <w:rFonts w:ascii="Times New Roman" w:eastAsia="ＭＳ 明朝" w:hAnsi="Times New Roman" w:cs="ＭＳ 明朝" w:hint="eastAsia"/>
          <w:kern w:val="0"/>
          <w:sz w:val="24"/>
          <w:szCs w:val="24"/>
        </w:rPr>
        <w:t>駅前広場（芝生広場含む）の</w:t>
      </w:r>
      <w:r w:rsidR="00ED5EAF">
        <w:rPr>
          <w:rFonts w:ascii="Times New Roman" w:eastAsia="ＭＳ 明朝" w:hAnsi="Times New Roman" w:cs="ＭＳ 明朝" w:hint="eastAsia"/>
          <w:kern w:val="0"/>
          <w:sz w:val="24"/>
          <w:szCs w:val="24"/>
        </w:rPr>
        <w:t>日常管理の可能性について検討を進めてきました。</w:t>
      </w:r>
    </w:p>
    <w:p w14:paraId="6EA735D8" w14:textId="60E04AA0" w:rsidR="00F347E7" w:rsidRDefault="00F347E7" w:rsidP="007C5B8B">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 xml:space="preserve">　今般、樟葉駅前広場において民間の創意工夫による持続可能な賑わいの創出及び占用者と連携した</w:t>
      </w:r>
      <w:r w:rsidR="004012A1">
        <w:rPr>
          <w:rFonts w:ascii="Times New Roman" w:eastAsia="ＭＳ 明朝" w:hAnsi="Times New Roman" w:cs="ＭＳ 明朝" w:hint="eastAsia"/>
          <w:kern w:val="0"/>
          <w:sz w:val="24"/>
          <w:szCs w:val="24"/>
        </w:rPr>
        <w:t>駅前広場（芝生広場含む）</w:t>
      </w:r>
      <w:r>
        <w:rPr>
          <w:rFonts w:ascii="Times New Roman" w:eastAsia="ＭＳ 明朝" w:hAnsi="Times New Roman" w:cs="ＭＳ 明朝" w:hint="eastAsia"/>
          <w:kern w:val="0"/>
          <w:sz w:val="24"/>
          <w:szCs w:val="24"/>
        </w:rPr>
        <w:t>の良好な維持管理</w:t>
      </w:r>
      <w:r w:rsidR="004012A1">
        <w:rPr>
          <w:rFonts w:ascii="Times New Roman" w:eastAsia="ＭＳ 明朝" w:hAnsi="Times New Roman" w:cs="ＭＳ 明朝" w:hint="eastAsia"/>
          <w:kern w:val="0"/>
          <w:sz w:val="24"/>
          <w:szCs w:val="24"/>
          <w:vertAlign w:val="superscript"/>
        </w:rPr>
        <w:t>※２</w:t>
      </w:r>
      <w:r>
        <w:rPr>
          <w:rFonts w:ascii="Times New Roman" w:eastAsia="ＭＳ 明朝" w:hAnsi="Times New Roman" w:cs="ＭＳ 明朝" w:hint="eastAsia"/>
          <w:kern w:val="0"/>
          <w:sz w:val="24"/>
          <w:szCs w:val="24"/>
        </w:rPr>
        <w:t>を実現するため、</w:t>
      </w:r>
      <w:r w:rsidR="00EB794A">
        <w:rPr>
          <w:rFonts w:ascii="Times New Roman" w:eastAsia="ＭＳ 明朝" w:hAnsi="Times New Roman" w:cs="ＭＳ 明朝" w:hint="eastAsia"/>
          <w:kern w:val="0"/>
          <w:sz w:val="24"/>
          <w:szCs w:val="24"/>
        </w:rPr>
        <w:t>占用者を</w:t>
      </w:r>
      <w:r w:rsidR="001E3C07">
        <w:rPr>
          <w:rFonts w:ascii="Times New Roman" w:eastAsia="ＭＳ 明朝" w:hAnsi="Times New Roman" w:cs="ＭＳ 明朝" w:hint="eastAsia"/>
          <w:kern w:val="0"/>
          <w:sz w:val="24"/>
          <w:szCs w:val="24"/>
        </w:rPr>
        <w:t>公募</w:t>
      </w:r>
      <w:r w:rsidR="00EB794A">
        <w:rPr>
          <w:rFonts w:ascii="Times New Roman" w:eastAsia="ＭＳ 明朝" w:hAnsi="Times New Roman" w:cs="ＭＳ 明朝" w:hint="eastAsia"/>
          <w:kern w:val="0"/>
          <w:sz w:val="24"/>
          <w:szCs w:val="24"/>
        </w:rPr>
        <w:t>します。</w:t>
      </w:r>
    </w:p>
    <w:p w14:paraId="5AC7CA1E" w14:textId="1FCB03F9" w:rsidR="00E019F9" w:rsidRDefault="00A965AC" w:rsidP="007C5B8B">
      <w:pPr>
        <w:overflowPunct w:val="0"/>
        <w:textAlignment w:val="baseline"/>
        <w:rPr>
          <w:rFonts w:ascii="Times New Roman" w:eastAsia="ＭＳ 明朝" w:hAnsi="Times New Roman" w:cs="ＭＳ 明朝"/>
          <w:kern w:val="0"/>
          <w:sz w:val="24"/>
          <w:szCs w:val="24"/>
        </w:rPr>
      </w:pPr>
      <w:r>
        <w:rPr>
          <w:rFonts w:ascii="ＭＳ 明朝" w:eastAsia="ＭＳ 明朝" w:hAnsi="ＭＳ 明朝" w:cs="ＭＳ 明朝" w:hint="eastAsia"/>
          <w:noProof/>
          <w:szCs w:val="28"/>
        </w:rPr>
        <mc:AlternateContent>
          <mc:Choice Requires="wps">
            <w:drawing>
              <wp:anchor distT="0" distB="0" distL="114300" distR="114300" simplePos="0" relativeHeight="251662336" behindDoc="0" locked="0" layoutInCell="1" allowOverlap="1" wp14:anchorId="6682076F" wp14:editId="4A8E34FC">
                <wp:simplePos x="0" y="0"/>
                <wp:positionH relativeFrom="margin">
                  <wp:align>left</wp:align>
                </wp:positionH>
                <wp:positionV relativeFrom="paragraph">
                  <wp:posOffset>23495</wp:posOffset>
                </wp:positionV>
                <wp:extent cx="5805170" cy="5400675"/>
                <wp:effectExtent l="0" t="0" r="24130" b="28575"/>
                <wp:wrapNone/>
                <wp:docPr id="6" name="正方形/長方形 6"/>
                <wp:cNvGraphicFramePr/>
                <a:graphic xmlns:a="http://schemas.openxmlformats.org/drawingml/2006/main">
                  <a:graphicData uri="http://schemas.microsoft.com/office/word/2010/wordprocessingShape">
                    <wps:wsp>
                      <wps:cNvSpPr/>
                      <wps:spPr>
                        <a:xfrm>
                          <a:off x="0" y="0"/>
                          <a:ext cx="5805170" cy="5400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75895" w14:textId="77777777" w:rsidR="006972E6" w:rsidRPr="00A965AC" w:rsidRDefault="006972E6" w:rsidP="00E019F9">
                            <w:pPr>
                              <w:rPr>
                                <w:rFonts w:ascii="ＭＳ 明朝" w:eastAsia="ＭＳ 明朝" w:hAnsi="ＭＳ 明朝" w:cs="ＭＳ 明朝"/>
                                <w:b/>
                                <w:color w:val="000000" w:themeColor="text1"/>
                                <w:sz w:val="20"/>
                              </w:rPr>
                            </w:pPr>
                            <w:r w:rsidRPr="00A965AC">
                              <w:rPr>
                                <w:rFonts w:ascii="ＭＳ 明朝" w:eastAsia="ＭＳ 明朝" w:hAnsi="ＭＳ 明朝" w:cs="ＭＳ 明朝" w:hint="eastAsia"/>
                                <w:b/>
                                <w:color w:val="000000" w:themeColor="text1"/>
                                <w:sz w:val="20"/>
                              </w:rPr>
                              <w:t>※1歩行者利便増進道路（ほこみち）制度について</w:t>
                            </w:r>
                          </w:p>
                          <w:p w14:paraId="71BE04FF" w14:textId="77777777" w:rsidR="006972E6" w:rsidRPr="00A965AC" w:rsidRDefault="006972E6" w:rsidP="00E019F9">
                            <w:pPr>
                              <w:ind w:left="2" w:firstLineChars="100" w:firstLine="200"/>
                              <w:rPr>
                                <w:rFonts w:ascii="ＭＳ 明朝" w:eastAsia="ＭＳ 明朝" w:hAnsi="ＭＳ 明朝" w:cs="ＭＳ 明朝"/>
                                <w:color w:val="000000" w:themeColor="text1"/>
                                <w:sz w:val="20"/>
                              </w:rPr>
                            </w:pPr>
                            <w:r w:rsidRPr="00A965AC">
                              <w:rPr>
                                <w:rFonts w:ascii="ＭＳ 明朝" w:eastAsia="ＭＳ 明朝" w:hAnsi="ＭＳ 明朝" w:cs="ＭＳ 明朝" w:hint="eastAsia"/>
                                <w:color w:val="000000" w:themeColor="text1"/>
                                <w:sz w:val="20"/>
                              </w:rPr>
                              <w:t>道路</w:t>
                            </w:r>
                            <w:r w:rsidRPr="00A965AC">
                              <w:rPr>
                                <w:rFonts w:ascii="ＭＳ 明朝" w:eastAsia="ＭＳ 明朝" w:hAnsi="ＭＳ 明朝" w:cs="ＭＳ 明朝"/>
                                <w:color w:val="000000" w:themeColor="text1"/>
                                <w:sz w:val="20"/>
                              </w:rPr>
                              <w:t>法に基づき、</w:t>
                            </w:r>
                            <w:r w:rsidRPr="00A965AC">
                              <w:rPr>
                                <w:rFonts w:ascii="ＭＳ 明朝" w:eastAsia="ＭＳ 明朝" w:hAnsi="ＭＳ 明朝" w:cs="ＭＳ 明朝" w:hint="eastAsia"/>
                                <w:color w:val="000000" w:themeColor="text1"/>
                                <w:sz w:val="20"/>
                              </w:rPr>
                              <w:t>「地域を豊かにする歩行者中心の道路空間の構築」を目指すものであり、歩行者の安全かつ円滑な通行及び利便を図り、快適な生活環境の確保と地域の活力の創造に資する道路を道路管理者</w:t>
                            </w:r>
                            <w:r w:rsidRPr="00A965AC">
                              <w:rPr>
                                <w:rFonts w:ascii="ＭＳ 明朝" w:eastAsia="ＭＳ 明朝" w:hAnsi="ＭＳ 明朝" w:cs="ＭＳ 明朝"/>
                                <w:color w:val="000000" w:themeColor="text1"/>
                                <w:sz w:val="20"/>
                              </w:rPr>
                              <w:t>が</w:t>
                            </w:r>
                            <w:r w:rsidRPr="00A965AC">
                              <w:rPr>
                                <w:rFonts w:ascii="ＭＳ 明朝" w:eastAsia="ＭＳ 明朝" w:hAnsi="ＭＳ 明朝" w:cs="ＭＳ 明朝" w:hint="eastAsia"/>
                                <w:color w:val="000000" w:themeColor="text1"/>
                                <w:sz w:val="20"/>
                              </w:rPr>
                              <w:t>歩行者</w:t>
                            </w:r>
                            <w:r w:rsidRPr="00A965AC">
                              <w:rPr>
                                <w:rFonts w:ascii="ＭＳ 明朝" w:eastAsia="ＭＳ 明朝" w:hAnsi="ＭＳ 明朝" w:cs="ＭＳ 明朝"/>
                                <w:color w:val="000000" w:themeColor="text1"/>
                                <w:sz w:val="20"/>
                              </w:rPr>
                              <w:t>利便増進道路として</w:t>
                            </w:r>
                            <w:r w:rsidRPr="00A965AC">
                              <w:rPr>
                                <w:rFonts w:ascii="ＭＳ 明朝" w:eastAsia="ＭＳ 明朝" w:hAnsi="ＭＳ 明朝" w:cs="ＭＳ 明朝" w:hint="eastAsia"/>
                                <w:color w:val="000000" w:themeColor="text1"/>
                                <w:sz w:val="20"/>
                              </w:rPr>
                              <w:t>指定するもの。</w:t>
                            </w:r>
                          </w:p>
                          <w:p w14:paraId="21D2A5AC" w14:textId="77777777" w:rsidR="006972E6" w:rsidRPr="00A965AC" w:rsidRDefault="006972E6" w:rsidP="00E019F9">
                            <w:pPr>
                              <w:ind w:firstLineChars="100" w:firstLine="200"/>
                              <w:rPr>
                                <w:rFonts w:ascii="ＭＳ 明朝" w:eastAsia="ＭＳ 明朝" w:hAnsi="ＭＳ 明朝" w:cs="ＭＳ 明朝"/>
                                <w:color w:val="000000" w:themeColor="text1"/>
                                <w:sz w:val="20"/>
                                <w:u w:val="single"/>
                              </w:rPr>
                            </w:pPr>
                            <w:r w:rsidRPr="00A965AC">
                              <w:rPr>
                                <w:rFonts w:ascii="ＭＳ 明朝" w:eastAsia="ＭＳ 明朝" w:hAnsi="ＭＳ 明朝" w:cs="ＭＳ 明朝" w:hint="eastAsia"/>
                                <w:color w:val="000000" w:themeColor="text1"/>
                                <w:sz w:val="20"/>
                                <w:u w:val="single"/>
                              </w:rPr>
                              <w:t>メリット</w:t>
                            </w:r>
                          </w:p>
                          <w:p w14:paraId="292A74DA" w14:textId="77777777" w:rsidR="006972E6" w:rsidRPr="00A965AC" w:rsidRDefault="006972E6" w:rsidP="00C44FC0">
                            <w:pPr>
                              <w:rPr>
                                <w:rFonts w:ascii="ＭＳ 明朝" w:eastAsia="ＭＳ 明朝" w:hAnsi="ＭＳ 明朝" w:cs="ＭＳ 明朝"/>
                                <w:color w:val="000000" w:themeColor="text1"/>
                                <w:sz w:val="20"/>
                              </w:rPr>
                            </w:pPr>
                            <w:r w:rsidRPr="00A965AC">
                              <w:rPr>
                                <w:rFonts w:ascii="ＭＳ 明朝" w:eastAsia="ＭＳ 明朝" w:hAnsi="ＭＳ 明朝" w:cs="ＭＳ 明朝" w:hint="eastAsia"/>
                                <w:color w:val="000000" w:themeColor="text1"/>
                                <w:sz w:val="20"/>
                              </w:rPr>
                              <w:t>・指定道路内に定めた利便増進誘導区域では道路占用許可が柔軟に認められます。</w:t>
                            </w:r>
                          </w:p>
                          <w:p w14:paraId="5CD19FF7" w14:textId="6EC00C80" w:rsidR="006972E6" w:rsidRPr="00A965AC" w:rsidRDefault="006972E6" w:rsidP="00C44FC0">
                            <w:pPr>
                              <w:rPr>
                                <w:rFonts w:ascii="ＭＳ 明朝" w:eastAsia="ＭＳ 明朝" w:hAnsi="ＭＳ 明朝" w:cs="ＭＳ 明朝"/>
                                <w:color w:val="000000" w:themeColor="text1"/>
                                <w:sz w:val="20"/>
                              </w:rPr>
                            </w:pPr>
                            <w:r w:rsidRPr="00A965AC">
                              <w:rPr>
                                <w:rFonts w:ascii="ＭＳ 明朝" w:eastAsia="ＭＳ 明朝" w:hAnsi="ＭＳ 明朝" w:cs="ＭＳ 明朝" w:hint="eastAsia"/>
                                <w:color w:val="000000" w:themeColor="text1"/>
                                <w:sz w:val="20"/>
                              </w:rPr>
                              <w:t>・道路空間を活用する者（＝占用者）を公募により選定することが可能になります</w:t>
                            </w:r>
                            <w:r>
                              <w:rPr>
                                <w:rFonts w:ascii="ＭＳ 明朝" w:eastAsia="ＭＳ 明朝" w:hAnsi="ＭＳ 明朝" w:cs="ＭＳ 明朝" w:hint="eastAsia"/>
                                <w:color w:val="000000" w:themeColor="text1"/>
                                <w:sz w:val="20"/>
                              </w:rPr>
                              <w:t>。</w:t>
                            </w:r>
                          </w:p>
                          <w:p w14:paraId="70F2BF96" w14:textId="1C981711" w:rsidR="006972E6" w:rsidRPr="00A965AC" w:rsidRDefault="006972E6" w:rsidP="00C44FC0">
                            <w:pPr>
                              <w:ind w:firstLineChars="100" w:firstLine="200"/>
                              <w:rPr>
                                <w:rFonts w:ascii="ＭＳ 明朝" w:eastAsia="ＭＳ 明朝" w:hAnsi="ＭＳ 明朝" w:cs="ＭＳ 明朝"/>
                                <w:color w:val="000000" w:themeColor="text1"/>
                                <w:sz w:val="20"/>
                              </w:rPr>
                            </w:pPr>
                            <w:r w:rsidRPr="00A965AC">
                              <w:rPr>
                                <w:rFonts w:ascii="ＭＳ 明朝" w:eastAsia="ＭＳ 明朝" w:hAnsi="ＭＳ 明朝" w:cs="ＭＳ 明朝" w:hint="eastAsia"/>
                                <w:color w:val="000000" w:themeColor="text1"/>
                                <w:sz w:val="20"/>
                              </w:rPr>
                              <w:t>その場合</w:t>
                            </w:r>
                            <w:r w:rsidRPr="00A965AC">
                              <w:rPr>
                                <w:rFonts w:ascii="ＭＳ 明朝" w:eastAsia="ＭＳ 明朝" w:hAnsi="ＭＳ 明朝" w:cs="ＭＳ 明朝"/>
                                <w:color w:val="000000" w:themeColor="text1"/>
                                <w:sz w:val="20"/>
                              </w:rPr>
                              <w:t>、最長20年の占用が可能</w:t>
                            </w:r>
                            <w:r w:rsidRPr="00A965AC">
                              <w:rPr>
                                <w:rFonts w:ascii="ＭＳ 明朝" w:eastAsia="ＭＳ 明朝" w:hAnsi="ＭＳ 明朝" w:cs="ＭＳ 明朝" w:hint="eastAsia"/>
                                <w:color w:val="000000" w:themeColor="text1"/>
                                <w:sz w:val="20"/>
                              </w:rPr>
                              <w:t>となります</w:t>
                            </w:r>
                            <w:r w:rsidRPr="00A965AC">
                              <w:rPr>
                                <w:rFonts w:ascii="ＭＳ 明朝" w:eastAsia="ＭＳ 明朝" w:hAnsi="ＭＳ 明朝" w:cs="ＭＳ 明朝"/>
                                <w:color w:val="000000" w:themeColor="text1"/>
                                <w:sz w:val="20"/>
                              </w:rPr>
                              <w:t>。</w:t>
                            </w:r>
                            <w:r>
                              <w:rPr>
                                <w:rFonts w:ascii="ＭＳ 明朝" w:eastAsia="ＭＳ 明朝" w:hAnsi="ＭＳ 明朝" w:cs="ＭＳ 明朝" w:hint="eastAsia"/>
                                <w:color w:val="000000" w:themeColor="text1"/>
                                <w:sz w:val="20"/>
                              </w:rPr>
                              <w:t>（国道の</w:t>
                            </w:r>
                            <w:r>
                              <w:rPr>
                                <w:rFonts w:ascii="ＭＳ 明朝" w:eastAsia="ＭＳ 明朝" w:hAnsi="ＭＳ 明朝" w:cs="ＭＳ 明朝"/>
                                <w:color w:val="000000" w:themeColor="text1"/>
                                <w:sz w:val="20"/>
                              </w:rPr>
                              <w:t>場合</w:t>
                            </w:r>
                            <w:r>
                              <w:rPr>
                                <w:rFonts w:ascii="ＭＳ 明朝" w:eastAsia="ＭＳ 明朝" w:hAnsi="ＭＳ 明朝" w:cs="ＭＳ 明朝" w:hint="eastAsia"/>
                                <w:color w:val="000000" w:themeColor="text1"/>
                                <w:sz w:val="20"/>
                              </w:rPr>
                              <w:t>）</w:t>
                            </w:r>
                          </w:p>
                          <w:p w14:paraId="4CE51CAB" w14:textId="68FE4740" w:rsidR="006972E6" w:rsidRPr="00A965AC" w:rsidRDefault="006972E6" w:rsidP="00C44FC0">
                            <w:pPr>
                              <w:ind w:firstLineChars="200" w:firstLine="400"/>
                              <w:jc w:val="left"/>
                              <w:rPr>
                                <w:rStyle w:val="af3"/>
                                <w:rFonts w:ascii="ＭＳ 明朝" w:eastAsia="ＭＳ 明朝" w:hAnsi="ＭＳ 明朝" w:cs="ＭＳ 明朝"/>
                                <w:sz w:val="20"/>
                              </w:rPr>
                            </w:pPr>
                            <w:r w:rsidRPr="00A965AC">
                              <w:rPr>
                                <w:rFonts w:ascii="ＭＳ 明朝" w:eastAsia="ＭＳ 明朝" w:hAnsi="ＭＳ 明朝" w:cs="ＭＳ 明朝" w:hint="eastAsia"/>
                                <w:color w:val="000000" w:themeColor="text1"/>
                                <w:sz w:val="20"/>
                              </w:rPr>
                              <w:t>参　考：国土</w:t>
                            </w:r>
                            <w:r w:rsidRPr="00A965AC">
                              <w:rPr>
                                <w:rFonts w:ascii="ＭＳ 明朝" w:eastAsia="ＭＳ 明朝" w:hAnsi="ＭＳ 明朝" w:cs="ＭＳ 明朝"/>
                                <w:color w:val="000000" w:themeColor="text1"/>
                                <w:sz w:val="20"/>
                              </w:rPr>
                              <w:t>交通省HP</w:t>
                            </w:r>
                            <w:r w:rsidRPr="00A965AC">
                              <w:rPr>
                                <w:rFonts w:ascii="ＭＳ 明朝" w:eastAsia="ＭＳ 明朝" w:hAnsi="ＭＳ 明朝" w:cs="ＭＳ 明朝" w:hint="eastAsia"/>
                                <w:color w:val="000000" w:themeColor="text1"/>
                                <w:sz w:val="20"/>
                              </w:rPr>
                              <w:t xml:space="preserve">　</w:t>
                            </w:r>
                            <w:hyperlink r:id="rId8" w:history="1">
                              <w:r w:rsidRPr="00A965AC">
                                <w:rPr>
                                  <w:rStyle w:val="af3"/>
                                  <w:rFonts w:ascii="ＭＳ 明朝" w:eastAsia="ＭＳ 明朝" w:hAnsi="ＭＳ 明朝" w:cs="ＭＳ 明朝"/>
                                  <w:sz w:val="20"/>
                                </w:rPr>
                                <w:t>ほこみちについて</w:t>
                              </w:r>
                            </w:hyperlink>
                          </w:p>
                          <w:p w14:paraId="6BF0FA4C" w14:textId="77777777" w:rsidR="006972E6" w:rsidRPr="00A965AC" w:rsidRDefault="006972E6" w:rsidP="00F03D45">
                            <w:pPr>
                              <w:rPr>
                                <w:rFonts w:ascii="ＭＳ 明朝" w:eastAsia="ＭＳ 明朝" w:hAnsi="ＭＳ 明朝" w:cs="ＭＳ 明朝"/>
                                <w:b/>
                                <w:color w:val="000000" w:themeColor="text1"/>
                                <w:sz w:val="20"/>
                              </w:rPr>
                            </w:pPr>
                            <w:r w:rsidRPr="00A965AC">
                              <w:rPr>
                                <w:rFonts w:ascii="ＭＳ 明朝" w:eastAsia="ＭＳ 明朝" w:hAnsi="ＭＳ 明朝" w:cs="ＭＳ 明朝" w:hint="eastAsia"/>
                                <w:b/>
                                <w:color w:val="000000" w:themeColor="text1"/>
                                <w:sz w:val="20"/>
                              </w:rPr>
                              <w:t>※</w:t>
                            </w:r>
                            <w:r w:rsidRPr="00A965AC">
                              <w:rPr>
                                <w:rFonts w:ascii="ＭＳ 明朝" w:eastAsia="ＭＳ 明朝" w:hAnsi="ＭＳ 明朝" w:cs="ＭＳ 明朝"/>
                                <w:b/>
                                <w:color w:val="000000" w:themeColor="text1"/>
                                <w:sz w:val="20"/>
                              </w:rPr>
                              <w:t>2</w:t>
                            </w:r>
                            <w:r w:rsidRPr="00A965AC">
                              <w:rPr>
                                <w:rFonts w:ascii="ＭＳ 明朝" w:eastAsia="ＭＳ 明朝" w:hAnsi="ＭＳ 明朝" w:cs="ＭＳ 明朝" w:hint="eastAsia"/>
                                <w:b/>
                                <w:color w:val="000000" w:themeColor="text1"/>
                                <w:sz w:val="20"/>
                              </w:rPr>
                              <w:t>持続可能な賑わいの</w:t>
                            </w:r>
                            <w:r w:rsidRPr="00A965AC">
                              <w:rPr>
                                <w:rFonts w:ascii="ＭＳ 明朝" w:eastAsia="ＭＳ 明朝" w:hAnsi="ＭＳ 明朝" w:cs="ＭＳ 明朝"/>
                                <w:b/>
                                <w:color w:val="000000" w:themeColor="text1"/>
                                <w:sz w:val="20"/>
                              </w:rPr>
                              <w:t>創出及び占用者と連携した駅前広場（</w:t>
                            </w:r>
                            <w:r w:rsidRPr="00A965AC">
                              <w:rPr>
                                <w:rFonts w:ascii="ＭＳ 明朝" w:eastAsia="ＭＳ 明朝" w:hAnsi="ＭＳ 明朝" w:cs="ＭＳ 明朝" w:hint="eastAsia"/>
                                <w:b/>
                                <w:color w:val="000000" w:themeColor="text1"/>
                                <w:sz w:val="20"/>
                              </w:rPr>
                              <w:t>芝生</w:t>
                            </w:r>
                            <w:r w:rsidRPr="00A965AC">
                              <w:rPr>
                                <w:rFonts w:ascii="ＭＳ 明朝" w:eastAsia="ＭＳ 明朝" w:hAnsi="ＭＳ 明朝" w:cs="ＭＳ 明朝"/>
                                <w:b/>
                                <w:color w:val="000000" w:themeColor="text1"/>
                                <w:sz w:val="20"/>
                              </w:rPr>
                              <w:t>広場含む）</w:t>
                            </w:r>
                            <w:r w:rsidRPr="00A965AC">
                              <w:rPr>
                                <w:rFonts w:ascii="ＭＳ 明朝" w:eastAsia="ＭＳ 明朝" w:hAnsi="ＭＳ 明朝" w:cs="ＭＳ 明朝" w:hint="eastAsia"/>
                                <w:b/>
                                <w:color w:val="000000" w:themeColor="text1"/>
                                <w:sz w:val="20"/>
                              </w:rPr>
                              <w:t>の良好な</w:t>
                            </w:r>
                            <w:r w:rsidRPr="00A965AC">
                              <w:rPr>
                                <w:rFonts w:ascii="ＭＳ 明朝" w:eastAsia="ＭＳ 明朝" w:hAnsi="ＭＳ 明朝" w:cs="ＭＳ 明朝"/>
                                <w:b/>
                                <w:color w:val="000000" w:themeColor="text1"/>
                                <w:sz w:val="20"/>
                              </w:rPr>
                              <w:t>維持管</w:t>
                            </w:r>
                          </w:p>
                          <w:p w14:paraId="16BF33B7" w14:textId="4079E699" w:rsidR="006972E6" w:rsidRPr="00A965AC" w:rsidRDefault="006972E6" w:rsidP="00F03D45">
                            <w:pPr>
                              <w:ind w:firstLineChars="200" w:firstLine="402"/>
                              <w:rPr>
                                <w:rFonts w:ascii="ＭＳ 明朝" w:eastAsia="ＭＳ 明朝" w:hAnsi="ＭＳ 明朝" w:cs="ＭＳ 明朝"/>
                                <w:b/>
                                <w:color w:val="000000" w:themeColor="text1"/>
                                <w:sz w:val="20"/>
                              </w:rPr>
                            </w:pPr>
                            <w:r w:rsidRPr="00A965AC">
                              <w:rPr>
                                <w:rFonts w:ascii="ＭＳ 明朝" w:eastAsia="ＭＳ 明朝" w:hAnsi="ＭＳ 明朝" w:cs="ＭＳ 明朝"/>
                                <w:b/>
                                <w:color w:val="000000" w:themeColor="text1"/>
                                <w:sz w:val="20"/>
                              </w:rPr>
                              <w:t>理</w:t>
                            </w:r>
                            <w:r w:rsidRPr="00A965AC">
                              <w:rPr>
                                <w:rFonts w:ascii="ＭＳ 明朝" w:eastAsia="ＭＳ 明朝" w:hAnsi="ＭＳ 明朝" w:cs="ＭＳ 明朝" w:hint="eastAsia"/>
                                <w:b/>
                                <w:color w:val="000000" w:themeColor="text1"/>
                                <w:sz w:val="20"/>
                              </w:rPr>
                              <w:t>について</w:t>
                            </w:r>
                          </w:p>
                          <w:p w14:paraId="7EE30A72" w14:textId="313034C0" w:rsidR="006972E6" w:rsidRPr="00A965AC" w:rsidRDefault="006972E6" w:rsidP="00A965AC">
                            <w:pPr>
                              <w:rPr>
                                <w:rFonts w:ascii="ＭＳ 明朝" w:eastAsia="ＭＳ 明朝" w:hAnsi="ＭＳ 明朝" w:cs="ＭＳ 明朝"/>
                                <w:color w:val="000000" w:themeColor="text1"/>
                                <w:sz w:val="20"/>
                              </w:rPr>
                            </w:pPr>
                            <w:r w:rsidRPr="00A965AC">
                              <w:rPr>
                                <w:rFonts w:ascii="ＭＳ 明朝" w:eastAsia="ＭＳ 明朝" w:hAnsi="ＭＳ 明朝" w:cs="ＭＳ 明朝" w:hint="eastAsia"/>
                                <w:color w:val="000000" w:themeColor="text1"/>
                                <w:sz w:val="20"/>
                              </w:rPr>
                              <w:t>・以下の利活用</w:t>
                            </w:r>
                            <w:r w:rsidRPr="00A965AC">
                              <w:rPr>
                                <w:rFonts w:ascii="ＭＳ 明朝" w:eastAsia="ＭＳ 明朝" w:hAnsi="ＭＳ 明朝" w:cs="ＭＳ 明朝"/>
                                <w:color w:val="000000" w:themeColor="text1"/>
                                <w:sz w:val="20"/>
                              </w:rPr>
                              <w:t>形態</w:t>
                            </w:r>
                            <w:r w:rsidRPr="00A965AC">
                              <w:rPr>
                                <w:rFonts w:ascii="ＭＳ 明朝" w:eastAsia="ＭＳ 明朝" w:hAnsi="ＭＳ 明朝" w:cs="ＭＳ 明朝" w:hint="eastAsia"/>
                                <w:color w:val="000000" w:themeColor="text1"/>
                                <w:sz w:val="20"/>
                              </w:rPr>
                              <w:t>及び</w:t>
                            </w:r>
                            <w:r w:rsidRPr="00A965AC">
                              <w:rPr>
                                <w:rFonts w:ascii="ＭＳ 明朝" w:eastAsia="ＭＳ 明朝" w:hAnsi="ＭＳ 明朝" w:cs="ＭＳ 明朝"/>
                                <w:color w:val="000000" w:themeColor="text1"/>
                                <w:sz w:val="20"/>
                              </w:rPr>
                              <w:t>維持管理活動を</w:t>
                            </w:r>
                            <w:r w:rsidRPr="00A965AC">
                              <w:rPr>
                                <w:rFonts w:ascii="ＭＳ 明朝" w:eastAsia="ＭＳ 明朝" w:hAnsi="ＭＳ 明朝" w:cs="ＭＳ 明朝" w:hint="eastAsia"/>
                                <w:color w:val="000000" w:themeColor="text1"/>
                                <w:sz w:val="20"/>
                              </w:rPr>
                              <w:t>想定し、</w:t>
                            </w:r>
                            <w:r w:rsidRPr="00A965AC">
                              <w:rPr>
                                <w:rFonts w:ascii="ＭＳ 明朝" w:eastAsia="ＭＳ 明朝" w:hAnsi="ＭＳ 明朝" w:cs="ＭＳ 明朝"/>
                                <w:color w:val="000000" w:themeColor="text1"/>
                                <w:sz w:val="20"/>
                              </w:rPr>
                              <w:t>「</w:t>
                            </w:r>
                            <w:r w:rsidRPr="00A965AC">
                              <w:rPr>
                                <w:rFonts w:ascii="ＭＳ 明朝" w:eastAsia="ＭＳ 明朝" w:hAnsi="ＭＳ 明朝" w:cs="ＭＳ 明朝" w:hint="eastAsia"/>
                                <w:color w:val="000000" w:themeColor="text1"/>
                                <w:sz w:val="20"/>
                              </w:rPr>
                              <w:t>占用</w:t>
                            </w:r>
                            <w:r w:rsidRPr="00A965AC">
                              <w:rPr>
                                <w:rFonts w:ascii="ＭＳ 明朝" w:eastAsia="ＭＳ 明朝" w:hAnsi="ＭＳ 明朝" w:cs="ＭＳ 明朝"/>
                                <w:color w:val="000000" w:themeColor="text1"/>
                                <w:sz w:val="20"/>
                              </w:rPr>
                              <w:t>者」</w:t>
                            </w:r>
                            <w:r w:rsidRPr="00A965AC">
                              <w:rPr>
                                <w:rFonts w:ascii="ＭＳ 明朝" w:eastAsia="ＭＳ 明朝" w:hAnsi="ＭＳ 明朝" w:cs="ＭＳ 明朝" w:hint="eastAsia"/>
                                <w:color w:val="000000" w:themeColor="text1"/>
                                <w:sz w:val="20"/>
                              </w:rPr>
                              <w:t>を</w:t>
                            </w:r>
                            <w:r w:rsidRPr="00A965AC">
                              <w:rPr>
                                <w:rFonts w:ascii="ＭＳ 明朝" w:eastAsia="ＭＳ 明朝" w:hAnsi="ＭＳ 明朝" w:cs="ＭＳ 明朝"/>
                                <w:color w:val="000000" w:themeColor="text1"/>
                                <w:sz w:val="20"/>
                              </w:rPr>
                              <w:t>対象</w:t>
                            </w:r>
                            <w:r w:rsidRPr="00A965AC">
                              <w:rPr>
                                <w:rFonts w:ascii="ＭＳ 明朝" w:eastAsia="ＭＳ 明朝" w:hAnsi="ＭＳ 明朝" w:cs="ＭＳ 明朝" w:hint="eastAsia"/>
                                <w:color w:val="000000" w:themeColor="text1"/>
                                <w:sz w:val="20"/>
                              </w:rPr>
                              <w:t>として</w:t>
                            </w:r>
                            <w:r w:rsidRPr="00A965AC">
                              <w:rPr>
                                <w:rFonts w:ascii="ＭＳ 明朝" w:eastAsia="ＭＳ 明朝" w:hAnsi="ＭＳ 明朝" w:cs="ＭＳ 明朝"/>
                                <w:color w:val="000000" w:themeColor="text1"/>
                                <w:sz w:val="20"/>
                              </w:rPr>
                              <w:t>募集。</w:t>
                            </w:r>
                          </w:p>
                          <w:p w14:paraId="21ADA83E" w14:textId="7F59E715" w:rsidR="006972E6" w:rsidRPr="00920369" w:rsidRDefault="006972E6" w:rsidP="00E019F9">
                            <w:pPr>
                              <w:jc w:val="center"/>
                              <w:rPr>
                                <w:color w:val="000000" w:themeColor="text1"/>
                              </w:rPr>
                            </w:pPr>
                            <w:r w:rsidRPr="0077266A">
                              <w:rPr>
                                <w:noProof/>
                              </w:rPr>
                              <w:drawing>
                                <wp:inline distT="0" distB="0" distL="0" distR="0" wp14:anchorId="3BEC51EF" wp14:editId="4F8807D8">
                                  <wp:extent cx="3505200" cy="2491101"/>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2268" cy="2517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2076F" id="正方形/長方形 6" o:spid="_x0000_s1026" style="position:absolute;left:0;text-align:left;margin-left:0;margin-top:1.85pt;width:457.1pt;height:425.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" filled="f" strokecolor="black [3213]" strokeweight="2pt">
                <v:textbox>
                  <w:txbxContent>
                    <w:p w14:paraId="22675895" w14:textId="77777777" w:rsidR="006972E6" w:rsidRPr="00A965AC" w:rsidRDefault="006972E6" w:rsidP="00E019F9">
                      <w:pPr>
                        <w:rPr>
                          <w:rFonts w:ascii="ＭＳ 明朝" w:eastAsia="ＭＳ 明朝" w:hAnsi="ＭＳ 明朝" w:cs="ＭＳ 明朝"/>
                          <w:b/>
                          <w:color w:val="000000" w:themeColor="text1"/>
                          <w:sz w:val="20"/>
                        </w:rPr>
                      </w:pPr>
                      <w:r w:rsidRPr="00A965AC">
                        <w:rPr>
                          <w:rFonts w:ascii="ＭＳ 明朝" w:eastAsia="ＭＳ 明朝" w:hAnsi="ＭＳ 明朝" w:cs="ＭＳ 明朝" w:hint="eastAsia"/>
                          <w:b/>
                          <w:color w:val="000000" w:themeColor="text1"/>
                          <w:sz w:val="20"/>
                        </w:rPr>
                        <w:t>※1歩行者利便増進道路（ほこみち）制度について</w:t>
                      </w:r>
                    </w:p>
                    <w:p w14:paraId="71BE04FF" w14:textId="77777777" w:rsidR="006972E6" w:rsidRPr="00A965AC" w:rsidRDefault="006972E6" w:rsidP="00E019F9">
                      <w:pPr>
                        <w:ind w:left="2" w:firstLineChars="100" w:firstLine="200"/>
                        <w:rPr>
                          <w:rFonts w:ascii="ＭＳ 明朝" w:eastAsia="ＭＳ 明朝" w:hAnsi="ＭＳ 明朝" w:cs="ＭＳ 明朝"/>
                          <w:color w:val="000000" w:themeColor="text1"/>
                          <w:sz w:val="20"/>
                        </w:rPr>
                      </w:pPr>
                      <w:r w:rsidRPr="00A965AC">
                        <w:rPr>
                          <w:rFonts w:ascii="ＭＳ 明朝" w:eastAsia="ＭＳ 明朝" w:hAnsi="ＭＳ 明朝" w:cs="ＭＳ 明朝" w:hint="eastAsia"/>
                          <w:color w:val="000000" w:themeColor="text1"/>
                          <w:sz w:val="20"/>
                        </w:rPr>
                        <w:t>道路</w:t>
                      </w:r>
                      <w:r w:rsidRPr="00A965AC">
                        <w:rPr>
                          <w:rFonts w:ascii="ＭＳ 明朝" w:eastAsia="ＭＳ 明朝" w:hAnsi="ＭＳ 明朝" w:cs="ＭＳ 明朝"/>
                          <w:color w:val="000000" w:themeColor="text1"/>
                          <w:sz w:val="20"/>
                        </w:rPr>
                        <w:t>法に基づき、</w:t>
                      </w:r>
                      <w:r w:rsidRPr="00A965AC">
                        <w:rPr>
                          <w:rFonts w:ascii="ＭＳ 明朝" w:eastAsia="ＭＳ 明朝" w:hAnsi="ＭＳ 明朝" w:cs="ＭＳ 明朝" w:hint="eastAsia"/>
                          <w:color w:val="000000" w:themeColor="text1"/>
                          <w:sz w:val="20"/>
                        </w:rPr>
                        <w:t>「地域を豊かにする歩行者中心の道路空間の構築」を目指すものであり、歩行者の安全かつ円滑な通行及び利便を図り、快適な生活環境の確保と地域の活力の創造に資する道路を道路管理者</w:t>
                      </w:r>
                      <w:r w:rsidRPr="00A965AC">
                        <w:rPr>
                          <w:rFonts w:ascii="ＭＳ 明朝" w:eastAsia="ＭＳ 明朝" w:hAnsi="ＭＳ 明朝" w:cs="ＭＳ 明朝"/>
                          <w:color w:val="000000" w:themeColor="text1"/>
                          <w:sz w:val="20"/>
                        </w:rPr>
                        <w:t>が</w:t>
                      </w:r>
                      <w:r w:rsidRPr="00A965AC">
                        <w:rPr>
                          <w:rFonts w:ascii="ＭＳ 明朝" w:eastAsia="ＭＳ 明朝" w:hAnsi="ＭＳ 明朝" w:cs="ＭＳ 明朝" w:hint="eastAsia"/>
                          <w:color w:val="000000" w:themeColor="text1"/>
                          <w:sz w:val="20"/>
                        </w:rPr>
                        <w:t>歩行者</w:t>
                      </w:r>
                      <w:r w:rsidRPr="00A965AC">
                        <w:rPr>
                          <w:rFonts w:ascii="ＭＳ 明朝" w:eastAsia="ＭＳ 明朝" w:hAnsi="ＭＳ 明朝" w:cs="ＭＳ 明朝"/>
                          <w:color w:val="000000" w:themeColor="text1"/>
                          <w:sz w:val="20"/>
                        </w:rPr>
                        <w:t>利便増進道路として</w:t>
                      </w:r>
                      <w:r w:rsidRPr="00A965AC">
                        <w:rPr>
                          <w:rFonts w:ascii="ＭＳ 明朝" w:eastAsia="ＭＳ 明朝" w:hAnsi="ＭＳ 明朝" w:cs="ＭＳ 明朝" w:hint="eastAsia"/>
                          <w:color w:val="000000" w:themeColor="text1"/>
                          <w:sz w:val="20"/>
                        </w:rPr>
                        <w:t>指定するもの。</w:t>
                      </w:r>
                    </w:p>
                    <w:p w14:paraId="21D2A5AC" w14:textId="77777777" w:rsidR="006972E6" w:rsidRPr="00A965AC" w:rsidRDefault="006972E6" w:rsidP="00E019F9">
                      <w:pPr>
                        <w:ind w:firstLineChars="100" w:firstLine="200"/>
                        <w:rPr>
                          <w:rFonts w:ascii="ＭＳ 明朝" w:eastAsia="ＭＳ 明朝" w:hAnsi="ＭＳ 明朝" w:cs="ＭＳ 明朝"/>
                          <w:color w:val="000000" w:themeColor="text1"/>
                          <w:sz w:val="20"/>
                          <w:u w:val="single"/>
                        </w:rPr>
                      </w:pPr>
                      <w:r w:rsidRPr="00A965AC">
                        <w:rPr>
                          <w:rFonts w:ascii="ＭＳ 明朝" w:eastAsia="ＭＳ 明朝" w:hAnsi="ＭＳ 明朝" w:cs="ＭＳ 明朝" w:hint="eastAsia"/>
                          <w:color w:val="000000" w:themeColor="text1"/>
                          <w:sz w:val="20"/>
                          <w:u w:val="single"/>
                        </w:rPr>
                        <w:t>メリット</w:t>
                      </w:r>
                    </w:p>
                    <w:p w14:paraId="292A74DA" w14:textId="77777777" w:rsidR="006972E6" w:rsidRPr="00A965AC" w:rsidRDefault="006972E6" w:rsidP="00C44FC0">
                      <w:pPr>
                        <w:rPr>
                          <w:rFonts w:ascii="ＭＳ 明朝" w:eastAsia="ＭＳ 明朝" w:hAnsi="ＭＳ 明朝" w:cs="ＭＳ 明朝"/>
                          <w:color w:val="000000" w:themeColor="text1"/>
                          <w:sz w:val="20"/>
                        </w:rPr>
                      </w:pPr>
                      <w:r w:rsidRPr="00A965AC">
                        <w:rPr>
                          <w:rFonts w:ascii="ＭＳ 明朝" w:eastAsia="ＭＳ 明朝" w:hAnsi="ＭＳ 明朝" w:cs="ＭＳ 明朝" w:hint="eastAsia"/>
                          <w:color w:val="000000" w:themeColor="text1"/>
                          <w:sz w:val="20"/>
                        </w:rPr>
                        <w:t>・指定道路内に定めた利便増進誘導区域では道路占用許可が柔軟に認められます。</w:t>
                      </w:r>
                    </w:p>
                    <w:p w14:paraId="5CD19FF7" w14:textId="6EC00C80" w:rsidR="006972E6" w:rsidRPr="00A965AC" w:rsidRDefault="006972E6" w:rsidP="00C44FC0">
                      <w:pPr>
                        <w:rPr>
                          <w:rFonts w:ascii="ＭＳ 明朝" w:eastAsia="ＭＳ 明朝" w:hAnsi="ＭＳ 明朝" w:cs="ＭＳ 明朝"/>
                          <w:color w:val="000000" w:themeColor="text1"/>
                          <w:sz w:val="20"/>
                        </w:rPr>
                      </w:pPr>
                      <w:r w:rsidRPr="00A965AC">
                        <w:rPr>
                          <w:rFonts w:ascii="ＭＳ 明朝" w:eastAsia="ＭＳ 明朝" w:hAnsi="ＭＳ 明朝" w:cs="ＭＳ 明朝" w:hint="eastAsia"/>
                          <w:color w:val="000000" w:themeColor="text1"/>
                          <w:sz w:val="20"/>
                        </w:rPr>
                        <w:t>・道路空間を活用する者（＝占用者）を公募により選定することが可能になります</w:t>
                      </w:r>
                      <w:r>
                        <w:rPr>
                          <w:rFonts w:ascii="ＭＳ 明朝" w:eastAsia="ＭＳ 明朝" w:hAnsi="ＭＳ 明朝" w:cs="ＭＳ 明朝" w:hint="eastAsia"/>
                          <w:color w:val="000000" w:themeColor="text1"/>
                          <w:sz w:val="20"/>
                        </w:rPr>
                        <w:t>。</w:t>
                      </w:r>
                    </w:p>
                    <w:p w14:paraId="70F2BF96" w14:textId="1C981711" w:rsidR="006972E6" w:rsidRPr="00A965AC" w:rsidRDefault="006972E6" w:rsidP="00C44FC0">
                      <w:pPr>
                        <w:ind w:firstLineChars="100" w:firstLine="200"/>
                        <w:rPr>
                          <w:rFonts w:ascii="ＭＳ 明朝" w:eastAsia="ＭＳ 明朝" w:hAnsi="ＭＳ 明朝" w:cs="ＭＳ 明朝"/>
                          <w:color w:val="000000" w:themeColor="text1"/>
                          <w:sz w:val="20"/>
                        </w:rPr>
                      </w:pPr>
                      <w:r w:rsidRPr="00A965AC">
                        <w:rPr>
                          <w:rFonts w:ascii="ＭＳ 明朝" w:eastAsia="ＭＳ 明朝" w:hAnsi="ＭＳ 明朝" w:cs="ＭＳ 明朝" w:hint="eastAsia"/>
                          <w:color w:val="000000" w:themeColor="text1"/>
                          <w:sz w:val="20"/>
                        </w:rPr>
                        <w:t>その場合</w:t>
                      </w:r>
                      <w:r w:rsidRPr="00A965AC">
                        <w:rPr>
                          <w:rFonts w:ascii="ＭＳ 明朝" w:eastAsia="ＭＳ 明朝" w:hAnsi="ＭＳ 明朝" w:cs="ＭＳ 明朝"/>
                          <w:color w:val="000000" w:themeColor="text1"/>
                          <w:sz w:val="20"/>
                        </w:rPr>
                        <w:t>、最長20年の占用が可能</w:t>
                      </w:r>
                      <w:r w:rsidRPr="00A965AC">
                        <w:rPr>
                          <w:rFonts w:ascii="ＭＳ 明朝" w:eastAsia="ＭＳ 明朝" w:hAnsi="ＭＳ 明朝" w:cs="ＭＳ 明朝" w:hint="eastAsia"/>
                          <w:color w:val="000000" w:themeColor="text1"/>
                          <w:sz w:val="20"/>
                        </w:rPr>
                        <w:t>となります</w:t>
                      </w:r>
                      <w:r w:rsidRPr="00A965AC">
                        <w:rPr>
                          <w:rFonts w:ascii="ＭＳ 明朝" w:eastAsia="ＭＳ 明朝" w:hAnsi="ＭＳ 明朝" w:cs="ＭＳ 明朝"/>
                          <w:color w:val="000000" w:themeColor="text1"/>
                          <w:sz w:val="20"/>
                        </w:rPr>
                        <w:t>。</w:t>
                      </w:r>
                      <w:r>
                        <w:rPr>
                          <w:rFonts w:ascii="ＭＳ 明朝" w:eastAsia="ＭＳ 明朝" w:hAnsi="ＭＳ 明朝" w:cs="ＭＳ 明朝" w:hint="eastAsia"/>
                          <w:color w:val="000000" w:themeColor="text1"/>
                          <w:sz w:val="20"/>
                        </w:rPr>
                        <w:t>（国道の</w:t>
                      </w:r>
                      <w:r>
                        <w:rPr>
                          <w:rFonts w:ascii="ＭＳ 明朝" w:eastAsia="ＭＳ 明朝" w:hAnsi="ＭＳ 明朝" w:cs="ＭＳ 明朝"/>
                          <w:color w:val="000000" w:themeColor="text1"/>
                          <w:sz w:val="20"/>
                        </w:rPr>
                        <w:t>場合</w:t>
                      </w:r>
                      <w:r>
                        <w:rPr>
                          <w:rFonts w:ascii="ＭＳ 明朝" w:eastAsia="ＭＳ 明朝" w:hAnsi="ＭＳ 明朝" w:cs="ＭＳ 明朝" w:hint="eastAsia"/>
                          <w:color w:val="000000" w:themeColor="text1"/>
                          <w:sz w:val="20"/>
                        </w:rPr>
                        <w:t>）</w:t>
                      </w:r>
                    </w:p>
                    <w:p w14:paraId="4CE51CAB" w14:textId="68FE4740" w:rsidR="006972E6" w:rsidRPr="00A965AC" w:rsidRDefault="006972E6" w:rsidP="00C44FC0">
                      <w:pPr>
                        <w:ind w:firstLineChars="200" w:firstLine="400"/>
                        <w:jc w:val="left"/>
                        <w:rPr>
                          <w:rStyle w:val="af3"/>
                          <w:rFonts w:ascii="ＭＳ 明朝" w:eastAsia="ＭＳ 明朝" w:hAnsi="ＭＳ 明朝" w:cs="ＭＳ 明朝"/>
                          <w:sz w:val="20"/>
                        </w:rPr>
                      </w:pPr>
                      <w:r w:rsidRPr="00A965AC">
                        <w:rPr>
                          <w:rFonts w:ascii="ＭＳ 明朝" w:eastAsia="ＭＳ 明朝" w:hAnsi="ＭＳ 明朝" w:cs="ＭＳ 明朝" w:hint="eastAsia"/>
                          <w:color w:val="000000" w:themeColor="text1"/>
                          <w:sz w:val="20"/>
                        </w:rPr>
                        <w:t>参　考：国土</w:t>
                      </w:r>
                      <w:r w:rsidRPr="00A965AC">
                        <w:rPr>
                          <w:rFonts w:ascii="ＭＳ 明朝" w:eastAsia="ＭＳ 明朝" w:hAnsi="ＭＳ 明朝" w:cs="ＭＳ 明朝"/>
                          <w:color w:val="000000" w:themeColor="text1"/>
                          <w:sz w:val="20"/>
                        </w:rPr>
                        <w:t>交通省HP</w:t>
                      </w:r>
                      <w:r w:rsidRPr="00A965AC">
                        <w:rPr>
                          <w:rFonts w:ascii="ＭＳ 明朝" w:eastAsia="ＭＳ 明朝" w:hAnsi="ＭＳ 明朝" w:cs="ＭＳ 明朝" w:hint="eastAsia"/>
                          <w:color w:val="000000" w:themeColor="text1"/>
                          <w:sz w:val="20"/>
                        </w:rPr>
                        <w:t xml:space="preserve">　</w:t>
                      </w:r>
                      <w:hyperlink r:id="rId10" w:history="1">
                        <w:r w:rsidRPr="00A965AC">
                          <w:rPr>
                            <w:rStyle w:val="af3"/>
                            <w:rFonts w:ascii="ＭＳ 明朝" w:eastAsia="ＭＳ 明朝" w:hAnsi="ＭＳ 明朝" w:cs="ＭＳ 明朝"/>
                            <w:sz w:val="20"/>
                          </w:rPr>
                          <w:t>ほこみちについて</w:t>
                        </w:r>
                      </w:hyperlink>
                    </w:p>
                    <w:p w14:paraId="6BF0FA4C" w14:textId="77777777" w:rsidR="006972E6" w:rsidRPr="00A965AC" w:rsidRDefault="006972E6" w:rsidP="00F03D45">
                      <w:pPr>
                        <w:rPr>
                          <w:rFonts w:ascii="ＭＳ 明朝" w:eastAsia="ＭＳ 明朝" w:hAnsi="ＭＳ 明朝" w:cs="ＭＳ 明朝"/>
                          <w:b/>
                          <w:color w:val="000000" w:themeColor="text1"/>
                          <w:sz w:val="20"/>
                        </w:rPr>
                      </w:pPr>
                      <w:r w:rsidRPr="00A965AC">
                        <w:rPr>
                          <w:rFonts w:ascii="ＭＳ 明朝" w:eastAsia="ＭＳ 明朝" w:hAnsi="ＭＳ 明朝" w:cs="ＭＳ 明朝" w:hint="eastAsia"/>
                          <w:b/>
                          <w:color w:val="000000" w:themeColor="text1"/>
                          <w:sz w:val="20"/>
                        </w:rPr>
                        <w:t>※</w:t>
                      </w:r>
                      <w:r w:rsidRPr="00A965AC">
                        <w:rPr>
                          <w:rFonts w:ascii="ＭＳ 明朝" w:eastAsia="ＭＳ 明朝" w:hAnsi="ＭＳ 明朝" w:cs="ＭＳ 明朝"/>
                          <w:b/>
                          <w:color w:val="000000" w:themeColor="text1"/>
                          <w:sz w:val="20"/>
                        </w:rPr>
                        <w:t>2</w:t>
                      </w:r>
                      <w:r w:rsidRPr="00A965AC">
                        <w:rPr>
                          <w:rFonts w:ascii="ＭＳ 明朝" w:eastAsia="ＭＳ 明朝" w:hAnsi="ＭＳ 明朝" w:cs="ＭＳ 明朝" w:hint="eastAsia"/>
                          <w:b/>
                          <w:color w:val="000000" w:themeColor="text1"/>
                          <w:sz w:val="20"/>
                        </w:rPr>
                        <w:t>持続可能な賑わいの</w:t>
                      </w:r>
                      <w:r w:rsidRPr="00A965AC">
                        <w:rPr>
                          <w:rFonts w:ascii="ＭＳ 明朝" w:eastAsia="ＭＳ 明朝" w:hAnsi="ＭＳ 明朝" w:cs="ＭＳ 明朝"/>
                          <w:b/>
                          <w:color w:val="000000" w:themeColor="text1"/>
                          <w:sz w:val="20"/>
                        </w:rPr>
                        <w:t>創出及び占用者と連携した駅前広場（</w:t>
                      </w:r>
                      <w:r w:rsidRPr="00A965AC">
                        <w:rPr>
                          <w:rFonts w:ascii="ＭＳ 明朝" w:eastAsia="ＭＳ 明朝" w:hAnsi="ＭＳ 明朝" w:cs="ＭＳ 明朝" w:hint="eastAsia"/>
                          <w:b/>
                          <w:color w:val="000000" w:themeColor="text1"/>
                          <w:sz w:val="20"/>
                        </w:rPr>
                        <w:t>芝生</w:t>
                      </w:r>
                      <w:r w:rsidRPr="00A965AC">
                        <w:rPr>
                          <w:rFonts w:ascii="ＭＳ 明朝" w:eastAsia="ＭＳ 明朝" w:hAnsi="ＭＳ 明朝" w:cs="ＭＳ 明朝"/>
                          <w:b/>
                          <w:color w:val="000000" w:themeColor="text1"/>
                          <w:sz w:val="20"/>
                        </w:rPr>
                        <w:t>広場含む）</w:t>
                      </w:r>
                      <w:r w:rsidRPr="00A965AC">
                        <w:rPr>
                          <w:rFonts w:ascii="ＭＳ 明朝" w:eastAsia="ＭＳ 明朝" w:hAnsi="ＭＳ 明朝" w:cs="ＭＳ 明朝" w:hint="eastAsia"/>
                          <w:b/>
                          <w:color w:val="000000" w:themeColor="text1"/>
                          <w:sz w:val="20"/>
                        </w:rPr>
                        <w:t>の良好な</w:t>
                      </w:r>
                      <w:r w:rsidRPr="00A965AC">
                        <w:rPr>
                          <w:rFonts w:ascii="ＭＳ 明朝" w:eastAsia="ＭＳ 明朝" w:hAnsi="ＭＳ 明朝" w:cs="ＭＳ 明朝"/>
                          <w:b/>
                          <w:color w:val="000000" w:themeColor="text1"/>
                          <w:sz w:val="20"/>
                        </w:rPr>
                        <w:t>維持管</w:t>
                      </w:r>
                    </w:p>
                    <w:p w14:paraId="16BF33B7" w14:textId="4079E699" w:rsidR="006972E6" w:rsidRPr="00A965AC" w:rsidRDefault="006972E6" w:rsidP="00F03D45">
                      <w:pPr>
                        <w:ind w:firstLineChars="200" w:firstLine="402"/>
                        <w:rPr>
                          <w:rFonts w:ascii="ＭＳ 明朝" w:eastAsia="ＭＳ 明朝" w:hAnsi="ＭＳ 明朝" w:cs="ＭＳ 明朝"/>
                          <w:b/>
                          <w:color w:val="000000" w:themeColor="text1"/>
                          <w:sz w:val="20"/>
                        </w:rPr>
                      </w:pPr>
                      <w:r w:rsidRPr="00A965AC">
                        <w:rPr>
                          <w:rFonts w:ascii="ＭＳ 明朝" w:eastAsia="ＭＳ 明朝" w:hAnsi="ＭＳ 明朝" w:cs="ＭＳ 明朝"/>
                          <w:b/>
                          <w:color w:val="000000" w:themeColor="text1"/>
                          <w:sz w:val="20"/>
                        </w:rPr>
                        <w:t>理</w:t>
                      </w:r>
                      <w:r w:rsidRPr="00A965AC">
                        <w:rPr>
                          <w:rFonts w:ascii="ＭＳ 明朝" w:eastAsia="ＭＳ 明朝" w:hAnsi="ＭＳ 明朝" w:cs="ＭＳ 明朝" w:hint="eastAsia"/>
                          <w:b/>
                          <w:color w:val="000000" w:themeColor="text1"/>
                          <w:sz w:val="20"/>
                        </w:rPr>
                        <w:t>について</w:t>
                      </w:r>
                    </w:p>
                    <w:p w14:paraId="7EE30A72" w14:textId="313034C0" w:rsidR="006972E6" w:rsidRPr="00A965AC" w:rsidRDefault="006972E6" w:rsidP="00A965AC">
                      <w:pPr>
                        <w:rPr>
                          <w:rFonts w:ascii="ＭＳ 明朝" w:eastAsia="ＭＳ 明朝" w:hAnsi="ＭＳ 明朝" w:cs="ＭＳ 明朝"/>
                          <w:color w:val="000000" w:themeColor="text1"/>
                          <w:sz w:val="20"/>
                        </w:rPr>
                      </w:pPr>
                      <w:r w:rsidRPr="00A965AC">
                        <w:rPr>
                          <w:rFonts w:ascii="ＭＳ 明朝" w:eastAsia="ＭＳ 明朝" w:hAnsi="ＭＳ 明朝" w:cs="ＭＳ 明朝" w:hint="eastAsia"/>
                          <w:color w:val="000000" w:themeColor="text1"/>
                          <w:sz w:val="20"/>
                        </w:rPr>
                        <w:t>・以下の利活用</w:t>
                      </w:r>
                      <w:r w:rsidRPr="00A965AC">
                        <w:rPr>
                          <w:rFonts w:ascii="ＭＳ 明朝" w:eastAsia="ＭＳ 明朝" w:hAnsi="ＭＳ 明朝" w:cs="ＭＳ 明朝"/>
                          <w:color w:val="000000" w:themeColor="text1"/>
                          <w:sz w:val="20"/>
                        </w:rPr>
                        <w:t>形態</w:t>
                      </w:r>
                      <w:r w:rsidRPr="00A965AC">
                        <w:rPr>
                          <w:rFonts w:ascii="ＭＳ 明朝" w:eastAsia="ＭＳ 明朝" w:hAnsi="ＭＳ 明朝" w:cs="ＭＳ 明朝" w:hint="eastAsia"/>
                          <w:color w:val="000000" w:themeColor="text1"/>
                          <w:sz w:val="20"/>
                        </w:rPr>
                        <w:t>及び</w:t>
                      </w:r>
                      <w:r w:rsidRPr="00A965AC">
                        <w:rPr>
                          <w:rFonts w:ascii="ＭＳ 明朝" w:eastAsia="ＭＳ 明朝" w:hAnsi="ＭＳ 明朝" w:cs="ＭＳ 明朝"/>
                          <w:color w:val="000000" w:themeColor="text1"/>
                          <w:sz w:val="20"/>
                        </w:rPr>
                        <w:t>維持管理活動を</w:t>
                      </w:r>
                      <w:r w:rsidRPr="00A965AC">
                        <w:rPr>
                          <w:rFonts w:ascii="ＭＳ 明朝" w:eastAsia="ＭＳ 明朝" w:hAnsi="ＭＳ 明朝" w:cs="ＭＳ 明朝" w:hint="eastAsia"/>
                          <w:color w:val="000000" w:themeColor="text1"/>
                          <w:sz w:val="20"/>
                        </w:rPr>
                        <w:t>想定し、</w:t>
                      </w:r>
                      <w:r w:rsidRPr="00A965AC">
                        <w:rPr>
                          <w:rFonts w:ascii="ＭＳ 明朝" w:eastAsia="ＭＳ 明朝" w:hAnsi="ＭＳ 明朝" w:cs="ＭＳ 明朝"/>
                          <w:color w:val="000000" w:themeColor="text1"/>
                          <w:sz w:val="20"/>
                        </w:rPr>
                        <w:t>「</w:t>
                      </w:r>
                      <w:r w:rsidRPr="00A965AC">
                        <w:rPr>
                          <w:rFonts w:ascii="ＭＳ 明朝" w:eastAsia="ＭＳ 明朝" w:hAnsi="ＭＳ 明朝" w:cs="ＭＳ 明朝" w:hint="eastAsia"/>
                          <w:color w:val="000000" w:themeColor="text1"/>
                          <w:sz w:val="20"/>
                        </w:rPr>
                        <w:t>占用</w:t>
                      </w:r>
                      <w:r w:rsidRPr="00A965AC">
                        <w:rPr>
                          <w:rFonts w:ascii="ＭＳ 明朝" w:eastAsia="ＭＳ 明朝" w:hAnsi="ＭＳ 明朝" w:cs="ＭＳ 明朝"/>
                          <w:color w:val="000000" w:themeColor="text1"/>
                          <w:sz w:val="20"/>
                        </w:rPr>
                        <w:t>者」</w:t>
                      </w:r>
                      <w:r w:rsidRPr="00A965AC">
                        <w:rPr>
                          <w:rFonts w:ascii="ＭＳ 明朝" w:eastAsia="ＭＳ 明朝" w:hAnsi="ＭＳ 明朝" w:cs="ＭＳ 明朝" w:hint="eastAsia"/>
                          <w:color w:val="000000" w:themeColor="text1"/>
                          <w:sz w:val="20"/>
                        </w:rPr>
                        <w:t>を</w:t>
                      </w:r>
                      <w:r w:rsidRPr="00A965AC">
                        <w:rPr>
                          <w:rFonts w:ascii="ＭＳ 明朝" w:eastAsia="ＭＳ 明朝" w:hAnsi="ＭＳ 明朝" w:cs="ＭＳ 明朝"/>
                          <w:color w:val="000000" w:themeColor="text1"/>
                          <w:sz w:val="20"/>
                        </w:rPr>
                        <w:t>対象</w:t>
                      </w:r>
                      <w:r w:rsidRPr="00A965AC">
                        <w:rPr>
                          <w:rFonts w:ascii="ＭＳ 明朝" w:eastAsia="ＭＳ 明朝" w:hAnsi="ＭＳ 明朝" w:cs="ＭＳ 明朝" w:hint="eastAsia"/>
                          <w:color w:val="000000" w:themeColor="text1"/>
                          <w:sz w:val="20"/>
                        </w:rPr>
                        <w:t>として</w:t>
                      </w:r>
                      <w:r w:rsidRPr="00A965AC">
                        <w:rPr>
                          <w:rFonts w:ascii="ＭＳ 明朝" w:eastAsia="ＭＳ 明朝" w:hAnsi="ＭＳ 明朝" w:cs="ＭＳ 明朝"/>
                          <w:color w:val="000000" w:themeColor="text1"/>
                          <w:sz w:val="20"/>
                        </w:rPr>
                        <w:t>募集。</w:t>
                      </w:r>
                    </w:p>
                    <w:p w14:paraId="21ADA83E" w14:textId="7F59E715" w:rsidR="006972E6" w:rsidRPr="00920369" w:rsidRDefault="006972E6" w:rsidP="00E019F9">
                      <w:pPr>
                        <w:jc w:val="center"/>
                        <w:rPr>
                          <w:color w:val="000000" w:themeColor="text1"/>
                        </w:rPr>
                      </w:pPr>
                      <w:r w:rsidRPr="0077266A">
                        <w:rPr>
                          <w:noProof/>
                        </w:rPr>
                        <w:drawing>
                          <wp:inline distT="0" distB="0" distL="0" distR="0" wp14:anchorId="3BEC51EF" wp14:editId="4F8807D8">
                            <wp:extent cx="3505200" cy="2491101"/>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2268" cy="2517445"/>
                                    </a:xfrm>
                                    <a:prstGeom prst="rect">
                                      <a:avLst/>
                                    </a:prstGeom>
                                  </pic:spPr>
                                </pic:pic>
                              </a:graphicData>
                            </a:graphic>
                          </wp:inline>
                        </w:drawing>
                      </w:r>
                    </w:p>
                  </w:txbxContent>
                </v:textbox>
                <w10:wrap anchorx="margin"/>
              </v:rect>
            </w:pict>
          </mc:Fallback>
        </mc:AlternateContent>
      </w:r>
    </w:p>
    <w:p w14:paraId="3EA92569" w14:textId="2211CBFA" w:rsidR="00E019F9" w:rsidRDefault="00E019F9" w:rsidP="007C5B8B">
      <w:pPr>
        <w:overflowPunct w:val="0"/>
        <w:textAlignment w:val="baseline"/>
        <w:rPr>
          <w:rFonts w:ascii="Times New Roman" w:eastAsia="ＭＳ 明朝" w:hAnsi="Times New Roman" w:cs="ＭＳ 明朝"/>
          <w:kern w:val="0"/>
          <w:sz w:val="24"/>
          <w:szCs w:val="24"/>
        </w:rPr>
      </w:pPr>
    </w:p>
    <w:p w14:paraId="60EBA20E" w14:textId="23E44F4B" w:rsidR="00E019F9" w:rsidRDefault="00E019F9" w:rsidP="007C5B8B">
      <w:pPr>
        <w:overflowPunct w:val="0"/>
        <w:textAlignment w:val="baseline"/>
        <w:rPr>
          <w:rFonts w:ascii="Times New Roman" w:eastAsia="ＭＳ 明朝" w:hAnsi="Times New Roman" w:cs="ＭＳ 明朝"/>
          <w:kern w:val="0"/>
          <w:sz w:val="24"/>
          <w:szCs w:val="24"/>
        </w:rPr>
      </w:pPr>
    </w:p>
    <w:p w14:paraId="1548F038" w14:textId="74D863C1" w:rsidR="00E019F9" w:rsidRDefault="00E019F9" w:rsidP="007C5B8B">
      <w:pPr>
        <w:overflowPunct w:val="0"/>
        <w:textAlignment w:val="baseline"/>
        <w:rPr>
          <w:rFonts w:ascii="Times New Roman" w:eastAsia="ＭＳ 明朝" w:hAnsi="Times New Roman" w:cs="ＭＳ 明朝"/>
          <w:kern w:val="0"/>
          <w:sz w:val="24"/>
          <w:szCs w:val="24"/>
        </w:rPr>
      </w:pPr>
    </w:p>
    <w:p w14:paraId="372818C9" w14:textId="0ED37AF7" w:rsidR="00E019F9" w:rsidRDefault="00E019F9" w:rsidP="007C5B8B">
      <w:pPr>
        <w:overflowPunct w:val="0"/>
        <w:textAlignment w:val="baseline"/>
        <w:rPr>
          <w:rFonts w:ascii="Times New Roman" w:eastAsia="ＭＳ 明朝" w:hAnsi="Times New Roman" w:cs="ＭＳ 明朝"/>
          <w:kern w:val="0"/>
          <w:sz w:val="24"/>
          <w:szCs w:val="24"/>
        </w:rPr>
      </w:pPr>
    </w:p>
    <w:p w14:paraId="2A42BFCE" w14:textId="4BC4E4BE" w:rsidR="00E019F9" w:rsidRDefault="00E019F9" w:rsidP="007C5B8B">
      <w:pPr>
        <w:overflowPunct w:val="0"/>
        <w:textAlignment w:val="baseline"/>
        <w:rPr>
          <w:rFonts w:ascii="Times New Roman" w:eastAsia="ＭＳ 明朝" w:hAnsi="Times New Roman" w:cs="ＭＳ 明朝"/>
          <w:kern w:val="0"/>
          <w:sz w:val="24"/>
          <w:szCs w:val="24"/>
        </w:rPr>
      </w:pPr>
    </w:p>
    <w:p w14:paraId="68D88629" w14:textId="7A86F899" w:rsidR="00E019F9" w:rsidRDefault="00E019F9" w:rsidP="007C5B8B">
      <w:pPr>
        <w:overflowPunct w:val="0"/>
        <w:textAlignment w:val="baseline"/>
        <w:rPr>
          <w:rFonts w:ascii="Times New Roman" w:eastAsia="ＭＳ 明朝" w:hAnsi="Times New Roman" w:cs="ＭＳ 明朝"/>
          <w:kern w:val="0"/>
          <w:sz w:val="24"/>
          <w:szCs w:val="24"/>
        </w:rPr>
      </w:pPr>
    </w:p>
    <w:p w14:paraId="6FABB52A" w14:textId="2B053604" w:rsidR="00E019F9" w:rsidRDefault="00E019F9" w:rsidP="007C5B8B">
      <w:pPr>
        <w:overflowPunct w:val="0"/>
        <w:textAlignment w:val="baseline"/>
        <w:rPr>
          <w:rFonts w:ascii="Times New Roman" w:eastAsia="ＭＳ 明朝" w:hAnsi="Times New Roman" w:cs="ＭＳ 明朝"/>
          <w:kern w:val="0"/>
          <w:sz w:val="24"/>
          <w:szCs w:val="24"/>
        </w:rPr>
      </w:pPr>
    </w:p>
    <w:p w14:paraId="4AC92738" w14:textId="225898DF" w:rsidR="00E019F9" w:rsidRPr="007C5B8B" w:rsidRDefault="00E019F9" w:rsidP="007C5B8B">
      <w:pPr>
        <w:overflowPunct w:val="0"/>
        <w:textAlignment w:val="baseline"/>
        <w:rPr>
          <w:rFonts w:ascii="ＭＳ 明朝" w:eastAsia="ＭＳ 明朝" w:hAnsi="Times New Roman"/>
          <w:kern w:val="0"/>
          <w:sz w:val="24"/>
          <w:szCs w:val="24"/>
        </w:rPr>
      </w:pPr>
    </w:p>
    <w:p w14:paraId="031C8E02" w14:textId="64C55286" w:rsidR="000C1290" w:rsidRDefault="000C1290" w:rsidP="000C1290">
      <w:pPr>
        <w:overflowPunct w:val="0"/>
        <w:textAlignment w:val="baseline"/>
        <w:rPr>
          <w:rFonts w:ascii="ＭＳ 明朝" w:eastAsia="ＭＳ 明朝" w:hAnsi="Times New Roman"/>
          <w:kern w:val="0"/>
          <w:sz w:val="24"/>
          <w:szCs w:val="24"/>
        </w:rPr>
      </w:pPr>
    </w:p>
    <w:p w14:paraId="36B926AA" w14:textId="285F9D51" w:rsidR="00E019F9" w:rsidRDefault="00E019F9" w:rsidP="000C1290">
      <w:pPr>
        <w:overflowPunct w:val="0"/>
        <w:textAlignment w:val="baseline"/>
        <w:rPr>
          <w:rFonts w:ascii="ＭＳ 明朝" w:eastAsia="ＭＳ 明朝" w:hAnsi="Times New Roman"/>
          <w:kern w:val="0"/>
          <w:sz w:val="24"/>
          <w:szCs w:val="24"/>
        </w:rPr>
      </w:pPr>
    </w:p>
    <w:p w14:paraId="281CDB4B" w14:textId="1683403F" w:rsidR="00E019F9" w:rsidRDefault="00E019F9" w:rsidP="000C1290">
      <w:pPr>
        <w:overflowPunct w:val="0"/>
        <w:textAlignment w:val="baseline"/>
        <w:rPr>
          <w:rFonts w:ascii="ＭＳ 明朝" w:eastAsia="ＭＳ 明朝" w:hAnsi="Times New Roman"/>
          <w:kern w:val="0"/>
          <w:sz w:val="24"/>
          <w:szCs w:val="24"/>
        </w:rPr>
      </w:pPr>
    </w:p>
    <w:p w14:paraId="3643FAAB" w14:textId="7771AD2A" w:rsidR="00E019F9" w:rsidRDefault="00E019F9" w:rsidP="000C1290">
      <w:pPr>
        <w:overflowPunct w:val="0"/>
        <w:textAlignment w:val="baseline"/>
        <w:rPr>
          <w:rFonts w:ascii="ＭＳ 明朝" w:eastAsia="ＭＳ 明朝" w:hAnsi="Times New Roman"/>
          <w:kern w:val="0"/>
          <w:sz w:val="24"/>
          <w:szCs w:val="24"/>
        </w:rPr>
      </w:pPr>
    </w:p>
    <w:p w14:paraId="7BEE123F" w14:textId="1D53C262" w:rsidR="00E019F9" w:rsidRDefault="00E019F9" w:rsidP="000C1290">
      <w:pPr>
        <w:overflowPunct w:val="0"/>
        <w:textAlignment w:val="baseline"/>
        <w:rPr>
          <w:rFonts w:ascii="ＭＳ 明朝" w:eastAsia="ＭＳ 明朝" w:hAnsi="Times New Roman"/>
          <w:kern w:val="0"/>
          <w:sz w:val="24"/>
          <w:szCs w:val="24"/>
        </w:rPr>
      </w:pPr>
    </w:p>
    <w:p w14:paraId="46952EB5" w14:textId="642D9D29" w:rsidR="00E019F9" w:rsidRDefault="00E019F9" w:rsidP="000C1290">
      <w:pPr>
        <w:overflowPunct w:val="0"/>
        <w:textAlignment w:val="baseline"/>
        <w:rPr>
          <w:rFonts w:ascii="ＭＳ 明朝" w:eastAsia="ＭＳ 明朝" w:hAnsi="Times New Roman"/>
          <w:kern w:val="0"/>
          <w:sz w:val="24"/>
          <w:szCs w:val="24"/>
        </w:rPr>
      </w:pPr>
    </w:p>
    <w:p w14:paraId="44F30BB4" w14:textId="3B14E21D" w:rsidR="00E019F9" w:rsidRDefault="00E019F9" w:rsidP="000C1290">
      <w:pPr>
        <w:overflowPunct w:val="0"/>
        <w:textAlignment w:val="baseline"/>
        <w:rPr>
          <w:rFonts w:ascii="ＭＳ 明朝" w:eastAsia="ＭＳ 明朝" w:hAnsi="Times New Roman"/>
          <w:kern w:val="0"/>
          <w:sz w:val="24"/>
          <w:szCs w:val="24"/>
        </w:rPr>
      </w:pPr>
    </w:p>
    <w:p w14:paraId="2B3357B1" w14:textId="6BB7DD04" w:rsidR="00E019F9" w:rsidRDefault="00E019F9" w:rsidP="000C1290">
      <w:pPr>
        <w:overflowPunct w:val="0"/>
        <w:textAlignment w:val="baseline"/>
        <w:rPr>
          <w:rFonts w:ascii="ＭＳ 明朝" w:eastAsia="ＭＳ 明朝" w:hAnsi="Times New Roman"/>
          <w:kern w:val="0"/>
          <w:sz w:val="24"/>
          <w:szCs w:val="24"/>
        </w:rPr>
      </w:pPr>
    </w:p>
    <w:p w14:paraId="07A6D9BE" w14:textId="26FC0818" w:rsidR="00E019F9" w:rsidRDefault="00E019F9" w:rsidP="000C1290">
      <w:pPr>
        <w:overflowPunct w:val="0"/>
        <w:textAlignment w:val="baseline"/>
        <w:rPr>
          <w:rFonts w:ascii="ＭＳ 明朝" w:eastAsia="ＭＳ 明朝" w:hAnsi="Times New Roman"/>
          <w:kern w:val="0"/>
          <w:sz w:val="24"/>
          <w:szCs w:val="24"/>
        </w:rPr>
      </w:pPr>
    </w:p>
    <w:p w14:paraId="2DCF51CB" w14:textId="0581A0C2" w:rsidR="00E019F9" w:rsidRDefault="00E019F9" w:rsidP="000C1290">
      <w:pPr>
        <w:overflowPunct w:val="0"/>
        <w:textAlignment w:val="baseline"/>
        <w:rPr>
          <w:rFonts w:ascii="ＭＳ 明朝" w:eastAsia="ＭＳ 明朝" w:hAnsi="Times New Roman"/>
          <w:kern w:val="0"/>
          <w:sz w:val="24"/>
          <w:szCs w:val="24"/>
        </w:rPr>
      </w:pPr>
    </w:p>
    <w:p w14:paraId="5900D4F1" w14:textId="0FF610AC" w:rsidR="00E019F9" w:rsidRDefault="00E019F9" w:rsidP="000C1290">
      <w:pPr>
        <w:overflowPunct w:val="0"/>
        <w:textAlignment w:val="baseline"/>
        <w:rPr>
          <w:rFonts w:ascii="ＭＳ 明朝" w:eastAsia="ＭＳ 明朝" w:hAnsi="Times New Roman"/>
          <w:kern w:val="0"/>
          <w:sz w:val="24"/>
          <w:szCs w:val="24"/>
        </w:rPr>
      </w:pPr>
    </w:p>
    <w:p w14:paraId="6DEA5845" w14:textId="52493B56" w:rsidR="00E019F9" w:rsidRDefault="00E019F9" w:rsidP="000C1290">
      <w:pPr>
        <w:overflowPunct w:val="0"/>
        <w:textAlignment w:val="baseline"/>
        <w:rPr>
          <w:rFonts w:ascii="ＭＳ 明朝" w:eastAsia="ＭＳ 明朝" w:hAnsi="Times New Roman"/>
          <w:kern w:val="0"/>
          <w:sz w:val="24"/>
          <w:szCs w:val="24"/>
        </w:rPr>
      </w:pPr>
    </w:p>
    <w:p w14:paraId="5E763E36" w14:textId="793D9400" w:rsidR="00E019F9" w:rsidRDefault="00E019F9" w:rsidP="000C1290">
      <w:pPr>
        <w:overflowPunct w:val="0"/>
        <w:textAlignment w:val="baseline"/>
        <w:rPr>
          <w:rFonts w:ascii="ＭＳ 明朝" w:eastAsia="ＭＳ 明朝" w:hAnsi="Times New Roman"/>
          <w:kern w:val="0"/>
          <w:sz w:val="24"/>
          <w:szCs w:val="24"/>
        </w:rPr>
      </w:pPr>
    </w:p>
    <w:p w14:paraId="4A63C3E7" w14:textId="77777777" w:rsidR="00E019F9" w:rsidRPr="00290D7C" w:rsidRDefault="00E019F9" w:rsidP="000C1290">
      <w:pPr>
        <w:overflowPunct w:val="0"/>
        <w:textAlignment w:val="baseline"/>
        <w:rPr>
          <w:rFonts w:ascii="ＭＳ 明朝" w:eastAsia="ＭＳ 明朝" w:hAnsi="Times New Roman"/>
          <w:kern w:val="0"/>
          <w:sz w:val="24"/>
          <w:szCs w:val="24"/>
        </w:rPr>
      </w:pPr>
    </w:p>
    <w:p w14:paraId="79808591" w14:textId="62F34647" w:rsidR="000C1290" w:rsidRDefault="004E149A" w:rsidP="000C1290">
      <w:pPr>
        <w:overflowPunct w:val="0"/>
        <w:textAlignment w:val="baseline"/>
        <w:rPr>
          <w:rFonts w:ascii="Times New Roman" w:eastAsia="ＭＳ 明朝" w:hAnsi="Times New Roman" w:cs="ＭＳ 明朝"/>
          <w:b/>
          <w:kern w:val="0"/>
          <w:sz w:val="24"/>
          <w:szCs w:val="24"/>
        </w:rPr>
      </w:pPr>
      <w:r>
        <w:rPr>
          <w:rFonts w:ascii="Times New Roman" w:eastAsia="ＭＳ 明朝" w:hAnsi="Times New Roman" w:cs="ＭＳ 明朝" w:hint="eastAsia"/>
          <w:b/>
          <w:kern w:val="0"/>
          <w:sz w:val="24"/>
          <w:szCs w:val="24"/>
        </w:rPr>
        <w:lastRenderedPageBreak/>
        <w:t>２</w:t>
      </w:r>
      <w:r w:rsidR="000C1290" w:rsidRPr="004E149A">
        <w:rPr>
          <w:rFonts w:ascii="Times New Roman" w:eastAsia="ＭＳ 明朝" w:hAnsi="Times New Roman" w:cs="ＭＳ 明朝" w:hint="eastAsia"/>
          <w:b/>
          <w:kern w:val="0"/>
          <w:sz w:val="24"/>
          <w:szCs w:val="24"/>
        </w:rPr>
        <w:t>．</w:t>
      </w:r>
      <w:r>
        <w:rPr>
          <w:rFonts w:ascii="Times New Roman" w:eastAsia="ＭＳ 明朝" w:hAnsi="Times New Roman" w:cs="ＭＳ 明朝" w:hint="eastAsia"/>
          <w:b/>
          <w:kern w:val="0"/>
          <w:sz w:val="24"/>
          <w:szCs w:val="24"/>
        </w:rPr>
        <w:t>公募の</w:t>
      </w:r>
      <w:r w:rsidR="000C1290" w:rsidRPr="004E149A">
        <w:rPr>
          <w:rFonts w:ascii="Times New Roman" w:eastAsia="ＭＳ 明朝" w:hAnsi="Times New Roman" w:cs="ＭＳ 明朝" w:hint="eastAsia"/>
          <w:b/>
          <w:kern w:val="0"/>
          <w:sz w:val="24"/>
          <w:szCs w:val="24"/>
        </w:rPr>
        <w:t>概要</w:t>
      </w:r>
    </w:p>
    <w:p w14:paraId="5E31EC86" w14:textId="2478FB56" w:rsidR="0077266A" w:rsidRPr="004C1FC2" w:rsidRDefault="0077266A" w:rsidP="0077266A">
      <w:pPr>
        <w:overflowPunct w:val="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（１</w:t>
      </w:r>
      <w:r w:rsidRPr="004C1FC2">
        <w:rPr>
          <w:rFonts w:ascii="Times New Roman" w:eastAsia="ＭＳ 明朝" w:hAnsi="Times New Roman" w:cs="ＭＳ 明朝" w:hint="eastAsia"/>
          <w:kern w:val="0"/>
          <w:sz w:val="24"/>
          <w:szCs w:val="24"/>
        </w:rPr>
        <w:t>）道路の占用の場所</w:t>
      </w:r>
    </w:p>
    <w:p w14:paraId="3C4BB9BB" w14:textId="77777777" w:rsidR="0077266A" w:rsidRDefault="0077266A" w:rsidP="0077266A">
      <w:pPr>
        <w:overflowPunct w:val="0"/>
        <w:ind w:leftChars="200" w:left="42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①　対象道路所在地　　　：大阪府枚方市楠葉花園町</w:t>
      </w:r>
      <w:r w:rsidRPr="002C7279">
        <w:rPr>
          <w:rFonts w:ascii="ＭＳ 明朝" w:eastAsia="ＭＳ 明朝" w:hAnsi="ＭＳ 明朝" w:cs="ＭＳ 明朝" w:hint="eastAsia"/>
          <w:kern w:val="0"/>
          <w:sz w:val="24"/>
          <w:szCs w:val="24"/>
        </w:rPr>
        <w:t>15</w:t>
      </w:r>
      <w:r>
        <w:rPr>
          <w:rFonts w:ascii="Times New Roman" w:eastAsia="ＭＳ 明朝" w:hAnsi="Times New Roman" w:cs="ＭＳ 明朝" w:hint="eastAsia"/>
          <w:kern w:val="0"/>
          <w:sz w:val="24"/>
          <w:szCs w:val="24"/>
        </w:rPr>
        <w:t>地先</w:t>
      </w:r>
    </w:p>
    <w:p w14:paraId="402107BC" w14:textId="46B778F0" w:rsidR="0077266A" w:rsidRPr="00C44FC0" w:rsidRDefault="003E51E0" w:rsidP="0077266A">
      <w:pPr>
        <w:overflowPunct w:val="0"/>
        <w:ind w:leftChars="200" w:left="42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②</w:t>
      </w:r>
      <w:r w:rsidR="0077266A">
        <w:rPr>
          <w:rFonts w:ascii="Times New Roman" w:eastAsia="ＭＳ 明朝" w:hAnsi="Times New Roman" w:cs="ＭＳ 明朝" w:hint="eastAsia"/>
          <w:kern w:val="0"/>
          <w:sz w:val="24"/>
          <w:szCs w:val="24"/>
        </w:rPr>
        <w:t xml:space="preserve">　対象道路の名称　　　：市道　楠葉中央線</w:t>
      </w:r>
    </w:p>
    <w:p w14:paraId="4E32981B" w14:textId="0B93EFDE" w:rsidR="0077266A" w:rsidRDefault="003E51E0" w:rsidP="0077266A">
      <w:pPr>
        <w:overflowPunct w:val="0"/>
        <w:ind w:leftChars="200" w:left="42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③</w:t>
      </w:r>
      <w:r w:rsidR="0077266A" w:rsidRPr="004C1FC2">
        <w:rPr>
          <w:rFonts w:ascii="Times New Roman" w:eastAsia="ＭＳ 明朝" w:hAnsi="Times New Roman" w:cs="ＭＳ 明朝" w:hint="eastAsia"/>
          <w:kern w:val="0"/>
          <w:sz w:val="24"/>
          <w:szCs w:val="24"/>
        </w:rPr>
        <w:t xml:space="preserve">　対象</w:t>
      </w:r>
      <w:r w:rsidR="0077266A">
        <w:rPr>
          <w:rFonts w:ascii="Times New Roman" w:eastAsia="ＭＳ 明朝" w:hAnsi="Times New Roman" w:cs="ＭＳ 明朝" w:hint="eastAsia"/>
          <w:kern w:val="0"/>
          <w:sz w:val="24"/>
          <w:szCs w:val="24"/>
        </w:rPr>
        <w:t xml:space="preserve">区域面積　　　　</w:t>
      </w:r>
      <w:r w:rsidR="0077266A" w:rsidRPr="00886C71">
        <w:rPr>
          <w:rFonts w:ascii="Times New Roman" w:eastAsia="ＭＳ 明朝" w:hAnsi="Times New Roman" w:cs="ＭＳ 明朝" w:hint="eastAsia"/>
          <w:kern w:val="0"/>
          <w:sz w:val="24"/>
          <w:szCs w:val="24"/>
        </w:rPr>
        <w:t>：</w:t>
      </w:r>
      <w:r w:rsidR="0077266A" w:rsidRPr="00886C71">
        <w:rPr>
          <w:rFonts w:ascii="ＭＳ 明朝" w:eastAsia="ＭＳ 明朝" w:hAnsi="ＭＳ 明朝" w:cs="ＭＳ 明朝"/>
          <w:kern w:val="0"/>
          <w:sz w:val="24"/>
          <w:szCs w:val="24"/>
        </w:rPr>
        <w:t>1,5</w:t>
      </w:r>
      <w:r w:rsidR="0012153B" w:rsidRPr="00886C71">
        <w:rPr>
          <w:rFonts w:ascii="ＭＳ 明朝" w:eastAsia="ＭＳ 明朝" w:hAnsi="ＭＳ 明朝" w:cs="ＭＳ 明朝"/>
          <w:kern w:val="0"/>
          <w:sz w:val="24"/>
          <w:szCs w:val="24"/>
        </w:rPr>
        <w:t>27</w:t>
      </w:r>
      <w:r w:rsidRPr="00C5520C">
        <w:rPr>
          <w:rFonts w:ascii="Times New Roman" w:eastAsia="ＭＳ 明朝" w:hAnsi="Times New Roman" w:cs="ＭＳ 明朝" w:hint="eastAsia"/>
          <w:kern w:val="0"/>
          <w:sz w:val="24"/>
          <w:szCs w:val="24"/>
        </w:rPr>
        <w:t>㎡（</w:t>
      </w:r>
      <w:r>
        <w:rPr>
          <w:rFonts w:ascii="Times New Roman" w:eastAsia="ＭＳ 明朝" w:hAnsi="Times New Roman" w:cs="ＭＳ 明朝" w:hint="eastAsia"/>
          <w:kern w:val="0"/>
          <w:sz w:val="24"/>
          <w:szCs w:val="24"/>
        </w:rPr>
        <w:t>下</w:t>
      </w:r>
      <w:r w:rsidR="0077266A">
        <w:rPr>
          <w:rFonts w:ascii="Times New Roman" w:eastAsia="ＭＳ 明朝" w:hAnsi="Times New Roman" w:cs="ＭＳ 明朝" w:hint="eastAsia"/>
          <w:kern w:val="0"/>
          <w:sz w:val="24"/>
          <w:szCs w:val="24"/>
        </w:rPr>
        <w:t>図</w:t>
      </w:r>
      <w:r w:rsidR="0077266A" w:rsidRPr="004C1FC2">
        <w:rPr>
          <w:rFonts w:ascii="Times New Roman" w:eastAsia="ＭＳ 明朝" w:hAnsi="Times New Roman" w:cs="ＭＳ 明朝" w:hint="eastAsia"/>
          <w:kern w:val="0"/>
          <w:sz w:val="24"/>
          <w:szCs w:val="24"/>
        </w:rPr>
        <w:t>参照）</w:t>
      </w:r>
    </w:p>
    <w:p w14:paraId="0602115D" w14:textId="7ABF6105" w:rsidR="0077266A" w:rsidRDefault="0077266A" w:rsidP="0077266A">
      <w:pPr>
        <w:overflowPunct w:val="0"/>
        <w:ind w:leftChars="200" w:left="42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 xml:space="preserve">　　　　　　　　　　　　　※上記面積は既存の道路附属物を除いた面積です。</w:t>
      </w:r>
    </w:p>
    <w:p w14:paraId="1AF9F0A8" w14:textId="6AEEB639" w:rsidR="00486B68" w:rsidRPr="004C1FC2" w:rsidRDefault="00486B68" w:rsidP="0077266A">
      <w:pPr>
        <w:overflowPunct w:val="0"/>
        <w:ind w:leftChars="200" w:left="42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 xml:space="preserve">　　　　　　　　　　　　　※必ず対象区域全てを占用すること。</w:t>
      </w:r>
    </w:p>
    <w:p w14:paraId="1860D030" w14:textId="2DB64372" w:rsidR="0077266A" w:rsidRPr="004C1FC2" w:rsidRDefault="003E51E0" w:rsidP="0077266A">
      <w:pPr>
        <w:overflowPunct w:val="0"/>
        <w:ind w:leftChars="200" w:left="42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④　主な道路附属物の状況：下</w:t>
      </w:r>
      <w:r w:rsidR="0077266A">
        <w:rPr>
          <w:rFonts w:ascii="Times New Roman" w:eastAsia="ＭＳ 明朝" w:hAnsi="Times New Roman" w:cs="ＭＳ 明朝" w:hint="eastAsia"/>
          <w:kern w:val="0"/>
          <w:sz w:val="24"/>
          <w:szCs w:val="24"/>
        </w:rPr>
        <w:t>図参照</w:t>
      </w:r>
    </w:p>
    <w:tbl>
      <w:tblPr>
        <w:tblStyle w:val="ad"/>
        <w:tblpPr w:leftFromText="142" w:rightFromText="142" w:vertAnchor="page" w:horzAnchor="margin" w:tblpY="11176"/>
        <w:tblW w:w="0" w:type="auto"/>
        <w:tblLook w:val="04A0" w:firstRow="1" w:lastRow="0" w:firstColumn="1" w:lastColumn="0" w:noHBand="0" w:noVBand="1"/>
      </w:tblPr>
      <w:tblGrid>
        <w:gridCol w:w="3020"/>
        <w:gridCol w:w="3020"/>
        <w:gridCol w:w="3020"/>
      </w:tblGrid>
      <w:tr w:rsidR="00486B68" w14:paraId="7E2DB1DA" w14:textId="77777777" w:rsidTr="00486B68">
        <w:trPr>
          <w:trHeight w:val="270"/>
        </w:trPr>
        <w:tc>
          <w:tcPr>
            <w:tcW w:w="3020" w:type="dxa"/>
            <w:vAlign w:val="center"/>
          </w:tcPr>
          <w:p w14:paraId="47E90670" w14:textId="77777777" w:rsidR="00486B68" w:rsidRDefault="00486B68" w:rsidP="00486B68">
            <w:pPr>
              <w:jc w:val="center"/>
              <w:rPr>
                <w:rFonts w:ascii="ＭＳ 明朝" w:eastAsia="ＭＳ 明朝" w:hAnsi="Times New Roman"/>
                <w:kern w:val="0"/>
                <w:sz w:val="24"/>
                <w:szCs w:val="24"/>
              </w:rPr>
            </w:pPr>
            <w:r>
              <w:rPr>
                <w:rFonts w:ascii="ＭＳ 明朝" w:eastAsia="ＭＳ 明朝" w:hAnsi="Times New Roman" w:hint="eastAsia"/>
                <w:kern w:val="0"/>
                <w:sz w:val="24"/>
                <w:szCs w:val="24"/>
              </w:rPr>
              <w:t>①モニュメント</w:t>
            </w:r>
          </w:p>
        </w:tc>
        <w:tc>
          <w:tcPr>
            <w:tcW w:w="3020" w:type="dxa"/>
            <w:vAlign w:val="center"/>
          </w:tcPr>
          <w:p w14:paraId="51A8D4A6" w14:textId="77777777" w:rsidR="00486B68" w:rsidRDefault="00486B68" w:rsidP="00486B68">
            <w:pPr>
              <w:jc w:val="center"/>
              <w:rPr>
                <w:rFonts w:ascii="ＭＳ 明朝" w:eastAsia="ＭＳ 明朝" w:hAnsi="Times New Roman"/>
                <w:kern w:val="0"/>
                <w:sz w:val="24"/>
                <w:szCs w:val="24"/>
              </w:rPr>
            </w:pPr>
            <w:r>
              <w:rPr>
                <w:rFonts w:ascii="ＭＳ 明朝" w:eastAsia="ＭＳ 明朝" w:hAnsi="Times New Roman" w:hint="eastAsia"/>
                <w:kern w:val="0"/>
                <w:sz w:val="24"/>
                <w:szCs w:val="24"/>
              </w:rPr>
              <w:t>②ベンチ</w:t>
            </w:r>
          </w:p>
        </w:tc>
        <w:tc>
          <w:tcPr>
            <w:tcW w:w="3020" w:type="dxa"/>
            <w:vAlign w:val="center"/>
          </w:tcPr>
          <w:p w14:paraId="54F2B59A" w14:textId="77777777" w:rsidR="00486B68" w:rsidRDefault="00486B68" w:rsidP="00486B68">
            <w:pPr>
              <w:jc w:val="center"/>
              <w:rPr>
                <w:rFonts w:ascii="ＭＳ 明朝" w:eastAsia="ＭＳ 明朝" w:hAnsi="Times New Roman"/>
                <w:kern w:val="0"/>
                <w:sz w:val="24"/>
                <w:szCs w:val="24"/>
              </w:rPr>
            </w:pPr>
            <w:r>
              <w:rPr>
                <w:rFonts w:ascii="ＭＳ 明朝" w:eastAsia="ＭＳ 明朝" w:hAnsi="Times New Roman" w:hint="eastAsia"/>
                <w:kern w:val="0"/>
                <w:sz w:val="24"/>
                <w:szCs w:val="24"/>
              </w:rPr>
              <w:t>③可動式プランター</w:t>
            </w:r>
          </w:p>
        </w:tc>
      </w:tr>
      <w:tr w:rsidR="00486B68" w14:paraId="189BC7D1" w14:textId="77777777" w:rsidTr="00486B68">
        <w:trPr>
          <w:trHeight w:val="1566"/>
        </w:trPr>
        <w:tc>
          <w:tcPr>
            <w:tcW w:w="3020" w:type="dxa"/>
            <w:vAlign w:val="center"/>
          </w:tcPr>
          <w:p w14:paraId="3A0D0164" w14:textId="77777777" w:rsidR="00486B68" w:rsidRDefault="00486B68" w:rsidP="00486B68">
            <w:pPr>
              <w:jc w:val="center"/>
              <w:rPr>
                <w:rFonts w:ascii="ＭＳ 明朝" w:eastAsia="ＭＳ 明朝" w:hAnsi="Times New Roman"/>
                <w:kern w:val="0"/>
                <w:sz w:val="24"/>
                <w:szCs w:val="24"/>
              </w:rPr>
            </w:pPr>
            <w:r>
              <w:rPr>
                <w:rFonts w:ascii="ＭＳ 明朝" w:eastAsia="ＭＳ 明朝" w:hAnsi="Times New Roman" w:hint="eastAsia"/>
                <w:noProof/>
                <w:kern w:val="0"/>
                <w:sz w:val="24"/>
                <w:szCs w:val="24"/>
              </w:rPr>
              <w:drawing>
                <wp:anchor distT="0" distB="0" distL="114300" distR="114300" simplePos="0" relativeHeight="251761664" behindDoc="0" locked="0" layoutInCell="1" allowOverlap="1" wp14:anchorId="0DE959CC" wp14:editId="4C269916">
                  <wp:simplePos x="0" y="0"/>
                  <wp:positionH relativeFrom="column">
                    <wp:posOffset>386715</wp:posOffset>
                  </wp:positionH>
                  <wp:positionV relativeFrom="paragraph">
                    <wp:posOffset>-77470</wp:posOffset>
                  </wp:positionV>
                  <wp:extent cx="819150" cy="913765"/>
                  <wp:effectExtent l="0" t="0" r="0"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モニュメント.jpg"/>
                          <pic:cNvPicPr/>
                        </pic:nvPicPr>
                        <pic:blipFill rotWithShape="1">
                          <a:blip r:embed="rId11" cstate="print">
                            <a:extLst>
                              <a:ext uri="{28A0092B-C50C-407E-A947-70E740481C1C}">
                                <a14:useLocalDpi xmlns:a14="http://schemas.microsoft.com/office/drawing/2010/main" val="0"/>
                              </a:ext>
                            </a:extLst>
                          </a:blip>
                          <a:srcRect b="16321"/>
                          <a:stretch/>
                        </pic:blipFill>
                        <pic:spPr bwMode="auto">
                          <a:xfrm>
                            <a:off x="0" y="0"/>
                            <a:ext cx="819150"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0" w:type="dxa"/>
            <w:vAlign w:val="center"/>
          </w:tcPr>
          <w:p w14:paraId="1FFB2349" w14:textId="77777777" w:rsidR="00486B68" w:rsidRDefault="00486B68" w:rsidP="00486B68">
            <w:pPr>
              <w:rPr>
                <w:rFonts w:ascii="ＭＳ 明朝" w:eastAsia="ＭＳ 明朝" w:hAnsi="Times New Roman"/>
                <w:kern w:val="0"/>
                <w:sz w:val="24"/>
                <w:szCs w:val="24"/>
              </w:rPr>
            </w:pPr>
            <w:r>
              <w:rPr>
                <w:rFonts w:ascii="ＭＳ 明朝" w:eastAsia="ＭＳ 明朝" w:hAnsi="Times New Roman" w:hint="eastAsia"/>
                <w:noProof/>
                <w:kern w:val="0"/>
                <w:sz w:val="24"/>
                <w:szCs w:val="24"/>
              </w:rPr>
              <w:drawing>
                <wp:anchor distT="0" distB="0" distL="114300" distR="114300" simplePos="0" relativeHeight="251762688" behindDoc="0" locked="0" layoutInCell="1" allowOverlap="1" wp14:anchorId="7FCBC0BF" wp14:editId="46AE64D5">
                  <wp:simplePos x="0" y="0"/>
                  <wp:positionH relativeFrom="column">
                    <wp:posOffset>186690</wp:posOffset>
                  </wp:positionH>
                  <wp:positionV relativeFrom="paragraph">
                    <wp:posOffset>-67945</wp:posOffset>
                  </wp:positionV>
                  <wp:extent cx="1266825" cy="886460"/>
                  <wp:effectExtent l="0" t="0" r="9525" b="889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ベンチ.jpg"/>
                          <pic:cNvPicPr/>
                        </pic:nvPicPr>
                        <pic:blipFill rotWithShape="1">
                          <a:blip r:embed="rId12" cstate="print">
                            <a:extLst>
                              <a:ext uri="{28A0092B-C50C-407E-A947-70E740481C1C}">
                                <a14:useLocalDpi xmlns:a14="http://schemas.microsoft.com/office/drawing/2010/main" val="0"/>
                              </a:ext>
                            </a:extLst>
                          </a:blip>
                          <a:srcRect l="11552" t="31228" r="16746" b="31094"/>
                          <a:stretch/>
                        </pic:blipFill>
                        <pic:spPr bwMode="auto">
                          <a:xfrm>
                            <a:off x="0" y="0"/>
                            <a:ext cx="1266825" cy="88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0" w:type="dxa"/>
            <w:vAlign w:val="center"/>
          </w:tcPr>
          <w:p w14:paraId="008565B7" w14:textId="77777777" w:rsidR="00486B68" w:rsidRDefault="00486B68" w:rsidP="00486B68">
            <w:pPr>
              <w:rPr>
                <w:rFonts w:ascii="ＭＳ 明朝" w:eastAsia="ＭＳ 明朝" w:hAnsi="Times New Roman"/>
                <w:kern w:val="0"/>
                <w:sz w:val="24"/>
                <w:szCs w:val="24"/>
              </w:rPr>
            </w:pPr>
            <w:r>
              <w:rPr>
                <w:rFonts w:ascii="ＭＳ 明朝" w:eastAsia="ＭＳ 明朝" w:hAnsi="Times New Roman" w:hint="eastAsia"/>
                <w:noProof/>
                <w:kern w:val="0"/>
                <w:sz w:val="24"/>
                <w:szCs w:val="24"/>
              </w:rPr>
              <w:drawing>
                <wp:anchor distT="0" distB="0" distL="114300" distR="114300" simplePos="0" relativeHeight="251763712" behindDoc="0" locked="0" layoutInCell="1" allowOverlap="1" wp14:anchorId="2B5F2C8D" wp14:editId="7D3CE9A5">
                  <wp:simplePos x="0" y="0"/>
                  <wp:positionH relativeFrom="column">
                    <wp:posOffset>386715</wp:posOffset>
                  </wp:positionH>
                  <wp:positionV relativeFrom="paragraph">
                    <wp:posOffset>-81280</wp:posOffset>
                  </wp:positionV>
                  <wp:extent cx="962025" cy="831215"/>
                  <wp:effectExtent l="0" t="0" r="9525" b="698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プランター.jpg"/>
                          <pic:cNvPicPr/>
                        </pic:nvPicPr>
                        <pic:blipFill rotWithShape="1">
                          <a:blip r:embed="rId13" cstate="print">
                            <a:extLst>
                              <a:ext uri="{28A0092B-C50C-407E-A947-70E740481C1C}">
                                <a14:useLocalDpi xmlns:a14="http://schemas.microsoft.com/office/drawing/2010/main" val="0"/>
                              </a:ext>
                            </a:extLst>
                          </a:blip>
                          <a:srcRect t="10412" b="24742"/>
                          <a:stretch/>
                        </pic:blipFill>
                        <pic:spPr bwMode="auto">
                          <a:xfrm>
                            <a:off x="0" y="0"/>
                            <a:ext cx="962025" cy="831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86B68" w14:paraId="31C1BBCC" w14:textId="77777777" w:rsidTr="00486B68">
        <w:trPr>
          <w:gridAfter w:val="1"/>
          <w:wAfter w:w="3020" w:type="dxa"/>
          <w:trHeight w:val="143"/>
        </w:trPr>
        <w:tc>
          <w:tcPr>
            <w:tcW w:w="3020" w:type="dxa"/>
            <w:vAlign w:val="center"/>
          </w:tcPr>
          <w:p w14:paraId="2B4D6875" w14:textId="77777777" w:rsidR="00486B68" w:rsidRDefault="00486B68" w:rsidP="00486B68">
            <w:pPr>
              <w:jc w:val="center"/>
              <w:rPr>
                <w:rFonts w:ascii="ＭＳ 明朝" w:eastAsia="ＭＳ 明朝" w:hAnsi="Times New Roman"/>
                <w:noProof/>
                <w:kern w:val="0"/>
                <w:sz w:val="24"/>
                <w:szCs w:val="24"/>
              </w:rPr>
            </w:pPr>
            <w:r>
              <w:rPr>
                <w:rFonts w:ascii="ＭＳ 明朝" w:eastAsia="ＭＳ 明朝" w:hAnsi="Times New Roman" w:hint="eastAsia"/>
                <w:noProof/>
                <w:kern w:val="0"/>
                <w:sz w:val="24"/>
                <w:szCs w:val="24"/>
              </w:rPr>
              <w:t>④照明柱</w:t>
            </w:r>
          </w:p>
        </w:tc>
        <w:tc>
          <w:tcPr>
            <w:tcW w:w="3020" w:type="dxa"/>
            <w:vAlign w:val="center"/>
          </w:tcPr>
          <w:p w14:paraId="53AD1314" w14:textId="77777777" w:rsidR="00486B68" w:rsidRDefault="00486B68" w:rsidP="00486B68">
            <w:pPr>
              <w:jc w:val="center"/>
              <w:rPr>
                <w:rFonts w:ascii="ＭＳ 明朝" w:eastAsia="ＭＳ 明朝" w:hAnsi="Times New Roman"/>
                <w:noProof/>
                <w:kern w:val="0"/>
                <w:sz w:val="24"/>
                <w:szCs w:val="24"/>
              </w:rPr>
            </w:pPr>
            <w:r>
              <w:rPr>
                <w:rFonts w:ascii="ＭＳ 明朝" w:eastAsia="ＭＳ 明朝" w:hAnsi="Times New Roman" w:hint="eastAsia"/>
                <w:noProof/>
                <w:kern w:val="0"/>
                <w:sz w:val="24"/>
                <w:szCs w:val="24"/>
              </w:rPr>
              <w:t>⑤時計柱</w:t>
            </w:r>
          </w:p>
        </w:tc>
      </w:tr>
      <w:tr w:rsidR="00486B68" w14:paraId="1284DB9A" w14:textId="77777777" w:rsidTr="00486B68">
        <w:trPr>
          <w:gridAfter w:val="1"/>
          <w:wAfter w:w="3020" w:type="dxa"/>
          <w:trHeight w:val="1649"/>
        </w:trPr>
        <w:tc>
          <w:tcPr>
            <w:tcW w:w="3020" w:type="dxa"/>
            <w:vAlign w:val="center"/>
          </w:tcPr>
          <w:p w14:paraId="704E54E0" w14:textId="7AD0BD58" w:rsidR="00486B68" w:rsidRDefault="00486B68" w:rsidP="00486B68">
            <w:pPr>
              <w:rPr>
                <w:rFonts w:ascii="ＭＳ 明朝" w:eastAsia="ＭＳ 明朝" w:hAnsi="Times New Roman"/>
                <w:noProof/>
                <w:kern w:val="0"/>
                <w:sz w:val="24"/>
                <w:szCs w:val="24"/>
              </w:rPr>
            </w:pPr>
            <w:r>
              <w:rPr>
                <w:rFonts w:ascii="ＭＳ 明朝" w:eastAsia="ＭＳ 明朝" w:hAnsi="Times New Roman" w:hint="eastAsia"/>
                <w:noProof/>
                <w:kern w:val="0"/>
                <w:sz w:val="24"/>
                <w:szCs w:val="24"/>
              </w:rPr>
              <w:drawing>
                <wp:anchor distT="0" distB="0" distL="114300" distR="114300" simplePos="0" relativeHeight="251764736" behindDoc="1" locked="0" layoutInCell="1" allowOverlap="1" wp14:anchorId="24DC69A3" wp14:editId="36CD4E15">
                  <wp:simplePos x="0" y="0"/>
                  <wp:positionH relativeFrom="column">
                    <wp:posOffset>615315</wp:posOffset>
                  </wp:positionH>
                  <wp:positionV relativeFrom="paragraph">
                    <wp:posOffset>-53340</wp:posOffset>
                  </wp:positionV>
                  <wp:extent cx="485775" cy="1008380"/>
                  <wp:effectExtent l="0" t="0" r="9525" b="12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48335" name="照明.jpg"/>
                          <pic:cNvPicPr/>
                        </pic:nvPicPr>
                        <pic:blipFill rotWithShape="1">
                          <a:blip r:embed="rId14" cstate="print">
                            <a:extLst>
                              <a:ext uri="{28A0092B-C50C-407E-A947-70E740481C1C}">
                                <a14:useLocalDpi xmlns:a14="http://schemas.microsoft.com/office/drawing/2010/main" val="0"/>
                              </a:ext>
                            </a:extLst>
                          </a:blip>
                          <a:srcRect l="22406" r="16863" b="5393"/>
                          <a:stretch/>
                        </pic:blipFill>
                        <pic:spPr bwMode="auto">
                          <a:xfrm>
                            <a:off x="0" y="0"/>
                            <a:ext cx="485775" cy="100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0" w:type="dxa"/>
            <w:vAlign w:val="center"/>
          </w:tcPr>
          <w:p w14:paraId="081B186E" w14:textId="77777777" w:rsidR="00486B68" w:rsidRDefault="00486B68" w:rsidP="00486B68">
            <w:pPr>
              <w:rPr>
                <w:rFonts w:ascii="ＭＳ 明朝" w:eastAsia="ＭＳ 明朝" w:hAnsi="Times New Roman"/>
                <w:noProof/>
                <w:kern w:val="0"/>
                <w:sz w:val="24"/>
                <w:szCs w:val="24"/>
              </w:rPr>
            </w:pPr>
            <w:r>
              <w:rPr>
                <w:rFonts w:ascii="ＭＳ 明朝" w:eastAsia="ＭＳ 明朝" w:hAnsi="Times New Roman" w:hint="eastAsia"/>
                <w:noProof/>
                <w:kern w:val="0"/>
                <w:sz w:val="24"/>
                <w:szCs w:val="24"/>
              </w:rPr>
              <w:drawing>
                <wp:anchor distT="0" distB="0" distL="114300" distR="114300" simplePos="0" relativeHeight="251765760" behindDoc="1" locked="0" layoutInCell="1" allowOverlap="1" wp14:anchorId="7D395A7C" wp14:editId="1C51459A">
                  <wp:simplePos x="0" y="0"/>
                  <wp:positionH relativeFrom="margin">
                    <wp:posOffset>553720</wp:posOffset>
                  </wp:positionH>
                  <wp:positionV relativeFrom="paragraph">
                    <wp:posOffset>-55245</wp:posOffset>
                  </wp:positionV>
                  <wp:extent cx="600075" cy="1019175"/>
                  <wp:effectExtent l="0" t="0" r="9525" b="9525"/>
                  <wp:wrapNone/>
                  <wp:docPr id="946748324" name="図 94674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48336" name="時計.jpg"/>
                          <pic:cNvPicPr/>
                        </pic:nvPicPr>
                        <pic:blipFill rotWithShape="1">
                          <a:blip r:embed="rId15" cstate="print">
                            <a:extLst>
                              <a:ext uri="{28A0092B-C50C-407E-A947-70E740481C1C}">
                                <a14:useLocalDpi xmlns:a14="http://schemas.microsoft.com/office/drawing/2010/main" val="0"/>
                              </a:ext>
                            </a:extLst>
                          </a:blip>
                          <a:srcRect l="13484" r="7986"/>
                          <a:stretch/>
                        </pic:blipFill>
                        <pic:spPr bwMode="auto">
                          <a:xfrm>
                            <a:off x="0" y="0"/>
                            <a:ext cx="60007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51F8C24" w14:textId="407F1B0C" w:rsidR="0077266A" w:rsidRDefault="00AF66DA" w:rsidP="0077266A">
      <w:pPr>
        <w:overflowPunct w:val="0"/>
        <w:ind w:leftChars="200" w:left="420"/>
        <w:textAlignment w:val="baseline"/>
        <w:rPr>
          <w:rFonts w:ascii="Times New Roman" w:eastAsia="ＭＳ 明朝" w:hAnsi="Times New Roman" w:cs="ＭＳ 明朝"/>
          <w:kern w:val="0"/>
          <w:sz w:val="24"/>
          <w:szCs w:val="24"/>
        </w:rPr>
      </w:pPr>
      <w:r>
        <w:rPr>
          <w:rFonts w:ascii="Times New Roman" w:eastAsia="ＭＳ 明朝" w:hAnsi="Times New Roman" w:cs="ＭＳ 明朝"/>
          <w:noProof/>
          <w:kern w:val="0"/>
          <w:sz w:val="24"/>
          <w:szCs w:val="24"/>
        </w:rPr>
        <mc:AlternateContent>
          <mc:Choice Requires="wps">
            <w:drawing>
              <wp:anchor distT="0" distB="0" distL="114300" distR="114300" simplePos="0" relativeHeight="251771904" behindDoc="0" locked="0" layoutInCell="1" allowOverlap="1" wp14:anchorId="6128287A" wp14:editId="7B3C8ACD">
                <wp:simplePos x="0" y="0"/>
                <wp:positionH relativeFrom="column">
                  <wp:posOffset>3828415</wp:posOffset>
                </wp:positionH>
                <wp:positionV relativeFrom="paragraph">
                  <wp:posOffset>445135</wp:posOffset>
                </wp:positionV>
                <wp:extent cx="247650" cy="73025"/>
                <wp:effectExtent l="0" t="0" r="19050" b="22225"/>
                <wp:wrapNone/>
                <wp:docPr id="946748349" name="正方形/長方形 946748349"/>
                <wp:cNvGraphicFramePr/>
                <a:graphic xmlns:a="http://schemas.openxmlformats.org/drawingml/2006/main">
                  <a:graphicData uri="http://schemas.microsoft.com/office/word/2010/wordprocessingShape">
                    <wps:wsp>
                      <wps:cNvSpPr/>
                      <wps:spPr>
                        <a:xfrm>
                          <a:off x="0" y="0"/>
                          <a:ext cx="247650" cy="730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FD0D6" id="正方形/長方形 946748349" o:spid="_x0000_s1026" style="position:absolute;left:0;text-align:left;margin-left:301.45pt;margin-top:35.05pt;width:19.5pt;height: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" filled="f" strokecolor="red" strokeweight="1pt"/>
            </w:pict>
          </mc:Fallback>
        </mc:AlternateContent>
      </w:r>
      <w:r>
        <w:rPr>
          <w:rFonts w:ascii="Times New Roman" w:eastAsia="ＭＳ 明朝" w:hAnsi="Times New Roman" w:cs="ＭＳ 明朝"/>
          <w:noProof/>
          <w:kern w:val="0"/>
          <w:sz w:val="24"/>
          <w:szCs w:val="24"/>
        </w:rPr>
        <mc:AlternateContent>
          <mc:Choice Requires="wps">
            <w:drawing>
              <wp:anchor distT="0" distB="0" distL="114300" distR="114300" simplePos="0" relativeHeight="251776000" behindDoc="0" locked="0" layoutInCell="1" allowOverlap="1" wp14:anchorId="1D12F8A8" wp14:editId="55F6E1AD">
                <wp:simplePos x="0" y="0"/>
                <wp:positionH relativeFrom="column">
                  <wp:posOffset>3832225</wp:posOffset>
                </wp:positionH>
                <wp:positionV relativeFrom="paragraph">
                  <wp:posOffset>713740</wp:posOffset>
                </wp:positionV>
                <wp:extent cx="247650" cy="73025"/>
                <wp:effectExtent l="0" t="0" r="19050" b="22225"/>
                <wp:wrapNone/>
                <wp:docPr id="2018281283" name="正方形/長方形 2018281283"/>
                <wp:cNvGraphicFramePr/>
                <a:graphic xmlns:a="http://schemas.openxmlformats.org/drawingml/2006/main">
                  <a:graphicData uri="http://schemas.microsoft.com/office/word/2010/wordprocessingShape">
                    <wps:wsp>
                      <wps:cNvSpPr/>
                      <wps:spPr>
                        <a:xfrm>
                          <a:off x="0" y="0"/>
                          <a:ext cx="247650" cy="73025"/>
                        </a:xfrm>
                        <a:prstGeom prst="rect">
                          <a:avLst/>
                        </a:prstGeom>
                        <a:solidFill>
                          <a:srgbClr val="FFC000">
                            <a:alpha val="50000"/>
                          </a:srgbClr>
                        </a:solid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C6E16" id="正方形/長方形 2018281283" o:spid="_x0000_s1026" style="position:absolute;left:0;text-align:left;margin-left:301.75pt;margin-top:56.2pt;width:19.5pt;height:5.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" fillcolor="#ffc000" strokecolor="#ffc000" strokeweight="1pt">
                <v:fill opacity="32896f"/>
              </v:rect>
            </w:pict>
          </mc:Fallback>
        </mc:AlternateContent>
      </w:r>
      <w:r>
        <w:rPr>
          <w:rFonts w:ascii="Times New Roman" w:eastAsia="ＭＳ 明朝" w:hAnsi="Times New Roman" w:cs="ＭＳ 明朝"/>
          <w:noProof/>
          <w:kern w:val="0"/>
          <w:sz w:val="24"/>
          <w:szCs w:val="24"/>
        </w:rPr>
        <mc:AlternateContent>
          <mc:Choice Requires="wps">
            <w:drawing>
              <wp:anchor distT="0" distB="0" distL="114300" distR="114300" simplePos="0" relativeHeight="251773952" behindDoc="0" locked="0" layoutInCell="1" allowOverlap="1" wp14:anchorId="4572AAB7" wp14:editId="7F71365B">
                <wp:simplePos x="0" y="0"/>
                <wp:positionH relativeFrom="column">
                  <wp:posOffset>3830955</wp:posOffset>
                </wp:positionH>
                <wp:positionV relativeFrom="paragraph">
                  <wp:posOffset>579755</wp:posOffset>
                </wp:positionV>
                <wp:extent cx="247650" cy="73152"/>
                <wp:effectExtent l="0" t="0" r="19050" b="22225"/>
                <wp:wrapNone/>
                <wp:docPr id="2018281281" name="正方形/長方形 2018281281"/>
                <wp:cNvGraphicFramePr/>
                <a:graphic xmlns:a="http://schemas.openxmlformats.org/drawingml/2006/main">
                  <a:graphicData uri="http://schemas.microsoft.com/office/word/2010/wordprocessingShape">
                    <wps:wsp>
                      <wps:cNvSpPr/>
                      <wps:spPr>
                        <a:xfrm>
                          <a:off x="0" y="0"/>
                          <a:ext cx="247650" cy="73152"/>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67534" id="正方形/長方形 2018281281" o:spid="_x0000_s1026" style="position:absolute;left:0;text-align:left;margin-left:301.65pt;margin-top:45.65pt;width:19.5pt;height: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" filled="f" strokecolor="#0070c0" strokeweight="1pt"/>
            </w:pict>
          </mc:Fallback>
        </mc:AlternateContent>
      </w:r>
      <w:r>
        <w:rPr>
          <w:rFonts w:ascii="Times New Roman" w:eastAsia="ＭＳ 明朝" w:hAnsi="Times New Roman" w:cs="ＭＳ 明朝"/>
          <w:noProof/>
          <w:kern w:val="0"/>
          <w:sz w:val="24"/>
          <w:szCs w:val="24"/>
        </w:rPr>
        <w:drawing>
          <wp:anchor distT="0" distB="0" distL="114300" distR="114300" simplePos="0" relativeHeight="251658239" behindDoc="0" locked="0" layoutInCell="1" allowOverlap="1" wp14:anchorId="6C421BFC" wp14:editId="643E164B">
            <wp:simplePos x="0" y="0"/>
            <wp:positionH relativeFrom="column">
              <wp:posOffset>-24130</wp:posOffset>
            </wp:positionH>
            <wp:positionV relativeFrom="paragraph">
              <wp:posOffset>261620</wp:posOffset>
            </wp:positionV>
            <wp:extent cx="5772150" cy="3998595"/>
            <wp:effectExtent l="19050" t="19050" r="19050" b="20955"/>
            <wp:wrapThrough wrapText="bothSides">
              <wp:wrapPolygon edited="0">
                <wp:start x="-71" y="-103"/>
                <wp:lineTo x="-71" y="21610"/>
                <wp:lineTo x="21600" y="21610"/>
                <wp:lineTo x="21600" y="-103"/>
                <wp:lineTo x="-71" y="-103"/>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2150" cy="39985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ＭＳ 明朝" w:hAnsi="Times New Roman" w:cs="ＭＳ 明朝"/>
          <w:noProof/>
          <w:kern w:val="0"/>
          <w:sz w:val="24"/>
          <w:szCs w:val="24"/>
        </w:rPr>
        <mc:AlternateContent>
          <mc:Choice Requires="wps">
            <w:drawing>
              <wp:anchor distT="0" distB="0" distL="114300" distR="114300" simplePos="0" relativeHeight="251770880" behindDoc="0" locked="0" layoutInCell="1" allowOverlap="1" wp14:anchorId="5813AB3B" wp14:editId="3CEA390D">
                <wp:simplePos x="0" y="0"/>
                <wp:positionH relativeFrom="column">
                  <wp:posOffset>3669665</wp:posOffset>
                </wp:positionH>
                <wp:positionV relativeFrom="paragraph">
                  <wp:posOffset>379730</wp:posOffset>
                </wp:positionV>
                <wp:extent cx="1917065" cy="476250"/>
                <wp:effectExtent l="0" t="0" r="26035" b="19050"/>
                <wp:wrapNone/>
                <wp:docPr id="2018281280" name="テキスト ボックス 2018281280"/>
                <wp:cNvGraphicFramePr/>
                <a:graphic xmlns:a="http://schemas.openxmlformats.org/drawingml/2006/main">
                  <a:graphicData uri="http://schemas.microsoft.com/office/word/2010/wordprocessingShape">
                    <wps:wsp>
                      <wps:cNvSpPr txBox="1"/>
                      <wps:spPr>
                        <a:xfrm>
                          <a:off x="0" y="0"/>
                          <a:ext cx="1917065" cy="476250"/>
                        </a:xfrm>
                        <a:prstGeom prst="rect">
                          <a:avLst/>
                        </a:prstGeom>
                        <a:solidFill>
                          <a:schemeClr val="lt1"/>
                        </a:solidFill>
                        <a:ln w="6350">
                          <a:solidFill>
                            <a:prstClr val="black"/>
                          </a:solidFill>
                        </a:ln>
                      </wps:spPr>
                      <wps:txbx>
                        <w:txbxContent>
                          <w:p w14:paraId="2CB7D41B" w14:textId="5A885AF2" w:rsidR="006972E6" w:rsidRDefault="006972E6" w:rsidP="00D2394F">
                            <w:pPr>
                              <w:spacing w:line="200" w:lineRule="exact"/>
                              <w:ind w:firstLineChars="400" w:firstLine="640"/>
                              <w:rPr>
                                <w:sz w:val="16"/>
                                <w:szCs w:val="16"/>
                              </w:rPr>
                            </w:pPr>
                            <w:r w:rsidRPr="00D2394F">
                              <w:rPr>
                                <w:rFonts w:hint="eastAsia"/>
                                <w:sz w:val="16"/>
                                <w:szCs w:val="16"/>
                              </w:rPr>
                              <w:t>利便増進誘導区域（対象区域）</w:t>
                            </w:r>
                          </w:p>
                          <w:p w14:paraId="3C15EB54" w14:textId="6C5B6C3E" w:rsidR="006972E6" w:rsidRDefault="006972E6" w:rsidP="00D2394F">
                            <w:pPr>
                              <w:spacing w:line="200" w:lineRule="exact"/>
                              <w:ind w:firstLineChars="400" w:firstLine="640"/>
                              <w:rPr>
                                <w:sz w:val="16"/>
                                <w:szCs w:val="16"/>
                              </w:rPr>
                            </w:pPr>
                            <w:r>
                              <w:rPr>
                                <w:rFonts w:hint="eastAsia"/>
                                <w:sz w:val="16"/>
                                <w:szCs w:val="16"/>
                              </w:rPr>
                              <w:t>歩行者利便増進道路</w:t>
                            </w:r>
                          </w:p>
                          <w:p w14:paraId="305EB5E4" w14:textId="204CCBEC" w:rsidR="006972E6" w:rsidRPr="00D2394F" w:rsidRDefault="006972E6" w:rsidP="00D2394F">
                            <w:pPr>
                              <w:spacing w:line="200" w:lineRule="exact"/>
                              <w:ind w:firstLineChars="400" w:firstLine="640"/>
                              <w:rPr>
                                <w:sz w:val="16"/>
                                <w:szCs w:val="16"/>
                              </w:rPr>
                            </w:pPr>
                            <w:r>
                              <w:rPr>
                                <w:rFonts w:hint="eastAsia"/>
                                <w:sz w:val="16"/>
                                <w:szCs w:val="16"/>
                              </w:rPr>
                              <w:t>歩行者</w:t>
                            </w:r>
                            <w:r>
                              <w:rPr>
                                <w:sz w:val="16"/>
                                <w:szCs w:val="16"/>
                              </w:rPr>
                              <w:t>通行</w:t>
                            </w:r>
                            <w:r>
                              <w:rPr>
                                <w:rFonts w:hint="eastAsia"/>
                                <w:sz w:val="16"/>
                                <w:szCs w:val="16"/>
                              </w:rPr>
                              <w:t>動線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3AB3B" id="_x0000_t202" coordsize="21600,21600" o:spt="202" path="m,l,21600r21600,l21600,xe">
                <v:stroke joinstyle="miter"/>
                <v:path gradientshapeok="t" o:connecttype="rect"/>
              </v:shapetype>
              <v:shape id="テキスト ボックス 2018281280" o:spid="_x0000_s1027" type="#_x0000_t202" style="position:absolute;left:0;text-align:left;margin-left:288.95pt;margin-top:29.9pt;width:150.95pt;height: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" fillcolor="white [3201]" strokeweight=".5pt">
                <v:textbox>
                  <w:txbxContent>
                    <w:p w14:paraId="2CB7D41B" w14:textId="5A885AF2" w:rsidR="006972E6" w:rsidRDefault="006972E6" w:rsidP="00D2394F">
                      <w:pPr>
                        <w:spacing w:line="200" w:lineRule="exact"/>
                        <w:ind w:firstLineChars="400" w:firstLine="640"/>
                        <w:rPr>
                          <w:sz w:val="16"/>
                          <w:szCs w:val="16"/>
                        </w:rPr>
                      </w:pPr>
                      <w:r w:rsidRPr="00D2394F">
                        <w:rPr>
                          <w:rFonts w:hint="eastAsia"/>
                          <w:sz w:val="16"/>
                          <w:szCs w:val="16"/>
                        </w:rPr>
                        <w:t>利便増進誘導区域（対象区域）</w:t>
                      </w:r>
                    </w:p>
                    <w:p w14:paraId="3C15EB54" w14:textId="6C5B6C3E" w:rsidR="006972E6" w:rsidRDefault="006972E6" w:rsidP="00D2394F">
                      <w:pPr>
                        <w:spacing w:line="200" w:lineRule="exact"/>
                        <w:ind w:firstLineChars="400" w:firstLine="640"/>
                        <w:rPr>
                          <w:sz w:val="16"/>
                          <w:szCs w:val="16"/>
                        </w:rPr>
                      </w:pPr>
                      <w:r>
                        <w:rPr>
                          <w:rFonts w:hint="eastAsia"/>
                          <w:sz w:val="16"/>
                          <w:szCs w:val="16"/>
                        </w:rPr>
                        <w:t>歩行者利便増進道路</w:t>
                      </w:r>
                    </w:p>
                    <w:p w14:paraId="305EB5E4" w14:textId="204CCBEC" w:rsidR="006972E6" w:rsidRPr="00D2394F" w:rsidRDefault="006972E6" w:rsidP="00D2394F">
                      <w:pPr>
                        <w:spacing w:line="200" w:lineRule="exact"/>
                        <w:ind w:firstLineChars="400" w:firstLine="640"/>
                        <w:rPr>
                          <w:sz w:val="16"/>
                          <w:szCs w:val="16"/>
                        </w:rPr>
                      </w:pPr>
                      <w:r>
                        <w:rPr>
                          <w:rFonts w:hint="eastAsia"/>
                          <w:sz w:val="16"/>
                          <w:szCs w:val="16"/>
                        </w:rPr>
                        <w:t>歩行者</w:t>
                      </w:r>
                      <w:r>
                        <w:rPr>
                          <w:sz w:val="16"/>
                          <w:szCs w:val="16"/>
                        </w:rPr>
                        <w:t>通行</w:t>
                      </w:r>
                      <w:r>
                        <w:rPr>
                          <w:rFonts w:hint="eastAsia"/>
                          <w:sz w:val="16"/>
                          <w:szCs w:val="16"/>
                        </w:rPr>
                        <w:t>動線</w:t>
                      </w:r>
                    </w:p>
                  </w:txbxContent>
                </v:textbox>
              </v:shape>
            </w:pict>
          </mc:Fallback>
        </mc:AlternateContent>
      </w:r>
      <w:r w:rsidR="003E51E0">
        <w:rPr>
          <w:rFonts w:ascii="Times New Roman" w:eastAsia="ＭＳ 明朝" w:hAnsi="Times New Roman" w:cs="ＭＳ 明朝" w:hint="eastAsia"/>
          <w:kern w:val="0"/>
          <w:sz w:val="24"/>
          <w:szCs w:val="24"/>
        </w:rPr>
        <w:t>⑤</w:t>
      </w:r>
      <w:r w:rsidR="0077266A">
        <w:rPr>
          <w:rFonts w:ascii="Times New Roman" w:eastAsia="ＭＳ 明朝" w:hAnsi="Times New Roman" w:cs="ＭＳ 明朝" w:hint="eastAsia"/>
          <w:kern w:val="0"/>
          <w:sz w:val="24"/>
          <w:szCs w:val="24"/>
        </w:rPr>
        <w:t xml:space="preserve">　主な占用物件の状況　：なし</w:t>
      </w:r>
    </w:p>
    <w:p w14:paraId="47593212" w14:textId="0A58048A" w:rsidR="0077266A" w:rsidRDefault="003E51E0" w:rsidP="0077266A">
      <w:pPr>
        <w:overflowPunct w:val="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lastRenderedPageBreak/>
        <w:t>（２）占用</w:t>
      </w:r>
      <w:r w:rsidR="0077266A">
        <w:rPr>
          <w:rFonts w:ascii="Times New Roman" w:eastAsia="ＭＳ 明朝" w:hAnsi="Times New Roman" w:cs="ＭＳ 明朝" w:hint="eastAsia"/>
          <w:kern w:val="0"/>
          <w:sz w:val="24"/>
          <w:szCs w:val="24"/>
        </w:rPr>
        <w:t>開始の予定時期</w:t>
      </w:r>
    </w:p>
    <w:p w14:paraId="43E2AAFD" w14:textId="604B95A0" w:rsidR="0077266A" w:rsidRPr="00AE0519" w:rsidRDefault="0077266A" w:rsidP="0077266A">
      <w:pPr>
        <w:pStyle w:val="ae"/>
        <w:numPr>
          <w:ilvl w:val="0"/>
          <w:numId w:val="16"/>
        </w:numPr>
        <w:overflowPunct w:val="0"/>
        <w:ind w:leftChars="0"/>
        <w:textAlignment w:val="baseline"/>
        <w:rPr>
          <w:rFonts w:ascii="ＭＳ 明朝" w:eastAsia="ＭＳ 明朝" w:hAnsi="Times New Roman"/>
          <w:kern w:val="0"/>
          <w:sz w:val="24"/>
          <w:szCs w:val="24"/>
        </w:rPr>
      </w:pPr>
      <w:r w:rsidRPr="00AE0519">
        <w:rPr>
          <w:rFonts w:ascii="ＭＳ 明朝" w:eastAsia="ＭＳ 明朝" w:hAnsi="Times New Roman" w:hint="eastAsia"/>
          <w:kern w:val="0"/>
          <w:sz w:val="24"/>
          <w:szCs w:val="24"/>
        </w:rPr>
        <w:t>令和6年</w:t>
      </w:r>
      <w:r w:rsidRPr="00AE0519">
        <w:rPr>
          <w:rFonts w:ascii="ＭＳ 明朝" w:eastAsia="ＭＳ 明朝" w:hAnsi="Times New Roman"/>
          <w:kern w:val="0"/>
          <w:sz w:val="24"/>
          <w:szCs w:val="24"/>
        </w:rPr>
        <w:t>12</w:t>
      </w:r>
      <w:r w:rsidRPr="00AE0519">
        <w:rPr>
          <w:rFonts w:ascii="ＭＳ 明朝" w:eastAsia="ＭＳ 明朝" w:hAnsi="Times New Roman" w:hint="eastAsia"/>
          <w:kern w:val="0"/>
          <w:sz w:val="24"/>
          <w:szCs w:val="24"/>
        </w:rPr>
        <w:t>月</w:t>
      </w:r>
      <w:r w:rsidR="000C0CEA" w:rsidRPr="00AE0519">
        <w:rPr>
          <w:rFonts w:ascii="ＭＳ 明朝" w:eastAsia="ＭＳ 明朝" w:hAnsi="Times New Roman" w:hint="eastAsia"/>
          <w:kern w:val="0"/>
          <w:sz w:val="24"/>
          <w:szCs w:val="24"/>
        </w:rPr>
        <w:t>1</w:t>
      </w:r>
      <w:r w:rsidRPr="00AE0519">
        <w:rPr>
          <w:rFonts w:ascii="ＭＳ 明朝" w:eastAsia="ＭＳ 明朝" w:hAnsi="Times New Roman" w:hint="eastAsia"/>
          <w:kern w:val="0"/>
          <w:sz w:val="24"/>
          <w:szCs w:val="24"/>
        </w:rPr>
        <w:t>日以降</w:t>
      </w:r>
    </w:p>
    <w:p w14:paraId="17631D3E" w14:textId="77777777" w:rsidR="0077266A" w:rsidRPr="0077266A" w:rsidRDefault="0077266A" w:rsidP="000C1290">
      <w:pPr>
        <w:overflowPunct w:val="0"/>
        <w:textAlignment w:val="baseline"/>
        <w:rPr>
          <w:rFonts w:ascii="ＭＳ 明朝" w:eastAsia="ＭＳ 明朝" w:hAnsi="Times New Roman"/>
          <w:b/>
          <w:kern w:val="0"/>
          <w:sz w:val="24"/>
          <w:szCs w:val="24"/>
        </w:rPr>
      </w:pPr>
    </w:p>
    <w:p w14:paraId="4FAED14C" w14:textId="1454CC82" w:rsidR="0077266A" w:rsidRDefault="0077266A" w:rsidP="0077266A">
      <w:pPr>
        <w:overflowPunct w:val="0"/>
        <w:ind w:left="480" w:hangingChars="200" w:hanging="480"/>
        <w:textAlignment w:val="baseline"/>
        <w:rPr>
          <w:rFonts w:ascii="Times New Roman" w:eastAsia="ＭＳ 明朝" w:hAnsi="Times New Roman" w:cs="ＭＳ 明朝"/>
          <w:kern w:val="0"/>
          <w:sz w:val="24"/>
          <w:szCs w:val="24"/>
        </w:rPr>
      </w:pPr>
      <w:r w:rsidRPr="004C1FC2">
        <w:rPr>
          <w:rFonts w:ascii="Times New Roman" w:eastAsia="ＭＳ 明朝" w:hAnsi="Times New Roman" w:cs="ＭＳ 明朝" w:hint="eastAsia"/>
          <w:kern w:val="0"/>
          <w:sz w:val="24"/>
          <w:szCs w:val="24"/>
        </w:rPr>
        <w:t>（</w:t>
      </w:r>
      <w:r>
        <w:rPr>
          <w:rFonts w:ascii="Times New Roman" w:eastAsia="ＭＳ 明朝" w:hAnsi="Times New Roman" w:cs="ＭＳ 明朝" w:hint="eastAsia"/>
          <w:kern w:val="0"/>
          <w:sz w:val="24"/>
          <w:szCs w:val="24"/>
        </w:rPr>
        <w:t>３</w:t>
      </w:r>
      <w:r w:rsidRPr="004C1FC2">
        <w:rPr>
          <w:rFonts w:ascii="Times New Roman" w:eastAsia="ＭＳ 明朝" w:hAnsi="Times New Roman" w:cs="ＭＳ 明朝" w:hint="eastAsia"/>
          <w:kern w:val="0"/>
          <w:sz w:val="24"/>
          <w:szCs w:val="24"/>
        </w:rPr>
        <w:t>）</w:t>
      </w:r>
      <w:r>
        <w:rPr>
          <w:rFonts w:ascii="Times New Roman" w:eastAsia="ＭＳ 明朝" w:hAnsi="Times New Roman" w:cs="ＭＳ 明朝" w:hint="eastAsia"/>
          <w:kern w:val="0"/>
          <w:sz w:val="24"/>
          <w:szCs w:val="24"/>
        </w:rPr>
        <w:t>占用条件</w:t>
      </w:r>
    </w:p>
    <w:p w14:paraId="00A042F5" w14:textId="5A681ACE" w:rsidR="0077266A" w:rsidRPr="00495D0F" w:rsidRDefault="0077266A" w:rsidP="0077266A">
      <w:pPr>
        <w:pStyle w:val="ae"/>
        <w:numPr>
          <w:ilvl w:val="0"/>
          <w:numId w:val="16"/>
        </w:numPr>
        <w:overflowPunct w:val="0"/>
        <w:ind w:leftChars="0"/>
        <w:textAlignment w:val="baseline"/>
        <w:rPr>
          <w:rFonts w:ascii="Times New Roman" w:eastAsia="ＭＳ 明朝" w:hAnsi="Times New Roman" w:cs="ＭＳ 明朝"/>
          <w:kern w:val="0"/>
          <w:sz w:val="24"/>
          <w:szCs w:val="24"/>
        </w:rPr>
      </w:pPr>
      <w:r w:rsidRPr="00495D0F">
        <w:rPr>
          <w:rFonts w:ascii="Times New Roman" w:eastAsia="ＭＳ 明朝" w:hAnsi="Times New Roman" w:cs="ＭＳ 明朝" w:hint="eastAsia"/>
          <w:kern w:val="0"/>
          <w:sz w:val="24"/>
          <w:szCs w:val="24"/>
        </w:rPr>
        <w:t>公募対象歩行者利便増進施設等の設置に伴い以下の事項を遵守する</w:t>
      </w:r>
      <w:r>
        <w:rPr>
          <w:rFonts w:ascii="Times New Roman" w:eastAsia="ＭＳ 明朝" w:hAnsi="Times New Roman" w:cs="ＭＳ 明朝" w:hint="eastAsia"/>
          <w:kern w:val="0"/>
          <w:sz w:val="24"/>
          <w:szCs w:val="24"/>
        </w:rPr>
        <w:t>こと。</w:t>
      </w:r>
    </w:p>
    <w:p w14:paraId="1F355C2A" w14:textId="1D6616E5" w:rsidR="0077266A" w:rsidRDefault="00D04ED3" w:rsidP="0077266A">
      <w:pPr>
        <w:overflowPunct w:val="0"/>
        <w:ind w:firstLineChars="177" w:firstLine="425"/>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①　道路管理者が点検及び</w:t>
      </w:r>
      <w:r w:rsidR="0077266A">
        <w:rPr>
          <w:rFonts w:ascii="Times New Roman" w:eastAsia="ＭＳ 明朝" w:hAnsi="Times New Roman" w:cs="ＭＳ 明朝" w:hint="eastAsia"/>
          <w:kern w:val="0"/>
          <w:sz w:val="24"/>
          <w:szCs w:val="24"/>
        </w:rPr>
        <w:t>工事等を実施する際は優先させること。</w:t>
      </w:r>
    </w:p>
    <w:p w14:paraId="5D1D82B6" w14:textId="080019CA" w:rsidR="0077266A" w:rsidRDefault="00D04ED3" w:rsidP="0077266A">
      <w:pPr>
        <w:overflowPunct w:val="0"/>
        <w:ind w:leftChars="197" w:left="947" w:hangingChars="222" w:hanging="533"/>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②　利便増進誘導区域内及びその周辺について、日常的な</w:t>
      </w:r>
      <w:r w:rsidR="0077266A">
        <w:rPr>
          <w:rFonts w:ascii="Times New Roman" w:eastAsia="ＭＳ 明朝" w:hAnsi="Times New Roman" w:cs="ＭＳ 明朝" w:hint="eastAsia"/>
          <w:kern w:val="0"/>
          <w:sz w:val="24"/>
          <w:szCs w:val="24"/>
        </w:rPr>
        <w:t>点検</w:t>
      </w:r>
      <w:r w:rsidR="0077266A">
        <w:rPr>
          <w:rFonts w:ascii="Times New Roman" w:eastAsia="ＭＳ 明朝" w:hAnsi="Times New Roman" w:cs="ＭＳ 明朝" w:hint="eastAsia"/>
          <w:kern w:val="0"/>
          <w:sz w:val="24"/>
          <w:szCs w:val="24"/>
          <w:vertAlign w:val="superscript"/>
        </w:rPr>
        <w:t>※１</w:t>
      </w:r>
      <w:r w:rsidR="0077266A">
        <w:rPr>
          <w:rFonts w:ascii="Times New Roman" w:eastAsia="ＭＳ 明朝" w:hAnsi="Times New Roman" w:cs="ＭＳ 明朝" w:hint="eastAsia"/>
          <w:kern w:val="0"/>
          <w:sz w:val="24"/>
          <w:szCs w:val="24"/>
        </w:rPr>
        <w:t>を行い、必要に応じて道路管理者に報告すること。</w:t>
      </w:r>
    </w:p>
    <w:p w14:paraId="4F124094" w14:textId="749214F4" w:rsidR="003701CF" w:rsidRDefault="0077266A" w:rsidP="00453B12">
      <w:pPr>
        <w:overflowPunct w:val="0"/>
        <w:ind w:leftChars="197" w:left="947" w:hangingChars="222" w:hanging="533"/>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③　利</w:t>
      </w:r>
      <w:r w:rsidR="00D04ED3">
        <w:rPr>
          <w:rFonts w:ascii="Times New Roman" w:eastAsia="ＭＳ 明朝" w:hAnsi="Times New Roman" w:cs="ＭＳ 明朝" w:hint="eastAsia"/>
          <w:kern w:val="0"/>
          <w:sz w:val="24"/>
          <w:szCs w:val="24"/>
        </w:rPr>
        <w:t>便増進誘導区域内及びその周辺について、日常的な</w:t>
      </w:r>
      <w:r w:rsidRPr="003E51E0">
        <w:rPr>
          <w:rFonts w:ascii="Times New Roman" w:eastAsia="ＭＳ 明朝" w:hAnsi="Times New Roman" w:cs="ＭＳ 明朝" w:hint="eastAsia"/>
          <w:kern w:val="0"/>
          <w:sz w:val="24"/>
          <w:szCs w:val="24"/>
        </w:rPr>
        <w:t>清掃</w:t>
      </w:r>
      <w:r w:rsidRPr="003E51E0">
        <w:rPr>
          <w:rFonts w:ascii="Times New Roman" w:eastAsia="ＭＳ 明朝" w:hAnsi="Times New Roman" w:cs="ＭＳ 明朝" w:hint="eastAsia"/>
          <w:kern w:val="0"/>
          <w:sz w:val="24"/>
          <w:szCs w:val="24"/>
          <w:vertAlign w:val="superscript"/>
        </w:rPr>
        <w:t>※</w:t>
      </w:r>
      <w:r w:rsidRPr="003554F2">
        <w:rPr>
          <w:rFonts w:ascii="Times New Roman" w:eastAsia="ＭＳ 明朝" w:hAnsi="Times New Roman" w:cs="ＭＳ 明朝" w:hint="eastAsia"/>
          <w:kern w:val="0"/>
          <w:sz w:val="24"/>
          <w:szCs w:val="24"/>
          <w:vertAlign w:val="superscript"/>
        </w:rPr>
        <w:t>２</w:t>
      </w:r>
      <w:r w:rsidR="00453B12" w:rsidRPr="003554F2">
        <w:rPr>
          <w:rFonts w:ascii="Times New Roman" w:eastAsia="ＭＳ 明朝" w:hAnsi="Times New Roman" w:cs="ＭＳ 明朝" w:hint="eastAsia"/>
          <w:kern w:val="0"/>
          <w:sz w:val="24"/>
          <w:szCs w:val="24"/>
        </w:rPr>
        <w:t>・</w:t>
      </w:r>
      <w:r w:rsidR="00453B12" w:rsidRPr="00990425">
        <w:rPr>
          <w:rFonts w:ascii="Times New Roman" w:eastAsia="ＭＳ 明朝" w:hAnsi="Times New Roman" w:cs="ＭＳ 明朝" w:hint="eastAsia"/>
          <w:kern w:val="0"/>
          <w:sz w:val="24"/>
          <w:szCs w:val="24"/>
        </w:rPr>
        <w:t>植栽の管理</w:t>
      </w:r>
      <w:r w:rsidR="00453B12" w:rsidRPr="00990425">
        <w:rPr>
          <w:rFonts w:ascii="Times New Roman" w:eastAsia="ＭＳ 明朝" w:hAnsi="Times New Roman" w:cs="ＭＳ 明朝" w:hint="eastAsia"/>
          <w:kern w:val="0"/>
          <w:sz w:val="24"/>
          <w:szCs w:val="24"/>
          <w:vertAlign w:val="superscript"/>
        </w:rPr>
        <w:t>※３</w:t>
      </w:r>
      <w:r>
        <w:rPr>
          <w:rFonts w:ascii="Times New Roman" w:eastAsia="ＭＳ 明朝" w:hAnsi="Times New Roman" w:cs="ＭＳ 明朝" w:hint="eastAsia"/>
          <w:kern w:val="0"/>
          <w:sz w:val="24"/>
          <w:szCs w:val="24"/>
        </w:rPr>
        <w:t>を行うこと。</w:t>
      </w:r>
    </w:p>
    <w:p w14:paraId="233AD9DD" w14:textId="3CDD7FF1" w:rsidR="0082467E" w:rsidRDefault="0082467E" w:rsidP="00453B12">
      <w:pPr>
        <w:overflowPunct w:val="0"/>
        <w:ind w:leftChars="197" w:left="947" w:hangingChars="222" w:hanging="533"/>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④　イベント実施に伴い必要な芝生の養生を行い、原状回復すること。</w:t>
      </w:r>
    </w:p>
    <w:p w14:paraId="2AB28071" w14:textId="6E546059" w:rsidR="0077266A" w:rsidRPr="00825B69" w:rsidRDefault="00C011E3" w:rsidP="0077266A">
      <w:pPr>
        <w:ind w:firstLineChars="177" w:firstLine="425"/>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⑤</w:t>
      </w:r>
      <w:r w:rsidR="0077266A" w:rsidRPr="00825B69">
        <w:rPr>
          <w:rFonts w:ascii="Times New Roman" w:eastAsia="ＭＳ 明朝" w:hAnsi="Times New Roman" w:cs="ＭＳ 明朝" w:hint="eastAsia"/>
          <w:kern w:val="0"/>
          <w:sz w:val="24"/>
          <w:szCs w:val="24"/>
        </w:rPr>
        <w:t xml:space="preserve">　歩行者利便増進施設等の落下、剥離、老朽、汚損等のないように定期的に点</w:t>
      </w:r>
    </w:p>
    <w:p w14:paraId="2E08187D" w14:textId="2A71A287" w:rsidR="0077266A" w:rsidRDefault="0077266A" w:rsidP="00EC0157">
      <w:pPr>
        <w:ind w:leftChars="433" w:left="909"/>
        <w:rPr>
          <w:rFonts w:ascii="Times New Roman" w:eastAsia="ＭＳ 明朝" w:hAnsi="Times New Roman" w:cs="ＭＳ 明朝"/>
          <w:kern w:val="0"/>
          <w:sz w:val="24"/>
          <w:szCs w:val="24"/>
        </w:rPr>
      </w:pPr>
      <w:r w:rsidRPr="002E0B52">
        <w:rPr>
          <w:rFonts w:ascii="Times New Roman" w:eastAsia="ＭＳ 明朝" w:hAnsi="Times New Roman" w:cs="ＭＳ 明朝" w:hint="eastAsia"/>
          <w:kern w:val="0"/>
          <w:sz w:val="24"/>
          <w:szCs w:val="24"/>
        </w:rPr>
        <w:t>検等を実施するとともに、落下等が生じた場合には速やかに改修等の措置を行うこと。</w:t>
      </w:r>
      <w:r w:rsidR="00EC0157">
        <w:rPr>
          <w:rFonts w:ascii="Times New Roman" w:eastAsia="ＭＳ 明朝" w:hAnsi="Times New Roman" w:cs="ＭＳ 明朝" w:hint="eastAsia"/>
          <w:kern w:val="0"/>
          <w:sz w:val="24"/>
          <w:szCs w:val="24"/>
        </w:rPr>
        <w:t>また、</w:t>
      </w:r>
      <w:r w:rsidRPr="00825B69">
        <w:rPr>
          <w:rFonts w:ascii="Times New Roman" w:eastAsia="ＭＳ 明朝" w:hAnsi="Times New Roman" w:cs="ＭＳ 明朝" w:hint="eastAsia"/>
          <w:kern w:val="0"/>
          <w:sz w:val="24"/>
          <w:szCs w:val="24"/>
        </w:rPr>
        <w:t>表示内容が公序良俗に反するものではないこと。</w:t>
      </w:r>
    </w:p>
    <w:p w14:paraId="07A0307B" w14:textId="0906DA0F" w:rsidR="0077266A" w:rsidRDefault="00EC0157" w:rsidP="0077266A">
      <w:pPr>
        <w:ind w:firstLineChars="177" w:firstLine="425"/>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⑥</w:t>
      </w:r>
      <w:r w:rsidR="0077266A" w:rsidRPr="00825B69">
        <w:rPr>
          <w:rFonts w:ascii="Times New Roman" w:eastAsia="ＭＳ 明朝" w:hAnsi="Times New Roman" w:cs="ＭＳ 明朝" w:hint="eastAsia"/>
          <w:kern w:val="0"/>
          <w:sz w:val="24"/>
          <w:szCs w:val="24"/>
        </w:rPr>
        <w:t xml:space="preserve">　食事施設等及び露店等については、その設置により、多数の来客が見込まれ</w:t>
      </w:r>
    </w:p>
    <w:p w14:paraId="27709396" w14:textId="65835C98" w:rsidR="0077266A" w:rsidRDefault="0077266A" w:rsidP="0077266A">
      <w:pPr>
        <w:ind w:firstLineChars="377" w:firstLine="905"/>
        <w:rPr>
          <w:rFonts w:ascii="Times New Roman" w:eastAsia="ＭＳ 明朝" w:hAnsi="Times New Roman" w:cs="ＭＳ 明朝"/>
          <w:kern w:val="0"/>
          <w:sz w:val="24"/>
          <w:szCs w:val="24"/>
        </w:rPr>
      </w:pPr>
      <w:r w:rsidRPr="00825B69">
        <w:rPr>
          <w:rFonts w:ascii="Times New Roman" w:eastAsia="ＭＳ 明朝" w:hAnsi="Times New Roman" w:cs="ＭＳ 明朝" w:hint="eastAsia"/>
          <w:kern w:val="0"/>
          <w:sz w:val="24"/>
          <w:szCs w:val="24"/>
        </w:rPr>
        <w:t>る場合には、</w:t>
      </w:r>
      <w:r>
        <w:rPr>
          <w:rFonts w:ascii="Times New Roman" w:eastAsia="ＭＳ 明朝" w:hAnsi="Times New Roman" w:cs="ＭＳ 明朝" w:hint="eastAsia"/>
          <w:kern w:val="0"/>
          <w:sz w:val="24"/>
          <w:szCs w:val="24"/>
        </w:rPr>
        <w:t>利便増進誘導区域外へ影響を</w:t>
      </w:r>
      <w:r w:rsidRPr="00825B69">
        <w:rPr>
          <w:rFonts w:ascii="Times New Roman" w:eastAsia="ＭＳ 明朝" w:hAnsi="Times New Roman" w:cs="ＭＳ 明朝" w:hint="eastAsia"/>
          <w:kern w:val="0"/>
          <w:sz w:val="24"/>
          <w:szCs w:val="24"/>
        </w:rPr>
        <w:t>及ぼさないよう、行列の整序その</w:t>
      </w:r>
    </w:p>
    <w:p w14:paraId="24DA9E1C" w14:textId="62FD2989" w:rsidR="0077266A" w:rsidRDefault="0077266A" w:rsidP="0077266A">
      <w:pPr>
        <w:ind w:firstLineChars="377" w:firstLine="905"/>
        <w:rPr>
          <w:rFonts w:ascii="Times New Roman" w:eastAsia="ＭＳ 明朝" w:hAnsi="Times New Roman" w:cs="ＭＳ 明朝"/>
          <w:kern w:val="0"/>
          <w:sz w:val="24"/>
          <w:szCs w:val="24"/>
        </w:rPr>
      </w:pPr>
      <w:r w:rsidRPr="00825B69">
        <w:rPr>
          <w:rFonts w:ascii="Times New Roman" w:eastAsia="ＭＳ 明朝" w:hAnsi="Times New Roman" w:cs="ＭＳ 明朝" w:hint="eastAsia"/>
          <w:kern w:val="0"/>
          <w:sz w:val="24"/>
          <w:szCs w:val="24"/>
        </w:rPr>
        <w:t>他必要な措置を講ずること。</w:t>
      </w:r>
    </w:p>
    <w:p w14:paraId="71F06FFC" w14:textId="5F76E16C" w:rsidR="0077266A" w:rsidRDefault="00EC0157" w:rsidP="0077266A">
      <w:pPr>
        <w:ind w:firstLineChars="177" w:firstLine="425"/>
        <w:rPr>
          <w:rFonts w:ascii="Times New Roman" w:eastAsia="ＭＳ 明朝" w:hAnsi="Times New Roman" w:cs="ＭＳ 明朝"/>
          <w:kern w:val="0"/>
          <w:sz w:val="24"/>
          <w:szCs w:val="24"/>
        </w:rPr>
      </w:pPr>
      <w:r>
        <w:rPr>
          <w:rFonts w:ascii="ＭＳ 明朝" w:eastAsia="ＭＳ 明朝" w:hAnsi="ＭＳ 明朝" w:cs="ＭＳ 明朝" w:hint="eastAsia"/>
          <w:kern w:val="0"/>
          <w:sz w:val="24"/>
          <w:szCs w:val="24"/>
        </w:rPr>
        <w:t>⑦</w:t>
      </w:r>
      <w:r w:rsidR="0077266A" w:rsidRPr="00825B69">
        <w:rPr>
          <w:rFonts w:ascii="Times New Roman" w:eastAsia="ＭＳ 明朝" w:hAnsi="Times New Roman" w:cs="ＭＳ 明朝" w:hint="eastAsia"/>
          <w:kern w:val="0"/>
          <w:sz w:val="24"/>
          <w:szCs w:val="24"/>
        </w:rPr>
        <w:t xml:space="preserve">　芝生広場への占用物は、別添「芝生広場への</w:t>
      </w:r>
      <w:r w:rsidR="0077266A">
        <w:rPr>
          <w:rFonts w:ascii="Times New Roman" w:eastAsia="ＭＳ 明朝" w:hAnsi="Times New Roman" w:cs="ＭＳ 明朝" w:hint="eastAsia"/>
          <w:kern w:val="0"/>
          <w:sz w:val="24"/>
          <w:szCs w:val="24"/>
        </w:rPr>
        <w:t>施設</w:t>
      </w:r>
      <w:r w:rsidR="0077266A" w:rsidRPr="00825B69">
        <w:rPr>
          <w:rFonts w:ascii="Times New Roman" w:eastAsia="ＭＳ 明朝" w:hAnsi="Times New Roman" w:cs="ＭＳ 明朝" w:hint="eastAsia"/>
          <w:kern w:val="0"/>
          <w:sz w:val="24"/>
          <w:szCs w:val="24"/>
        </w:rPr>
        <w:t>の設置について」を参考</w:t>
      </w:r>
    </w:p>
    <w:p w14:paraId="30051241" w14:textId="766F32FD" w:rsidR="0077266A" w:rsidRDefault="003E51E0" w:rsidP="0077266A">
      <w:pPr>
        <w:ind w:firstLineChars="377" w:firstLine="905"/>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に設置による芝生への影響を踏まえた物であること</w:t>
      </w:r>
      <w:r w:rsidR="0077266A" w:rsidRPr="00825B69">
        <w:rPr>
          <w:rFonts w:ascii="Times New Roman" w:eastAsia="ＭＳ 明朝" w:hAnsi="Times New Roman" w:cs="ＭＳ 明朝" w:hint="eastAsia"/>
          <w:kern w:val="0"/>
          <w:sz w:val="24"/>
          <w:szCs w:val="24"/>
        </w:rPr>
        <w:t>。</w:t>
      </w:r>
    </w:p>
    <w:p w14:paraId="4D9A1D41" w14:textId="25D91565" w:rsidR="0077266A" w:rsidRDefault="00EC0157" w:rsidP="0077266A">
      <w:pPr>
        <w:ind w:firstLineChars="177" w:firstLine="425"/>
        <w:rPr>
          <w:rFonts w:ascii="Times New Roman" w:eastAsia="ＭＳ 明朝" w:hAnsi="Times New Roman" w:cs="ＭＳ 明朝"/>
          <w:kern w:val="0"/>
          <w:sz w:val="24"/>
          <w:szCs w:val="24"/>
        </w:rPr>
      </w:pPr>
      <w:r>
        <w:rPr>
          <w:rFonts w:ascii="ＭＳ 明朝" w:eastAsia="ＭＳ 明朝" w:hAnsi="ＭＳ 明朝" w:cs="ＭＳ 明朝" w:hint="eastAsia"/>
          <w:kern w:val="0"/>
          <w:sz w:val="24"/>
          <w:szCs w:val="24"/>
        </w:rPr>
        <w:t>⑧</w:t>
      </w:r>
      <w:r w:rsidR="0077266A">
        <w:rPr>
          <w:rFonts w:ascii="Times New Roman" w:eastAsia="ＭＳ 明朝" w:hAnsi="Times New Roman" w:cs="ＭＳ 明朝" w:hint="eastAsia"/>
          <w:kern w:val="0"/>
          <w:sz w:val="24"/>
          <w:szCs w:val="24"/>
        </w:rPr>
        <w:t xml:space="preserve">　</w:t>
      </w:r>
      <w:r w:rsidR="0077266A" w:rsidRPr="00825B69">
        <w:rPr>
          <w:rFonts w:ascii="Times New Roman" w:eastAsia="ＭＳ 明朝" w:hAnsi="Times New Roman" w:cs="ＭＳ 明朝" w:hint="eastAsia"/>
          <w:kern w:val="0"/>
          <w:sz w:val="24"/>
          <w:szCs w:val="24"/>
        </w:rPr>
        <w:t>消防活動空地</w:t>
      </w:r>
      <w:r w:rsidR="0077266A" w:rsidRPr="00825B69">
        <w:rPr>
          <w:rFonts w:ascii="Times New Roman" w:eastAsia="ＭＳ 明朝" w:hAnsi="Times New Roman" w:cs="ＭＳ 明朝" w:hint="eastAsia"/>
          <w:kern w:val="0"/>
          <w:sz w:val="24"/>
          <w:szCs w:val="24"/>
          <w:vertAlign w:val="superscript"/>
        </w:rPr>
        <w:t>※</w:t>
      </w:r>
      <w:r w:rsidR="00C011E3">
        <w:rPr>
          <w:rFonts w:ascii="Times New Roman" w:eastAsia="ＭＳ 明朝" w:hAnsi="Times New Roman" w:cs="ＭＳ 明朝" w:hint="eastAsia"/>
          <w:kern w:val="0"/>
          <w:sz w:val="24"/>
          <w:szCs w:val="24"/>
          <w:vertAlign w:val="superscript"/>
        </w:rPr>
        <w:t>4</w:t>
      </w:r>
      <w:r w:rsidR="0077266A" w:rsidRPr="00825B69">
        <w:rPr>
          <w:rFonts w:ascii="Times New Roman" w:eastAsia="ＭＳ 明朝" w:hAnsi="Times New Roman" w:cs="ＭＳ 明朝" w:hint="eastAsia"/>
          <w:kern w:val="0"/>
          <w:sz w:val="24"/>
          <w:szCs w:val="24"/>
        </w:rPr>
        <w:t>への占用物は、はしご車による消防活動の際、</w:t>
      </w:r>
      <w:r w:rsidR="0077266A">
        <w:rPr>
          <w:rFonts w:ascii="Times New Roman" w:eastAsia="ＭＳ 明朝" w:hAnsi="Times New Roman" w:cs="ＭＳ 明朝" w:hint="eastAsia"/>
          <w:kern w:val="0"/>
          <w:sz w:val="24"/>
          <w:szCs w:val="24"/>
        </w:rPr>
        <w:t>支障にならな</w:t>
      </w:r>
    </w:p>
    <w:p w14:paraId="2C61380E" w14:textId="732420CB" w:rsidR="0077266A" w:rsidRDefault="0077266A" w:rsidP="0077266A">
      <w:pPr>
        <w:ind w:firstLineChars="377" w:firstLine="905"/>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い</w:t>
      </w:r>
      <w:r w:rsidRPr="00825B69">
        <w:rPr>
          <w:rFonts w:ascii="Times New Roman" w:eastAsia="ＭＳ 明朝" w:hAnsi="Times New Roman" w:cs="ＭＳ 明朝" w:hint="eastAsia"/>
          <w:kern w:val="0"/>
          <w:sz w:val="24"/>
          <w:szCs w:val="24"/>
        </w:rPr>
        <w:t>よう、速やかに移動できるものとすること。</w:t>
      </w:r>
    </w:p>
    <w:p w14:paraId="28B04B14" w14:textId="4E324057" w:rsidR="0077266A" w:rsidRDefault="00EC0157" w:rsidP="0077266A">
      <w:pPr>
        <w:ind w:leftChars="202" w:left="849" w:hangingChars="177" w:hanging="425"/>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⑨</w:t>
      </w:r>
      <w:r w:rsidR="0077266A" w:rsidRPr="00825B69">
        <w:rPr>
          <w:rFonts w:ascii="Times New Roman" w:eastAsia="ＭＳ 明朝" w:hAnsi="Times New Roman" w:cs="ＭＳ 明朝" w:hint="eastAsia"/>
          <w:kern w:val="0"/>
          <w:sz w:val="24"/>
          <w:szCs w:val="24"/>
        </w:rPr>
        <w:t xml:space="preserve">　公共性のあるイベント利用の申し出があった際は</w:t>
      </w:r>
      <w:r w:rsidR="007D4D64">
        <w:rPr>
          <w:rFonts w:ascii="Times New Roman" w:eastAsia="ＭＳ 明朝" w:hAnsi="Times New Roman" w:cs="ＭＳ 明朝" w:hint="eastAsia"/>
          <w:kern w:val="0"/>
          <w:sz w:val="24"/>
          <w:szCs w:val="24"/>
        </w:rPr>
        <w:t>、</w:t>
      </w:r>
      <w:r w:rsidR="0077266A">
        <w:rPr>
          <w:rFonts w:ascii="Times New Roman" w:eastAsia="ＭＳ 明朝" w:hAnsi="Times New Roman" w:cs="ＭＳ 明朝" w:hint="eastAsia"/>
          <w:kern w:val="0"/>
          <w:sz w:val="24"/>
          <w:szCs w:val="24"/>
        </w:rPr>
        <w:t>実施に</w:t>
      </w:r>
      <w:r w:rsidR="0077266A" w:rsidRPr="00B35218">
        <w:rPr>
          <w:rFonts w:ascii="Times New Roman" w:eastAsia="ＭＳ 明朝" w:hAnsi="Times New Roman" w:cs="ＭＳ 明朝" w:hint="eastAsia"/>
          <w:kern w:val="0"/>
          <w:sz w:val="24"/>
          <w:szCs w:val="24"/>
        </w:rPr>
        <w:t>協力</w:t>
      </w:r>
      <w:r w:rsidR="0077266A" w:rsidRPr="00825B69">
        <w:rPr>
          <w:rFonts w:ascii="Times New Roman" w:eastAsia="ＭＳ 明朝" w:hAnsi="Times New Roman" w:cs="ＭＳ 明朝" w:hint="eastAsia"/>
          <w:kern w:val="0"/>
          <w:sz w:val="24"/>
          <w:szCs w:val="24"/>
        </w:rPr>
        <w:t>すること。</w:t>
      </w:r>
    </w:p>
    <w:p w14:paraId="0E3CF784" w14:textId="0ED8BC3F" w:rsidR="0077266A" w:rsidRDefault="00EC0157" w:rsidP="0077266A">
      <w:pPr>
        <w:ind w:firstLineChars="177" w:firstLine="425"/>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⑩</w:t>
      </w:r>
      <w:r w:rsidR="0077266A">
        <w:rPr>
          <w:rFonts w:ascii="Times New Roman" w:eastAsia="ＭＳ 明朝" w:hAnsi="Times New Roman" w:cs="ＭＳ 明朝" w:hint="eastAsia"/>
          <w:kern w:val="0"/>
          <w:sz w:val="24"/>
          <w:szCs w:val="24"/>
        </w:rPr>
        <w:t xml:space="preserve">　イベント等を開催していない期間においては、関係法令等を遵守した個人利</w:t>
      </w:r>
    </w:p>
    <w:p w14:paraId="53F02DBC" w14:textId="043E7FB3" w:rsidR="0077266A" w:rsidRDefault="0077266A" w:rsidP="0077266A">
      <w:pPr>
        <w:ind w:firstLineChars="377" w:firstLine="905"/>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用が行えるようにすること。</w:t>
      </w:r>
    </w:p>
    <w:p w14:paraId="40177AA3" w14:textId="64FEA644" w:rsidR="0077266A" w:rsidRDefault="00EC0157" w:rsidP="0077266A">
      <w:pPr>
        <w:ind w:firstLineChars="177" w:firstLine="425"/>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⑪</w:t>
      </w:r>
      <w:r w:rsidR="0077266A" w:rsidRPr="00825B69">
        <w:rPr>
          <w:rFonts w:ascii="Times New Roman" w:eastAsia="ＭＳ 明朝" w:hAnsi="Times New Roman" w:cs="ＭＳ 明朝" w:hint="eastAsia"/>
          <w:kern w:val="0"/>
          <w:sz w:val="24"/>
          <w:szCs w:val="24"/>
        </w:rPr>
        <w:t xml:space="preserve">　イベント開催の広報等を行う場合は、ネーミングライツに基づく愛称を使用</w:t>
      </w:r>
    </w:p>
    <w:p w14:paraId="5FC883EC" w14:textId="289DAB04" w:rsidR="0077266A" w:rsidRDefault="0077266A" w:rsidP="0077266A">
      <w:pPr>
        <w:ind w:firstLineChars="377" w:firstLine="905"/>
        <w:rPr>
          <w:rFonts w:ascii="Times New Roman" w:eastAsia="ＭＳ 明朝" w:hAnsi="Times New Roman" w:cs="ＭＳ 明朝"/>
          <w:kern w:val="0"/>
          <w:sz w:val="24"/>
          <w:szCs w:val="24"/>
        </w:rPr>
      </w:pPr>
      <w:r w:rsidRPr="00825B69">
        <w:rPr>
          <w:rFonts w:ascii="Times New Roman" w:eastAsia="ＭＳ 明朝" w:hAnsi="Times New Roman" w:cs="ＭＳ 明朝" w:hint="eastAsia"/>
          <w:kern w:val="0"/>
          <w:sz w:val="24"/>
          <w:szCs w:val="24"/>
        </w:rPr>
        <w:t>すること。（愛称：「ハピネスパーク</w:t>
      </w:r>
      <w:r w:rsidRPr="00825B69">
        <w:rPr>
          <w:rFonts w:ascii="ＭＳ 明朝" w:eastAsia="ＭＳ 明朝" w:hAnsi="ＭＳ 明朝" w:cs="ＭＳ 明朝"/>
          <w:kern w:val="0"/>
          <w:sz w:val="24"/>
          <w:szCs w:val="24"/>
        </w:rPr>
        <w:t>KUZUHAグラススクエア</w:t>
      </w:r>
      <w:r w:rsidRPr="00825B69">
        <w:rPr>
          <w:rFonts w:ascii="Times New Roman" w:eastAsia="ＭＳ 明朝" w:hAnsi="Times New Roman" w:cs="ＭＳ 明朝" w:hint="eastAsia"/>
          <w:kern w:val="0"/>
          <w:sz w:val="24"/>
          <w:szCs w:val="24"/>
        </w:rPr>
        <w:t>」（令和</w:t>
      </w:r>
      <w:r w:rsidRPr="00825B69">
        <w:rPr>
          <w:rFonts w:ascii="ＭＳ 明朝" w:eastAsia="ＭＳ 明朝" w:hAnsi="ＭＳ 明朝" w:cs="ＭＳ 明朝"/>
          <w:kern w:val="0"/>
          <w:sz w:val="24"/>
          <w:szCs w:val="24"/>
        </w:rPr>
        <w:t>11</w:t>
      </w:r>
      <w:r w:rsidRPr="00825B69">
        <w:rPr>
          <w:rFonts w:ascii="Times New Roman" w:eastAsia="ＭＳ 明朝" w:hAnsi="Times New Roman" w:cs="ＭＳ 明朝" w:hint="eastAsia"/>
          <w:kern w:val="0"/>
          <w:sz w:val="24"/>
          <w:szCs w:val="24"/>
        </w:rPr>
        <w:t>年</w:t>
      </w:r>
    </w:p>
    <w:p w14:paraId="2A79E43B" w14:textId="42F81881" w:rsidR="0077266A" w:rsidRDefault="0077266A" w:rsidP="0077266A">
      <w:pPr>
        <w:ind w:firstLineChars="377" w:firstLine="905"/>
        <w:rPr>
          <w:rFonts w:ascii="Times New Roman" w:eastAsia="ＭＳ 明朝" w:hAnsi="Times New Roman" w:cs="ＭＳ 明朝"/>
          <w:kern w:val="0"/>
          <w:sz w:val="24"/>
          <w:szCs w:val="24"/>
        </w:rPr>
      </w:pPr>
      <w:r w:rsidRPr="00825B69">
        <w:rPr>
          <w:rFonts w:ascii="ＭＳ 明朝" w:eastAsia="ＭＳ 明朝" w:hAnsi="ＭＳ 明朝" w:cs="ＭＳ 明朝"/>
          <w:kern w:val="0"/>
          <w:sz w:val="24"/>
          <w:szCs w:val="24"/>
        </w:rPr>
        <w:t>3月31日まで</w:t>
      </w:r>
      <w:r w:rsidRPr="00825B69">
        <w:rPr>
          <w:rFonts w:ascii="Times New Roman" w:eastAsia="ＭＳ 明朝" w:hAnsi="Times New Roman" w:cs="ＭＳ 明朝" w:hint="eastAsia"/>
          <w:kern w:val="0"/>
          <w:sz w:val="24"/>
          <w:szCs w:val="24"/>
        </w:rPr>
        <w:t>））</w:t>
      </w:r>
    </w:p>
    <w:p w14:paraId="213569B4" w14:textId="5A9D2005" w:rsidR="0077266A" w:rsidRDefault="00EC0157" w:rsidP="0077266A">
      <w:pPr>
        <w:overflowPunct w:val="0"/>
        <w:ind w:firstLineChars="177" w:firstLine="425"/>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⑫</w:t>
      </w:r>
      <w:r w:rsidR="0077266A" w:rsidRPr="00C33BF6">
        <w:rPr>
          <w:rFonts w:ascii="Times New Roman" w:eastAsia="ＭＳ 明朝" w:hAnsi="Times New Roman" w:cs="ＭＳ 明朝" w:hint="eastAsia"/>
          <w:kern w:val="0"/>
          <w:sz w:val="24"/>
          <w:szCs w:val="24"/>
        </w:rPr>
        <w:t xml:space="preserve">　</w:t>
      </w:r>
      <w:r w:rsidR="0077266A">
        <w:rPr>
          <w:rFonts w:ascii="Times New Roman" w:eastAsia="ＭＳ 明朝" w:hAnsi="Times New Roman" w:cs="ＭＳ 明朝" w:hint="eastAsia"/>
          <w:kern w:val="0"/>
          <w:sz w:val="24"/>
          <w:szCs w:val="24"/>
        </w:rPr>
        <w:t>作業に必要な備品は占用者の</w:t>
      </w:r>
      <w:r w:rsidR="0077266A" w:rsidRPr="00495D0F">
        <w:rPr>
          <w:rFonts w:ascii="Times New Roman" w:eastAsia="ＭＳ 明朝" w:hAnsi="Times New Roman" w:cs="ＭＳ 明朝" w:hint="eastAsia"/>
          <w:kern w:val="0"/>
          <w:sz w:val="24"/>
          <w:szCs w:val="24"/>
        </w:rPr>
        <w:t>負担</w:t>
      </w:r>
      <w:r w:rsidR="0077266A">
        <w:rPr>
          <w:rFonts w:ascii="Times New Roman" w:eastAsia="ＭＳ 明朝" w:hAnsi="Times New Roman" w:cs="ＭＳ 明朝" w:hint="eastAsia"/>
          <w:kern w:val="0"/>
          <w:sz w:val="24"/>
          <w:szCs w:val="24"/>
        </w:rPr>
        <w:t>とし、</w:t>
      </w:r>
      <w:r w:rsidR="0077266A" w:rsidRPr="00C33BF6">
        <w:rPr>
          <w:rFonts w:ascii="Times New Roman" w:eastAsia="ＭＳ 明朝" w:hAnsi="Times New Roman" w:cs="ＭＳ 明朝" w:hint="eastAsia"/>
          <w:kern w:val="0"/>
          <w:sz w:val="24"/>
          <w:szCs w:val="24"/>
        </w:rPr>
        <w:t>作業中は通行人、建造物、道路付属</w:t>
      </w:r>
    </w:p>
    <w:p w14:paraId="1924CFB2" w14:textId="05A25F74" w:rsidR="0077266A" w:rsidRDefault="0077266A" w:rsidP="0077266A">
      <w:pPr>
        <w:overflowPunct w:val="0"/>
        <w:ind w:firstLineChars="377" w:firstLine="905"/>
        <w:textAlignment w:val="baseline"/>
        <w:rPr>
          <w:rFonts w:ascii="Times New Roman" w:eastAsia="ＭＳ 明朝" w:hAnsi="Times New Roman" w:cs="ＭＳ 明朝"/>
          <w:kern w:val="0"/>
          <w:sz w:val="24"/>
          <w:szCs w:val="24"/>
        </w:rPr>
      </w:pPr>
      <w:r w:rsidRPr="00C33BF6">
        <w:rPr>
          <w:rFonts w:ascii="Times New Roman" w:eastAsia="ＭＳ 明朝" w:hAnsi="Times New Roman" w:cs="ＭＳ 明朝" w:hint="eastAsia"/>
          <w:kern w:val="0"/>
          <w:sz w:val="24"/>
          <w:szCs w:val="24"/>
        </w:rPr>
        <w:t>物等に損傷を与えないよう十分注意し、万が一</w:t>
      </w:r>
      <w:r>
        <w:rPr>
          <w:rFonts w:ascii="Times New Roman" w:eastAsia="ＭＳ 明朝" w:hAnsi="Times New Roman" w:cs="ＭＳ 明朝" w:hint="eastAsia"/>
          <w:kern w:val="0"/>
          <w:sz w:val="24"/>
          <w:szCs w:val="24"/>
        </w:rPr>
        <w:t>損傷</w:t>
      </w:r>
      <w:r w:rsidRPr="00C33BF6">
        <w:rPr>
          <w:rFonts w:ascii="Times New Roman" w:eastAsia="ＭＳ 明朝" w:hAnsi="Times New Roman" w:cs="ＭＳ 明朝" w:hint="eastAsia"/>
          <w:kern w:val="0"/>
          <w:sz w:val="24"/>
          <w:szCs w:val="24"/>
        </w:rPr>
        <w:t>を与えた場合は、道路管</w:t>
      </w:r>
      <w:r>
        <w:rPr>
          <w:rFonts w:ascii="Times New Roman" w:eastAsia="ＭＳ 明朝" w:hAnsi="Times New Roman" w:cs="ＭＳ 明朝" w:hint="eastAsia"/>
          <w:kern w:val="0"/>
          <w:sz w:val="24"/>
          <w:szCs w:val="24"/>
        </w:rPr>
        <w:t xml:space="preserve">　　</w:t>
      </w:r>
    </w:p>
    <w:p w14:paraId="3440A712" w14:textId="3282EC1A" w:rsidR="0077266A" w:rsidRDefault="0077266A" w:rsidP="0077266A">
      <w:pPr>
        <w:overflowPunct w:val="0"/>
        <w:ind w:firstLineChars="377" w:firstLine="905"/>
        <w:textAlignment w:val="baseline"/>
        <w:rPr>
          <w:rFonts w:ascii="Times New Roman" w:eastAsia="ＭＳ 明朝" w:hAnsi="Times New Roman" w:cs="ＭＳ 明朝"/>
          <w:kern w:val="0"/>
          <w:sz w:val="24"/>
          <w:szCs w:val="24"/>
        </w:rPr>
      </w:pPr>
      <w:r w:rsidRPr="00C33BF6">
        <w:rPr>
          <w:rFonts w:ascii="Times New Roman" w:eastAsia="ＭＳ 明朝" w:hAnsi="Times New Roman" w:cs="ＭＳ 明朝" w:hint="eastAsia"/>
          <w:kern w:val="0"/>
          <w:sz w:val="24"/>
          <w:szCs w:val="24"/>
        </w:rPr>
        <w:t>理</w:t>
      </w:r>
      <w:r w:rsidRPr="00A2178A">
        <w:rPr>
          <w:rFonts w:ascii="Times New Roman" w:eastAsia="ＭＳ 明朝" w:hAnsi="Times New Roman" w:cs="ＭＳ 明朝" w:hint="eastAsia"/>
          <w:kern w:val="0"/>
          <w:sz w:val="24"/>
          <w:szCs w:val="24"/>
        </w:rPr>
        <w:t>者へ速やかに報告し、</w:t>
      </w:r>
      <w:r>
        <w:rPr>
          <w:rFonts w:ascii="Times New Roman" w:eastAsia="ＭＳ 明朝" w:hAnsi="Times New Roman" w:cs="ＭＳ 明朝" w:hint="eastAsia"/>
          <w:kern w:val="0"/>
          <w:sz w:val="24"/>
          <w:szCs w:val="24"/>
        </w:rPr>
        <w:t>占用者</w:t>
      </w:r>
      <w:r w:rsidRPr="00C33BF6">
        <w:rPr>
          <w:rFonts w:ascii="Times New Roman" w:eastAsia="ＭＳ 明朝" w:hAnsi="Times New Roman" w:cs="ＭＳ 明朝" w:hint="eastAsia"/>
          <w:kern w:val="0"/>
          <w:sz w:val="24"/>
          <w:szCs w:val="24"/>
        </w:rPr>
        <w:t>の責任において処理すること。</w:t>
      </w:r>
    </w:p>
    <w:p w14:paraId="34DDB5D3" w14:textId="34EBA816" w:rsidR="003701CF" w:rsidRDefault="00EC0157" w:rsidP="00D2394F">
      <w:pPr>
        <w:overflowPunct w:val="0"/>
        <w:ind w:firstLineChars="177" w:firstLine="425"/>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⑬</w:t>
      </w:r>
      <w:r w:rsidR="003701CF">
        <w:rPr>
          <w:rFonts w:ascii="Times New Roman" w:eastAsia="ＭＳ 明朝" w:hAnsi="Times New Roman" w:cs="ＭＳ 明朝" w:hint="eastAsia"/>
          <w:kern w:val="0"/>
          <w:sz w:val="24"/>
          <w:szCs w:val="24"/>
        </w:rPr>
        <w:t xml:space="preserve">　災害時は市の防災拠点として使用すること</w:t>
      </w:r>
      <w:r w:rsidR="00C042F7">
        <w:rPr>
          <w:rFonts w:ascii="Times New Roman" w:eastAsia="ＭＳ 明朝" w:hAnsi="Times New Roman" w:cs="ＭＳ 明朝" w:hint="eastAsia"/>
          <w:kern w:val="0"/>
          <w:sz w:val="24"/>
          <w:szCs w:val="24"/>
        </w:rPr>
        <w:t>があるため</w:t>
      </w:r>
      <w:r w:rsidR="003701CF">
        <w:rPr>
          <w:rFonts w:ascii="Times New Roman" w:eastAsia="ＭＳ 明朝" w:hAnsi="Times New Roman" w:cs="ＭＳ 明朝" w:hint="eastAsia"/>
          <w:kern w:val="0"/>
          <w:sz w:val="24"/>
          <w:szCs w:val="24"/>
        </w:rPr>
        <w:t>、その場合は</w:t>
      </w:r>
      <w:r w:rsidR="00C042F7">
        <w:rPr>
          <w:rFonts w:ascii="Times New Roman" w:eastAsia="ＭＳ 明朝" w:hAnsi="Times New Roman" w:cs="ＭＳ 明朝" w:hint="eastAsia"/>
          <w:kern w:val="0"/>
          <w:sz w:val="24"/>
          <w:szCs w:val="24"/>
        </w:rPr>
        <w:t>開放する</w:t>
      </w:r>
    </w:p>
    <w:p w14:paraId="4A78CB50" w14:textId="55E1FAC5" w:rsidR="00C042F7" w:rsidRPr="00A2178A" w:rsidRDefault="00C042F7">
      <w:pPr>
        <w:overflowPunct w:val="0"/>
        <w:ind w:firstLineChars="377" w:firstLine="905"/>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こと。</w:t>
      </w:r>
    </w:p>
    <w:p w14:paraId="2F563B5A" w14:textId="28B149AB" w:rsidR="0077266A" w:rsidRDefault="0077266A" w:rsidP="0077266A">
      <w:pPr>
        <w:overflowPunct w:val="0"/>
        <w:ind w:leftChars="197" w:left="1187" w:hangingChars="322" w:hanging="773"/>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※１　ブロック舗装の破損・陥没、点字ブロックの損傷、芝生の損傷など道路の異常について目視で確認を行うこと。</w:t>
      </w:r>
    </w:p>
    <w:p w14:paraId="325B913E" w14:textId="0CAB8D30" w:rsidR="0077266A" w:rsidRDefault="0077266A">
      <w:pPr>
        <w:overflowPunct w:val="0"/>
        <w:ind w:leftChars="197" w:left="1187" w:hangingChars="322" w:hanging="773"/>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※２　ごみ・土砂・落ち葉の回収など</w:t>
      </w:r>
      <w:r w:rsidR="003701CF">
        <w:rPr>
          <w:rFonts w:ascii="Times New Roman" w:eastAsia="ＭＳ 明朝" w:hAnsi="Times New Roman" w:cs="ＭＳ 明朝" w:hint="eastAsia"/>
          <w:kern w:val="0"/>
          <w:sz w:val="24"/>
          <w:szCs w:val="24"/>
        </w:rPr>
        <w:t>。</w:t>
      </w:r>
    </w:p>
    <w:p w14:paraId="2C541E84" w14:textId="62759179" w:rsidR="00453B12" w:rsidRDefault="00453B12">
      <w:pPr>
        <w:overflowPunct w:val="0"/>
        <w:ind w:leftChars="197" w:left="1187" w:hangingChars="322" w:hanging="773"/>
        <w:textAlignment w:val="baseline"/>
        <w:rPr>
          <w:rFonts w:ascii="Times New Roman" w:eastAsia="ＭＳ 明朝" w:hAnsi="Times New Roman" w:cs="ＭＳ 明朝"/>
          <w:kern w:val="0"/>
          <w:sz w:val="24"/>
          <w:szCs w:val="24"/>
        </w:rPr>
      </w:pPr>
      <w:r w:rsidRPr="00990425">
        <w:rPr>
          <w:rFonts w:ascii="Times New Roman" w:eastAsia="ＭＳ 明朝" w:hAnsi="Times New Roman" w:cs="ＭＳ 明朝" w:hint="eastAsia"/>
          <w:kern w:val="0"/>
          <w:sz w:val="24"/>
          <w:szCs w:val="24"/>
        </w:rPr>
        <w:t>※３　可動式プランターの散水・剪定、植樹帯の除草や</w:t>
      </w:r>
      <w:r w:rsidR="0082467E" w:rsidRPr="00990425">
        <w:rPr>
          <w:rFonts w:ascii="Times New Roman" w:eastAsia="ＭＳ 明朝" w:hAnsi="Times New Roman" w:cs="ＭＳ 明朝" w:hint="eastAsia"/>
          <w:kern w:val="0"/>
          <w:sz w:val="24"/>
          <w:szCs w:val="24"/>
        </w:rPr>
        <w:t>定植</w:t>
      </w:r>
      <w:r w:rsidR="00595C68" w:rsidRPr="00990425">
        <w:rPr>
          <w:rFonts w:ascii="Times New Roman" w:eastAsia="ＭＳ 明朝" w:hAnsi="Times New Roman" w:cs="ＭＳ 明朝" w:hint="eastAsia"/>
          <w:kern w:val="0"/>
          <w:sz w:val="24"/>
          <w:szCs w:val="24"/>
        </w:rPr>
        <w:t>など。</w:t>
      </w:r>
    </w:p>
    <w:p w14:paraId="5B49E533" w14:textId="38172470" w:rsidR="00595C68" w:rsidRDefault="00C011E3" w:rsidP="00EC0157">
      <w:pPr>
        <w:overflowPunct w:val="0"/>
        <w:ind w:leftChars="197" w:left="1187" w:hangingChars="322" w:hanging="773"/>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※４</w:t>
      </w:r>
      <w:r w:rsidR="003701CF">
        <w:rPr>
          <w:rFonts w:ascii="Times New Roman" w:eastAsia="ＭＳ 明朝" w:hAnsi="Times New Roman" w:cs="ＭＳ 明朝" w:hint="eastAsia"/>
          <w:kern w:val="0"/>
          <w:sz w:val="24"/>
          <w:szCs w:val="24"/>
        </w:rPr>
        <w:t xml:space="preserve">　消防活動空地は対象区域図</w:t>
      </w:r>
      <w:r w:rsidR="0077266A">
        <w:rPr>
          <w:rFonts w:ascii="Times New Roman" w:eastAsia="ＭＳ 明朝" w:hAnsi="Times New Roman" w:cs="ＭＳ 明朝" w:hint="eastAsia"/>
          <w:kern w:val="0"/>
          <w:sz w:val="24"/>
          <w:szCs w:val="24"/>
        </w:rPr>
        <w:t>のとおり。</w:t>
      </w:r>
    </w:p>
    <w:p w14:paraId="6ADDA7B0" w14:textId="77777777" w:rsidR="007D4D64" w:rsidRDefault="007D4D64" w:rsidP="00EC0157">
      <w:pPr>
        <w:overflowPunct w:val="0"/>
        <w:ind w:leftChars="197" w:left="1187" w:hangingChars="322" w:hanging="773"/>
        <w:textAlignment w:val="baseline"/>
        <w:rPr>
          <w:rFonts w:ascii="Times New Roman" w:eastAsia="ＭＳ 明朝" w:hAnsi="Times New Roman" w:cs="ＭＳ 明朝"/>
          <w:kern w:val="0"/>
          <w:sz w:val="24"/>
          <w:szCs w:val="24"/>
        </w:rPr>
      </w:pPr>
    </w:p>
    <w:p w14:paraId="09EC2273" w14:textId="77777777" w:rsidR="0077266A" w:rsidRPr="00C33BF6" w:rsidRDefault="0077266A" w:rsidP="0077266A">
      <w:pPr>
        <w:pStyle w:val="ae"/>
        <w:numPr>
          <w:ilvl w:val="0"/>
          <w:numId w:val="16"/>
        </w:numPr>
        <w:overflowPunct w:val="0"/>
        <w:ind w:leftChars="0"/>
        <w:textAlignment w:val="baseline"/>
        <w:rPr>
          <w:rFonts w:ascii="Times New Roman" w:eastAsia="ＭＳ 明朝" w:hAnsi="Times New Roman" w:cs="ＭＳ 明朝"/>
          <w:kern w:val="0"/>
          <w:sz w:val="24"/>
          <w:szCs w:val="24"/>
        </w:rPr>
      </w:pPr>
      <w:r w:rsidRPr="00A2178A">
        <w:rPr>
          <w:rFonts w:ascii="Times New Roman" w:eastAsia="ＭＳ 明朝" w:hAnsi="Times New Roman" w:cs="ＭＳ 明朝" w:hint="eastAsia"/>
          <w:kern w:val="0"/>
          <w:sz w:val="24"/>
          <w:szCs w:val="24"/>
        </w:rPr>
        <w:lastRenderedPageBreak/>
        <w:t>芝生広場の</w:t>
      </w:r>
      <w:r w:rsidRPr="00386D50">
        <w:rPr>
          <w:rFonts w:ascii="Times New Roman" w:eastAsia="ＭＳ 明朝" w:hAnsi="Times New Roman" w:cs="ＭＳ 明朝" w:hint="eastAsia"/>
          <w:kern w:val="0"/>
          <w:sz w:val="24"/>
          <w:szCs w:val="24"/>
        </w:rPr>
        <w:t>維持管理は</w:t>
      </w:r>
      <w:r>
        <w:rPr>
          <w:rFonts w:ascii="Times New Roman" w:eastAsia="ＭＳ 明朝" w:hAnsi="Times New Roman" w:cs="ＭＳ 明朝" w:hint="eastAsia"/>
          <w:kern w:val="0"/>
          <w:sz w:val="24"/>
          <w:szCs w:val="24"/>
        </w:rPr>
        <w:t>、市の予算の範囲内で占用者が市と別途契約のうえ占用者が実施することとし、詳細な維持管理の内容については、別途契約の際に市と協議すること。</w:t>
      </w:r>
    </w:p>
    <w:p w14:paraId="42F24FD9" w14:textId="77777777" w:rsidR="0077266A" w:rsidRDefault="0077266A" w:rsidP="0077266A">
      <w:pPr>
        <w:overflowPunct w:val="0"/>
        <w:textAlignment w:val="baseline"/>
        <w:rPr>
          <w:rFonts w:ascii="Times New Roman" w:eastAsia="ＭＳ 明朝" w:hAnsi="Times New Roman" w:cs="ＭＳ 明朝"/>
          <w:kern w:val="0"/>
          <w:sz w:val="24"/>
          <w:szCs w:val="24"/>
        </w:rPr>
      </w:pPr>
    </w:p>
    <w:p w14:paraId="57CA0BD3" w14:textId="77777777" w:rsidR="0077266A" w:rsidRDefault="0077266A" w:rsidP="0077266A">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（４）占用者と市の費用分担及び役割分担</w:t>
      </w:r>
    </w:p>
    <w:p w14:paraId="7D347A09" w14:textId="427FF5E7" w:rsidR="0077266A" w:rsidRPr="00C33BF6" w:rsidRDefault="00D04ED3" w:rsidP="0077266A">
      <w:pPr>
        <w:pStyle w:val="ae"/>
        <w:numPr>
          <w:ilvl w:val="0"/>
          <w:numId w:val="16"/>
        </w:numPr>
        <w:overflowPunct w:val="0"/>
        <w:ind w:leftChars="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占用者</w:t>
      </w:r>
      <w:r w:rsidR="0077266A">
        <w:rPr>
          <w:rFonts w:ascii="ＭＳ 明朝" w:eastAsia="ＭＳ 明朝" w:hAnsi="Times New Roman" w:hint="eastAsia"/>
          <w:kern w:val="0"/>
          <w:sz w:val="24"/>
          <w:szCs w:val="24"/>
        </w:rPr>
        <w:t>は</w:t>
      </w:r>
      <w:r>
        <w:rPr>
          <w:rFonts w:ascii="Times New Roman" w:eastAsia="ＭＳ 明朝" w:hAnsi="Times New Roman" w:cs="ＭＳ 明朝" w:hint="eastAsia"/>
          <w:kern w:val="0"/>
          <w:sz w:val="24"/>
          <w:szCs w:val="24"/>
        </w:rPr>
        <w:t>利便増進誘導区域内及びその周辺の管理を行うこと</w:t>
      </w:r>
      <w:r w:rsidR="0077266A">
        <w:rPr>
          <w:rFonts w:ascii="Times New Roman" w:eastAsia="ＭＳ 明朝" w:hAnsi="Times New Roman" w:cs="ＭＳ 明朝" w:hint="eastAsia"/>
          <w:kern w:val="0"/>
          <w:sz w:val="24"/>
          <w:szCs w:val="24"/>
        </w:rPr>
        <w:t>。</w:t>
      </w:r>
    </w:p>
    <w:p w14:paraId="613AAA0C" w14:textId="1B393158" w:rsidR="0077266A" w:rsidRPr="00C33BF6" w:rsidRDefault="0077266A" w:rsidP="0077266A">
      <w:pPr>
        <w:pStyle w:val="ae"/>
        <w:overflowPunct w:val="0"/>
        <w:ind w:leftChars="0" w:left="66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費用負担及び役割分担は下表</w:t>
      </w:r>
      <w:r w:rsidR="00401064">
        <w:rPr>
          <w:rFonts w:ascii="Times New Roman" w:eastAsia="ＭＳ 明朝" w:hAnsi="Times New Roman" w:cs="ＭＳ 明朝" w:hint="eastAsia"/>
          <w:kern w:val="0"/>
          <w:sz w:val="24"/>
          <w:szCs w:val="24"/>
        </w:rPr>
        <w:t>、</w:t>
      </w:r>
      <w:r w:rsidR="00401064" w:rsidRPr="00C5520C">
        <w:rPr>
          <w:rFonts w:ascii="Times New Roman" w:eastAsia="ＭＳ 明朝" w:hAnsi="Times New Roman" w:cs="ＭＳ 明朝" w:hint="eastAsia"/>
          <w:kern w:val="0"/>
          <w:sz w:val="24"/>
          <w:szCs w:val="24"/>
        </w:rPr>
        <w:t>対象範囲は下図</w:t>
      </w:r>
      <w:r>
        <w:rPr>
          <w:rFonts w:ascii="Times New Roman" w:eastAsia="ＭＳ 明朝" w:hAnsi="Times New Roman" w:cs="ＭＳ 明朝" w:hint="eastAsia"/>
          <w:kern w:val="0"/>
          <w:sz w:val="24"/>
          <w:szCs w:val="24"/>
        </w:rPr>
        <w:t>のとおり。</w:t>
      </w:r>
    </w:p>
    <w:tbl>
      <w:tblPr>
        <w:tblStyle w:val="ad"/>
        <w:tblpPr w:leftFromText="142" w:rightFromText="142" w:vertAnchor="text" w:horzAnchor="margin" w:tblpY="105"/>
        <w:tblW w:w="9072" w:type="dxa"/>
        <w:tblLook w:val="04A0" w:firstRow="1" w:lastRow="0" w:firstColumn="1" w:lastColumn="0" w:noHBand="0" w:noVBand="1"/>
      </w:tblPr>
      <w:tblGrid>
        <w:gridCol w:w="583"/>
        <w:gridCol w:w="3515"/>
        <w:gridCol w:w="1293"/>
        <w:gridCol w:w="1414"/>
        <w:gridCol w:w="2267"/>
      </w:tblGrid>
      <w:tr w:rsidR="0077266A" w14:paraId="5C4098CD" w14:textId="77777777" w:rsidTr="00F85FB4">
        <w:tc>
          <w:tcPr>
            <w:tcW w:w="4095" w:type="dxa"/>
            <w:gridSpan w:val="2"/>
            <w:shd w:val="clear" w:color="auto" w:fill="D9D9D9" w:themeFill="background1" w:themeFillShade="D9"/>
          </w:tcPr>
          <w:p w14:paraId="229A7517" w14:textId="77777777" w:rsidR="0077266A" w:rsidRDefault="0077266A" w:rsidP="0077266A">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項目</w:t>
            </w:r>
          </w:p>
        </w:tc>
        <w:tc>
          <w:tcPr>
            <w:tcW w:w="1296" w:type="dxa"/>
            <w:shd w:val="clear" w:color="auto" w:fill="D9D9D9" w:themeFill="background1" w:themeFillShade="D9"/>
          </w:tcPr>
          <w:p w14:paraId="1A8AA7F5" w14:textId="77777777" w:rsidR="0077266A" w:rsidRDefault="0077266A" w:rsidP="0077266A">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実施主体</w:t>
            </w:r>
          </w:p>
        </w:tc>
        <w:tc>
          <w:tcPr>
            <w:tcW w:w="1416" w:type="dxa"/>
            <w:shd w:val="clear" w:color="auto" w:fill="D9D9D9" w:themeFill="background1" w:themeFillShade="D9"/>
          </w:tcPr>
          <w:p w14:paraId="545A291C" w14:textId="77777777" w:rsidR="0077266A" w:rsidRDefault="0077266A" w:rsidP="0077266A">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費用負担</w:t>
            </w:r>
          </w:p>
        </w:tc>
        <w:tc>
          <w:tcPr>
            <w:tcW w:w="2265" w:type="dxa"/>
            <w:shd w:val="clear" w:color="auto" w:fill="D9D9D9" w:themeFill="background1" w:themeFillShade="D9"/>
          </w:tcPr>
          <w:p w14:paraId="21E7FF79" w14:textId="77777777" w:rsidR="0077266A" w:rsidRDefault="0077266A" w:rsidP="0077266A">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市と占用者の関係</w:t>
            </w:r>
          </w:p>
        </w:tc>
      </w:tr>
      <w:tr w:rsidR="009169C5" w14:paraId="48A83DD0" w14:textId="77777777" w:rsidTr="00C5520C">
        <w:trPr>
          <w:trHeight w:val="1459"/>
        </w:trPr>
        <w:tc>
          <w:tcPr>
            <w:tcW w:w="582" w:type="dxa"/>
            <w:textDirection w:val="tbRlV"/>
            <w:vAlign w:val="center"/>
          </w:tcPr>
          <w:p w14:paraId="3532D421" w14:textId="4B8E0F2D" w:rsidR="009169C5" w:rsidRPr="00C5520C" w:rsidRDefault="009169C5" w:rsidP="0077266A">
            <w:pPr>
              <w:pStyle w:val="ae"/>
              <w:overflowPunct w:val="0"/>
              <w:ind w:leftChars="0" w:left="113" w:right="113"/>
              <w:jc w:val="center"/>
              <w:textAlignment w:val="baseline"/>
              <w:rPr>
                <w:rFonts w:ascii="Times New Roman" w:eastAsia="ＭＳ 明朝" w:hAnsi="Times New Roman" w:cs="ＭＳ 明朝"/>
                <w:kern w:val="0"/>
                <w:sz w:val="24"/>
                <w:szCs w:val="24"/>
              </w:rPr>
            </w:pPr>
            <w:r w:rsidRPr="00C5520C">
              <w:rPr>
                <w:rFonts w:ascii="Times New Roman" w:eastAsia="ＭＳ 明朝" w:hAnsi="Times New Roman" w:cs="ＭＳ 明朝" w:hint="eastAsia"/>
                <w:kern w:val="0"/>
                <w:sz w:val="24"/>
                <w:szCs w:val="24"/>
                <w:vertAlign w:val="superscript"/>
              </w:rPr>
              <w:t>※</w:t>
            </w:r>
            <w:r w:rsidRPr="00C5520C">
              <w:rPr>
                <w:rFonts w:ascii="Times New Roman" w:eastAsia="ＭＳ 明朝" w:hAnsi="Times New Roman" w:cs="ＭＳ 明朝" w:hint="eastAsia"/>
                <w:kern w:val="0"/>
                <w:sz w:val="24"/>
                <w:szCs w:val="24"/>
              </w:rPr>
              <w:t>日常管理</w:t>
            </w:r>
          </w:p>
        </w:tc>
        <w:tc>
          <w:tcPr>
            <w:tcW w:w="3524" w:type="dxa"/>
            <w:vAlign w:val="center"/>
          </w:tcPr>
          <w:p w14:paraId="7A00BFCA" w14:textId="68E458EE" w:rsidR="009169C5" w:rsidRDefault="009169C5" w:rsidP="00C5520C">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利便増進誘導区域内及びその周辺の点検</w:t>
            </w:r>
            <w:r w:rsidRPr="007F302C">
              <w:rPr>
                <w:rFonts w:ascii="Times New Roman" w:eastAsia="ＭＳ 明朝" w:hAnsi="Times New Roman" w:cs="ＭＳ 明朝" w:hint="eastAsia"/>
                <w:kern w:val="0"/>
                <w:sz w:val="24"/>
                <w:szCs w:val="24"/>
              </w:rPr>
              <w:t>・</w:t>
            </w:r>
            <w:r w:rsidRPr="00DA00D7">
              <w:rPr>
                <w:rFonts w:ascii="Times New Roman" w:eastAsia="ＭＳ 明朝" w:hAnsi="Times New Roman" w:cs="ＭＳ 明朝" w:hint="eastAsia"/>
                <w:kern w:val="0"/>
                <w:sz w:val="24"/>
                <w:szCs w:val="24"/>
              </w:rPr>
              <w:t>清掃</w:t>
            </w:r>
            <w:r w:rsidR="0082467E">
              <w:rPr>
                <w:rFonts w:ascii="Times New Roman" w:eastAsia="ＭＳ 明朝" w:hAnsi="Times New Roman" w:cs="ＭＳ 明朝" w:hint="eastAsia"/>
                <w:kern w:val="0"/>
                <w:sz w:val="24"/>
                <w:szCs w:val="24"/>
              </w:rPr>
              <w:t>・植栽管理</w:t>
            </w:r>
          </w:p>
        </w:tc>
        <w:tc>
          <w:tcPr>
            <w:tcW w:w="1276" w:type="dxa"/>
            <w:vAlign w:val="center"/>
          </w:tcPr>
          <w:p w14:paraId="09CAA55E" w14:textId="77777777" w:rsidR="009169C5" w:rsidRDefault="009169C5" w:rsidP="0077266A">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占用者</w:t>
            </w:r>
          </w:p>
        </w:tc>
        <w:tc>
          <w:tcPr>
            <w:tcW w:w="1417" w:type="dxa"/>
            <w:vAlign w:val="center"/>
          </w:tcPr>
          <w:p w14:paraId="3E36B9BA" w14:textId="77777777" w:rsidR="009169C5" w:rsidRDefault="009169C5" w:rsidP="0077266A">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占用者</w:t>
            </w:r>
          </w:p>
        </w:tc>
        <w:tc>
          <w:tcPr>
            <w:tcW w:w="2273" w:type="dxa"/>
            <w:vAlign w:val="center"/>
          </w:tcPr>
          <w:p w14:paraId="547FDF59" w14:textId="308ECBF7" w:rsidR="009169C5" w:rsidRDefault="009169C5" w:rsidP="0077266A">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管理協定</w:t>
            </w:r>
          </w:p>
        </w:tc>
      </w:tr>
      <w:tr w:rsidR="009169C5" w14:paraId="5C7EADAD" w14:textId="77777777" w:rsidTr="00C5520C">
        <w:trPr>
          <w:cantSplit/>
          <w:trHeight w:val="1693"/>
        </w:trPr>
        <w:tc>
          <w:tcPr>
            <w:tcW w:w="582" w:type="dxa"/>
            <w:textDirection w:val="tbRlV"/>
          </w:tcPr>
          <w:p w14:paraId="79581E4A" w14:textId="5AEF9507" w:rsidR="009169C5" w:rsidRPr="00C5520C" w:rsidRDefault="00F85FB4" w:rsidP="00C5520C">
            <w:pPr>
              <w:pStyle w:val="ae"/>
              <w:overflowPunct w:val="0"/>
              <w:ind w:leftChars="0" w:left="113" w:right="113"/>
              <w:textAlignment w:val="baseline"/>
              <w:rPr>
                <w:rFonts w:ascii="Times New Roman" w:eastAsia="ＭＳ 明朝" w:hAnsi="Times New Roman" w:cs="ＭＳ 明朝"/>
                <w:kern w:val="0"/>
                <w:sz w:val="24"/>
                <w:szCs w:val="24"/>
              </w:rPr>
            </w:pPr>
            <w:r w:rsidRPr="00C5520C">
              <w:rPr>
                <w:rFonts w:ascii="Times New Roman" w:eastAsia="ＭＳ 明朝" w:hAnsi="Times New Roman" w:cs="ＭＳ 明朝" w:hint="eastAsia"/>
                <w:kern w:val="0"/>
                <w:sz w:val="24"/>
                <w:szCs w:val="24"/>
                <w:vertAlign w:val="superscript"/>
              </w:rPr>
              <w:t>※</w:t>
            </w:r>
            <w:r w:rsidRPr="00C5520C">
              <w:rPr>
                <w:rFonts w:ascii="Times New Roman" w:eastAsia="ＭＳ 明朝" w:hAnsi="Times New Roman" w:cs="ＭＳ 明朝" w:hint="eastAsia"/>
                <w:kern w:val="0"/>
                <w:sz w:val="24"/>
                <w:szCs w:val="24"/>
              </w:rPr>
              <w:t>イベント時</w:t>
            </w:r>
          </w:p>
        </w:tc>
        <w:tc>
          <w:tcPr>
            <w:tcW w:w="3524" w:type="dxa"/>
            <w:vAlign w:val="center"/>
          </w:tcPr>
          <w:p w14:paraId="448EF2E5" w14:textId="77777777" w:rsidR="009169C5" w:rsidRDefault="009169C5" w:rsidP="00C5520C">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イベントに伴う芝生養生・補修</w:t>
            </w:r>
          </w:p>
        </w:tc>
        <w:tc>
          <w:tcPr>
            <w:tcW w:w="1276" w:type="dxa"/>
            <w:vAlign w:val="center"/>
          </w:tcPr>
          <w:p w14:paraId="3B091854" w14:textId="77777777" w:rsidR="009169C5" w:rsidRDefault="009169C5" w:rsidP="0077266A">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占用者</w:t>
            </w:r>
          </w:p>
        </w:tc>
        <w:tc>
          <w:tcPr>
            <w:tcW w:w="1417" w:type="dxa"/>
            <w:vAlign w:val="center"/>
          </w:tcPr>
          <w:p w14:paraId="66F71FE3" w14:textId="77777777" w:rsidR="009169C5" w:rsidRDefault="009169C5" w:rsidP="0077266A">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占用者</w:t>
            </w:r>
          </w:p>
        </w:tc>
        <w:tc>
          <w:tcPr>
            <w:tcW w:w="2273" w:type="dxa"/>
            <w:vAlign w:val="center"/>
          </w:tcPr>
          <w:p w14:paraId="318F2B58" w14:textId="5450D482" w:rsidR="009169C5" w:rsidRDefault="009169C5" w:rsidP="0077266A">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管理協定</w:t>
            </w:r>
          </w:p>
        </w:tc>
      </w:tr>
      <w:tr w:rsidR="00F85FB4" w14:paraId="439A7AEF" w14:textId="77777777" w:rsidTr="00C5520C">
        <w:trPr>
          <w:cantSplit/>
          <w:trHeight w:val="1520"/>
        </w:trPr>
        <w:tc>
          <w:tcPr>
            <w:tcW w:w="582" w:type="dxa"/>
            <w:textDirection w:val="tbRlV"/>
            <w:vAlign w:val="center"/>
          </w:tcPr>
          <w:p w14:paraId="02D9B678" w14:textId="77777777" w:rsidR="00F85FB4" w:rsidRPr="00C5520C" w:rsidRDefault="00F85FB4" w:rsidP="0077266A">
            <w:pPr>
              <w:pStyle w:val="ae"/>
              <w:overflowPunct w:val="0"/>
              <w:ind w:leftChars="0" w:left="113" w:right="113"/>
              <w:jc w:val="center"/>
              <w:textAlignment w:val="baseline"/>
              <w:rPr>
                <w:rFonts w:ascii="Times New Roman" w:eastAsia="ＭＳ 明朝" w:hAnsi="Times New Roman" w:cs="ＭＳ 明朝"/>
                <w:kern w:val="0"/>
                <w:sz w:val="24"/>
                <w:szCs w:val="24"/>
              </w:rPr>
            </w:pPr>
            <w:r w:rsidRPr="00C5520C">
              <w:rPr>
                <w:rFonts w:ascii="Times New Roman" w:eastAsia="ＭＳ 明朝" w:hAnsi="Times New Roman" w:cs="ＭＳ 明朝" w:hint="eastAsia"/>
                <w:kern w:val="0"/>
                <w:sz w:val="24"/>
                <w:szCs w:val="24"/>
              </w:rPr>
              <w:t>維持管理</w:t>
            </w:r>
          </w:p>
        </w:tc>
        <w:tc>
          <w:tcPr>
            <w:tcW w:w="3524" w:type="dxa"/>
            <w:vAlign w:val="center"/>
          </w:tcPr>
          <w:p w14:paraId="7539CD4B" w14:textId="5EDCDA0C" w:rsidR="00F85FB4" w:rsidRDefault="00F85FB4" w:rsidP="00C5520C">
            <w:r>
              <w:rPr>
                <w:rFonts w:ascii="Times New Roman" w:eastAsia="ＭＳ 明朝" w:hAnsi="Times New Roman" w:cs="ＭＳ 明朝" w:hint="eastAsia"/>
                <w:kern w:val="0"/>
                <w:sz w:val="24"/>
                <w:szCs w:val="24"/>
              </w:rPr>
              <w:t>灌水、芝刈・除草、施肥・施薬、ヤシガラ散布、更新作業、部分補修</w:t>
            </w:r>
          </w:p>
        </w:tc>
        <w:tc>
          <w:tcPr>
            <w:tcW w:w="1276" w:type="dxa"/>
            <w:vAlign w:val="center"/>
          </w:tcPr>
          <w:p w14:paraId="45859CD3" w14:textId="102C5B2A" w:rsidR="00F85FB4" w:rsidRPr="00F85FB4" w:rsidRDefault="00F85FB4" w:rsidP="00C5520C">
            <w:pPr>
              <w:pStyle w:val="ae"/>
              <w:overflowPunct w:val="0"/>
              <w:ind w:leftChars="0" w:left="0"/>
              <w:jc w:val="center"/>
              <w:textAlignment w:val="baseline"/>
            </w:pPr>
            <w:r>
              <w:rPr>
                <w:rFonts w:ascii="Times New Roman" w:eastAsia="ＭＳ 明朝" w:hAnsi="Times New Roman" w:cs="ＭＳ 明朝" w:hint="eastAsia"/>
                <w:kern w:val="0"/>
                <w:sz w:val="24"/>
                <w:szCs w:val="24"/>
              </w:rPr>
              <w:t>占用者</w:t>
            </w:r>
          </w:p>
        </w:tc>
        <w:tc>
          <w:tcPr>
            <w:tcW w:w="1417" w:type="dxa"/>
            <w:vAlign w:val="center"/>
          </w:tcPr>
          <w:p w14:paraId="31DE2EAF" w14:textId="01EB4CCB" w:rsidR="00F85FB4" w:rsidRPr="00F85FB4" w:rsidRDefault="00F85FB4" w:rsidP="00C5520C">
            <w:pPr>
              <w:pStyle w:val="ae"/>
              <w:overflowPunct w:val="0"/>
              <w:ind w:leftChars="0" w:left="0"/>
              <w:jc w:val="center"/>
              <w:textAlignment w:val="baseline"/>
            </w:pPr>
            <w:r>
              <w:rPr>
                <w:rFonts w:ascii="Times New Roman" w:eastAsia="ＭＳ 明朝" w:hAnsi="Times New Roman" w:cs="ＭＳ 明朝" w:hint="eastAsia"/>
                <w:kern w:val="0"/>
                <w:sz w:val="24"/>
                <w:szCs w:val="24"/>
              </w:rPr>
              <w:t>市</w:t>
            </w:r>
          </w:p>
        </w:tc>
        <w:tc>
          <w:tcPr>
            <w:tcW w:w="2273" w:type="dxa"/>
            <w:vAlign w:val="center"/>
          </w:tcPr>
          <w:p w14:paraId="33B1B5DC" w14:textId="5A4B756F" w:rsidR="00F85FB4" w:rsidRPr="00F85FB4" w:rsidRDefault="00F85FB4" w:rsidP="00C5520C">
            <w:pPr>
              <w:pStyle w:val="ae"/>
              <w:overflowPunct w:val="0"/>
              <w:ind w:leftChars="0" w:left="0"/>
              <w:jc w:val="center"/>
              <w:textAlignment w:val="baseline"/>
            </w:pPr>
            <w:r>
              <w:rPr>
                <w:rFonts w:ascii="Times New Roman" w:eastAsia="ＭＳ 明朝" w:hAnsi="Times New Roman" w:cs="ＭＳ 明朝" w:hint="eastAsia"/>
                <w:kern w:val="0"/>
                <w:sz w:val="24"/>
                <w:szCs w:val="24"/>
              </w:rPr>
              <w:t>別途契約</w:t>
            </w:r>
          </w:p>
        </w:tc>
      </w:tr>
    </w:tbl>
    <w:p w14:paraId="410BC75B" w14:textId="38A05969" w:rsidR="00942DCB" w:rsidRPr="00FC3F2E" w:rsidRDefault="00FC3F2E" w:rsidP="00FC3F2E">
      <w:pPr>
        <w:overflowPunct w:val="0"/>
        <w:ind w:firstLineChars="100" w:firstLine="240"/>
        <w:textAlignment w:val="baseline"/>
        <w:rPr>
          <w:rFonts w:ascii="ＭＳ 明朝" w:eastAsia="ＭＳ 明朝" w:hAnsi="Times New Roman"/>
          <w:kern w:val="0"/>
          <w:sz w:val="24"/>
          <w:szCs w:val="24"/>
        </w:rPr>
      </w:pPr>
      <w:r>
        <w:rPr>
          <w:rFonts w:ascii="ＭＳ 明朝" w:eastAsia="ＭＳ 明朝" w:hAnsi="Times New Roman"/>
          <w:noProof/>
          <w:kern w:val="0"/>
          <w:sz w:val="24"/>
          <w:szCs w:val="24"/>
        </w:rPr>
        <w:drawing>
          <wp:anchor distT="0" distB="0" distL="114300" distR="114300" simplePos="0" relativeHeight="251777024" behindDoc="0" locked="0" layoutInCell="1" allowOverlap="1" wp14:anchorId="603016A0" wp14:editId="3656AC09">
            <wp:simplePos x="0" y="0"/>
            <wp:positionH relativeFrom="column">
              <wp:posOffset>130175</wp:posOffset>
            </wp:positionH>
            <wp:positionV relativeFrom="paragraph">
              <wp:posOffset>3530408</wp:posOffset>
            </wp:positionV>
            <wp:extent cx="5351553" cy="3708254"/>
            <wp:effectExtent l="0" t="0" r="0" b="0"/>
            <wp:wrapThrough wrapText="bothSides">
              <wp:wrapPolygon edited="0">
                <wp:start x="0" y="0"/>
                <wp:lineTo x="0" y="21448"/>
                <wp:lineTo x="21502" y="21448"/>
                <wp:lineTo x="21502"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1553" cy="3708254"/>
                    </a:xfrm>
                    <a:prstGeom prst="rect">
                      <a:avLst/>
                    </a:prstGeom>
                    <a:noFill/>
                    <a:ln>
                      <a:noFill/>
                    </a:ln>
                  </pic:spPr>
                </pic:pic>
              </a:graphicData>
            </a:graphic>
            <wp14:sizeRelH relativeFrom="page">
              <wp14:pctWidth>0</wp14:pctWidth>
            </wp14:sizeRelH>
            <wp14:sizeRelV relativeFrom="page">
              <wp14:pctHeight>0</wp14:pctHeight>
            </wp14:sizeRelV>
          </wp:anchor>
        </w:drawing>
      </w:r>
      <w:r w:rsidR="00942DCB" w:rsidRPr="00990425">
        <w:rPr>
          <w:rFonts w:ascii="ＭＳ 明朝" w:eastAsia="ＭＳ 明朝" w:hAnsi="Times New Roman" w:hint="eastAsia"/>
          <w:kern w:val="0"/>
          <w:sz w:val="24"/>
          <w:szCs w:val="24"/>
        </w:rPr>
        <w:t>※日常管理</w:t>
      </w:r>
      <w:r w:rsidR="00F85FB4">
        <w:rPr>
          <w:rFonts w:ascii="ＭＳ 明朝" w:eastAsia="ＭＳ 明朝" w:hAnsi="Times New Roman" w:hint="eastAsia"/>
          <w:kern w:val="0"/>
          <w:sz w:val="24"/>
          <w:szCs w:val="24"/>
        </w:rPr>
        <w:t>・イベント時</w:t>
      </w:r>
      <w:r w:rsidR="00942DCB" w:rsidRPr="00990425">
        <w:rPr>
          <w:rFonts w:ascii="ＭＳ 明朝" w:eastAsia="ＭＳ 明朝" w:hAnsi="Times New Roman" w:hint="eastAsia"/>
          <w:kern w:val="0"/>
          <w:sz w:val="24"/>
          <w:szCs w:val="24"/>
        </w:rPr>
        <w:t>について、</w:t>
      </w:r>
      <w:r w:rsidR="00942DCB" w:rsidRPr="000512A6">
        <w:rPr>
          <w:rFonts w:ascii="ＭＳ 明朝" w:eastAsia="ＭＳ 明朝" w:hAnsi="Times New Roman" w:hint="eastAsia"/>
          <w:kern w:val="0"/>
          <w:sz w:val="24"/>
          <w:szCs w:val="24"/>
        </w:rPr>
        <w:t>管理協定に基づき履行確認を行います。</w:t>
      </w:r>
    </w:p>
    <w:p w14:paraId="0A90F79D" w14:textId="77777777" w:rsidR="00FC3F2E" w:rsidRDefault="00FC3F2E" w:rsidP="000C1290">
      <w:pPr>
        <w:overflowPunct w:val="0"/>
        <w:textAlignment w:val="baseline"/>
        <w:rPr>
          <w:rFonts w:ascii="Times New Roman" w:eastAsia="ＭＳ 明朝" w:hAnsi="Times New Roman" w:cs="ＭＳ 明朝"/>
          <w:kern w:val="0"/>
          <w:sz w:val="24"/>
          <w:szCs w:val="24"/>
        </w:rPr>
      </w:pPr>
    </w:p>
    <w:p w14:paraId="5290F746" w14:textId="2B6631CB" w:rsidR="000C1290" w:rsidRPr="004C1FC2" w:rsidRDefault="000C1290" w:rsidP="000C1290">
      <w:pPr>
        <w:overflowPunct w:val="0"/>
        <w:textAlignment w:val="baseline"/>
        <w:rPr>
          <w:rFonts w:ascii="ＭＳ 明朝" w:eastAsia="ＭＳ 明朝" w:hAnsi="Times New Roman"/>
          <w:kern w:val="0"/>
          <w:sz w:val="24"/>
          <w:szCs w:val="24"/>
        </w:rPr>
      </w:pPr>
      <w:r w:rsidRPr="004C1FC2">
        <w:rPr>
          <w:rFonts w:ascii="Times New Roman" w:eastAsia="ＭＳ 明朝" w:hAnsi="Times New Roman" w:cs="ＭＳ 明朝" w:hint="eastAsia"/>
          <w:kern w:val="0"/>
          <w:sz w:val="24"/>
          <w:szCs w:val="24"/>
        </w:rPr>
        <w:t>（</w:t>
      </w:r>
      <w:r w:rsidR="0077266A">
        <w:rPr>
          <w:rFonts w:ascii="Times New Roman" w:eastAsia="ＭＳ 明朝" w:hAnsi="Times New Roman" w:cs="ＭＳ 明朝" w:hint="eastAsia"/>
          <w:kern w:val="0"/>
          <w:sz w:val="24"/>
          <w:szCs w:val="24"/>
        </w:rPr>
        <w:t>５</w:t>
      </w:r>
      <w:r w:rsidRPr="004C1FC2">
        <w:rPr>
          <w:rFonts w:ascii="Times New Roman" w:eastAsia="ＭＳ 明朝" w:hAnsi="Times New Roman" w:cs="ＭＳ 明朝" w:hint="eastAsia"/>
          <w:kern w:val="0"/>
          <w:sz w:val="24"/>
          <w:szCs w:val="24"/>
        </w:rPr>
        <w:t>）公募対象歩行者利便増進施設等の種類</w:t>
      </w:r>
    </w:p>
    <w:p w14:paraId="3D82A89A" w14:textId="7E421B5A" w:rsidR="00133D91" w:rsidRPr="00495D0F" w:rsidRDefault="000C1290" w:rsidP="00495D0F">
      <w:pPr>
        <w:pStyle w:val="ae"/>
        <w:numPr>
          <w:ilvl w:val="0"/>
          <w:numId w:val="16"/>
        </w:numPr>
        <w:overflowPunct w:val="0"/>
        <w:ind w:leftChars="0"/>
        <w:textAlignment w:val="baseline"/>
        <w:rPr>
          <w:rFonts w:ascii="Times New Roman" w:eastAsia="ＭＳ 明朝" w:hAnsi="Times New Roman" w:cs="ＭＳ 明朝"/>
          <w:kern w:val="0"/>
          <w:sz w:val="24"/>
          <w:szCs w:val="24"/>
        </w:rPr>
      </w:pPr>
      <w:r w:rsidRPr="00495D0F">
        <w:rPr>
          <w:rFonts w:ascii="Times New Roman" w:eastAsia="ＭＳ 明朝" w:hAnsi="Times New Roman" w:cs="ＭＳ 明朝" w:hint="eastAsia"/>
          <w:kern w:val="0"/>
          <w:sz w:val="24"/>
          <w:szCs w:val="24"/>
        </w:rPr>
        <w:t>道路法</w:t>
      </w:r>
      <w:r w:rsidR="0063779E" w:rsidRPr="00495D0F">
        <w:rPr>
          <w:rFonts w:ascii="Times New Roman" w:eastAsia="ＭＳ 明朝" w:hAnsi="Times New Roman" w:cs="ＭＳ 明朝" w:hint="eastAsia"/>
          <w:kern w:val="0"/>
          <w:sz w:val="24"/>
          <w:szCs w:val="24"/>
        </w:rPr>
        <w:t>施行令</w:t>
      </w:r>
      <w:r w:rsidRPr="00495D0F">
        <w:rPr>
          <w:rFonts w:ascii="Times New Roman" w:eastAsia="ＭＳ 明朝" w:hAnsi="Times New Roman" w:cs="ＭＳ 明朝" w:hint="eastAsia"/>
          <w:kern w:val="0"/>
          <w:sz w:val="24"/>
          <w:szCs w:val="24"/>
        </w:rPr>
        <w:t>（昭和</w:t>
      </w:r>
      <w:r w:rsidRPr="00495D0F">
        <w:rPr>
          <w:rFonts w:asciiTheme="minorEastAsia" w:hAnsiTheme="minorEastAsia"/>
          <w:kern w:val="0"/>
          <w:sz w:val="24"/>
          <w:szCs w:val="24"/>
        </w:rPr>
        <w:t>27</w:t>
      </w:r>
      <w:r w:rsidRPr="00495D0F">
        <w:rPr>
          <w:rFonts w:ascii="Times New Roman" w:eastAsia="ＭＳ 明朝" w:hAnsi="Times New Roman" w:cs="ＭＳ 明朝" w:hint="eastAsia"/>
          <w:kern w:val="0"/>
          <w:sz w:val="24"/>
          <w:szCs w:val="24"/>
        </w:rPr>
        <w:t>年</w:t>
      </w:r>
      <w:r w:rsidR="0063779E" w:rsidRPr="00495D0F">
        <w:rPr>
          <w:rFonts w:ascii="Times New Roman" w:eastAsia="ＭＳ 明朝" w:hAnsi="Times New Roman" w:cs="ＭＳ 明朝" w:hint="eastAsia"/>
          <w:kern w:val="0"/>
          <w:sz w:val="24"/>
          <w:szCs w:val="24"/>
        </w:rPr>
        <w:t>政</w:t>
      </w:r>
      <w:r w:rsidRPr="00495D0F">
        <w:rPr>
          <w:rFonts w:ascii="Times New Roman" w:eastAsia="ＭＳ 明朝" w:hAnsi="Times New Roman" w:cs="ＭＳ 明朝" w:hint="eastAsia"/>
          <w:kern w:val="0"/>
          <w:sz w:val="24"/>
          <w:szCs w:val="24"/>
        </w:rPr>
        <w:t>令第</w:t>
      </w:r>
      <w:r w:rsidR="0063779E" w:rsidRPr="00495D0F">
        <w:rPr>
          <w:rFonts w:asciiTheme="minorEastAsia" w:hAnsiTheme="minorEastAsia"/>
          <w:kern w:val="0"/>
          <w:sz w:val="24"/>
          <w:szCs w:val="24"/>
        </w:rPr>
        <w:t>479</w:t>
      </w:r>
      <w:r w:rsidRPr="00495D0F">
        <w:rPr>
          <w:rFonts w:ascii="Times New Roman" w:eastAsia="ＭＳ 明朝" w:hAnsi="Times New Roman" w:cs="ＭＳ 明朝" w:hint="eastAsia"/>
          <w:kern w:val="0"/>
          <w:sz w:val="24"/>
          <w:szCs w:val="24"/>
        </w:rPr>
        <w:t>号</w:t>
      </w:r>
      <w:r w:rsidR="00B6767B" w:rsidRPr="00495D0F">
        <w:rPr>
          <w:rFonts w:ascii="Times New Roman" w:eastAsia="ＭＳ 明朝" w:hAnsi="Times New Roman" w:cs="ＭＳ 明朝" w:hint="eastAsia"/>
          <w:kern w:val="0"/>
          <w:sz w:val="24"/>
          <w:szCs w:val="24"/>
        </w:rPr>
        <w:t>。以下「令」という。</w:t>
      </w:r>
      <w:r w:rsidRPr="00495D0F">
        <w:rPr>
          <w:rFonts w:ascii="Times New Roman" w:eastAsia="ＭＳ 明朝" w:hAnsi="Times New Roman" w:cs="ＭＳ 明朝" w:hint="eastAsia"/>
          <w:kern w:val="0"/>
          <w:sz w:val="24"/>
          <w:szCs w:val="24"/>
        </w:rPr>
        <w:t>）第</w:t>
      </w:r>
      <w:r w:rsidR="00E67343" w:rsidRPr="00495D0F">
        <w:rPr>
          <w:rFonts w:asciiTheme="minorEastAsia" w:hAnsiTheme="minorEastAsia" w:cs="ＭＳ 明朝"/>
          <w:kern w:val="0"/>
          <w:sz w:val="24"/>
          <w:szCs w:val="24"/>
        </w:rPr>
        <w:t>16</w:t>
      </w:r>
      <w:r w:rsidRPr="00495D0F">
        <w:rPr>
          <w:rFonts w:ascii="Times New Roman" w:eastAsia="ＭＳ 明朝" w:hAnsi="Times New Roman" w:cs="ＭＳ 明朝" w:hint="eastAsia"/>
          <w:kern w:val="0"/>
          <w:sz w:val="24"/>
          <w:szCs w:val="24"/>
        </w:rPr>
        <w:t>条</w:t>
      </w:r>
      <w:r w:rsidR="00E67343" w:rsidRPr="00495D0F">
        <w:rPr>
          <w:rFonts w:ascii="Times New Roman" w:eastAsia="ＭＳ 明朝" w:hAnsi="Times New Roman" w:cs="ＭＳ 明朝" w:hint="eastAsia"/>
          <w:kern w:val="0"/>
          <w:sz w:val="24"/>
          <w:szCs w:val="24"/>
        </w:rPr>
        <w:t>の２</w:t>
      </w:r>
      <w:r w:rsidR="00153EAC" w:rsidRPr="00495D0F">
        <w:rPr>
          <w:rFonts w:ascii="Times New Roman" w:eastAsia="ＭＳ 明朝" w:hAnsi="Times New Roman" w:cs="ＭＳ 明朝" w:hint="eastAsia"/>
          <w:kern w:val="0"/>
          <w:sz w:val="24"/>
          <w:szCs w:val="24"/>
        </w:rPr>
        <w:t>に規定されている以下に掲げたものとする。</w:t>
      </w:r>
    </w:p>
    <w:tbl>
      <w:tblPr>
        <w:tblStyle w:val="ad"/>
        <w:tblW w:w="0" w:type="auto"/>
        <w:tblInd w:w="-5" w:type="dxa"/>
        <w:tblLook w:val="04A0" w:firstRow="1" w:lastRow="0" w:firstColumn="1" w:lastColumn="0" w:noHBand="0" w:noVBand="1"/>
      </w:tblPr>
      <w:tblGrid>
        <w:gridCol w:w="6663"/>
        <w:gridCol w:w="2402"/>
      </w:tblGrid>
      <w:tr w:rsidR="00133D91" w:rsidRPr="0045026F" w14:paraId="358D167B" w14:textId="77777777" w:rsidTr="00AA3CE0">
        <w:tc>
          <w:tcPr>
            <w:tcW w:w="6663" w:type="dxa"/>
            <w:shd w:val="clear" w:color="auto" w:fill="D9D9D9" w:themeFill="background1" w:themeFillShade="D9"/>
            <w:vAlign w:val="center"/>
          </w:tcPr>
          <w:p w14:paraId="4FC2F1F5" w14:textId="74AA3062" w:rsidR="00133D91" w:rsidRPr="0045026F" w:rsidRDefault="00133D91" w:rsidP="00D2394F">
            <w:pPr>
              <w:pStyle w:val="ae"/>
              <w:overflowPunct w:val="0"/>
              <w:ind w:leftChars="0" w:left="0"/>
              <w:jc w:val="center"/>
              <w:textAlignment w:val="baseline"/>
              <w:rPr>
                <w:rFonts w:ascii="Times New Roman" w:eastAsia="ＭＳ 明朝" w:hAnsi="Times New Roman" w:cs="ＭＳ 明朝"/>
                <w:kern w:val="0"/>
                <w:sz w:val="24"/>
                <w:szCs w:val="24"/>
              </w:rPr>
            </w:pPr>
            <w:r w:rsidRPr="0045026F">
              <w:rPr>
                <w:rFonts w:ascii="Times New Roman" w:eastAsia="ＭＳ 明朝" w:hAnsi="Times New Roman" w:cs="ＭＳ 明朝" w:hint="eastAsia"/>
                <w:kern w:val="0"/>
                <w:sz w:val="24"/>
                <w:szCs w:val="24"/>
              </w:rPr>
              <w:t>公募対象歩行者利便増進施設等</w:t>
            </w:r>
          </w:p>
        </w:tc>
        <w:tc>
          <w:tcPr>
            <w:tcW w:w="2402" w:type="dxa"/>
            <w:shd w:val="clear" w:color="auto" w:fill="D9D9D9" w:themeFill="background1" w:themeFillShade="D9"/>
            <w:vAlign w:val="center"/>
          </w:tcPr>
          <w:p w14:paraId="04C931ED" w14:textId="76C3B4CB" w:rsidR="00133D91" w:rsidRPr="0045026F" w:rsidRDefault="00D131C1" w:rsidP="00D2394F">
            <w:pPr>
              <w:pStyle w:val="ae"/>
              <w:overflowPunct w:val="0"/>
              <w:ind w:leftChars="0" w:left="0"/>
              <w:jc w:val="center"/>
              <w:textAlignment w:val="baseline"/>
              <w:rPr>
                <w:rFonts w:ascii="Times New Roman" w:eastAsia="ＭＳ 明朝" w:hAnsi="Times New Roman" w:cs="ＭＳ 明朝"/>
                <w:kern w:val="0"/>
                <w:sz w:val="24"/>
                <w:szCs w:val="24"/>
              </w:rPr>
            </w:pPr>
            <w:r w:rsidRPr="0045026F">
              <w:rPr>
                <w:rFonts w:ascii="Times New Roman" w:eastAsia="ＭＳ 明朝" w:hAnsi="Times New Roman" w:cs="ＭＳ 明朝" w:hint="eastAsia"/>
                <w:kern w:val="0"/>
                <w:sz w:val="24"/>
                <w:szCs w:val="24"/>
              </w:rPr>
              <w:t>その他の例</w:t>
            </w:r>
          </w:p>
        </w:tc>
      </w:tr>
      <w:tr w:rsidR="00133D91" w:rsidRPr="0045026F" w14:paraId="1A586DFF" w14:textId="77777777" w:rsidTr="000A7B69">
        <w:tc>
          <w:tcPr>
            <w:tcW w:w="6663" w:type="dxa"/>
            <w:vAlign w:val="center"/>
          </w:tcPr>
          <w:p w14:paraId="28925A8F" w14:textId="0FB5CB38" w:rsidR="00133D91" w:rsidRPr="0045026F" w:rsidRDefault="00990425" w:rsidP="000A7B69">
            <w:pPr>
              <w:overflowPunct w:val="0"/>
              <w:textAlignment w:val="baseline"/>
              <w:rPr>
                <w:rFonts w:ascii="Times New Roman" w:eastAsia="ＭＳ 明朝" w:hAnsi="Times New Roman" w:cs="ＭＳ 明朝"/>
                <w:kern w:val="0"/>
                <w:sz w:val="24"/>
                <w:szCs w:val="24"/>
              </w:rPr>
            </w:pPr>
            <w:r w:rsidRPr="0045026F">
              <w:rPr>
                <w:rFonts w:ascii="Times New Roman" w:eastAsia="ＭＳ 明朝" w:hAnsi="Times New Roman" w:cs="ＭＳ 明朝" w:hint="eastAsia"/>
                <w:kern w:val="0"/>
                <w:sz w:val="24"/>
                <w:szCs w:val="24"/>
              </w:rPr>
              <w:t>①広告塔又は看板で良好な景観の形成又は風致の維持に寄与するもの</w:t>
            </w:r>
          </w:p>
        </w:tc>
        <w:tc>
          <w:tcPr>
            <w:tcW w:w="2402" w:type="dxa"/>
          </w:tcPr>
          <w:p w14:paraId="11A8F8AB" w14:textId="528D508C" w:rsidR="00133D91" w:rsidRPr="0045026F" w:rsidRDefault="00133D91" w:rsidP="00D2394F">
            <w:pPr>
              <w:pStyle w:val="ae"/>
              <w:overflowPunct w:val="0"/>
              <w:ind w:leftChars="0" w:left="0"/>
              <w:textAlignment w:val="baseline"/>
              <w:rPr>
                <w:rFonts w:ascii="Times New Roman" w:eastAsia="ＭＳ 明朝" w:hAnsi="Times New Roman" w:cs="ＭＳ 明朝"/>
                <w:kern w:val="0"/>
                <w:sz w:val="24"/>
                <w:szCs w:val="24"/>
              </w:rPr>
            </w:pPr>
          </w:p>
        </w:tc>
      </w:tr>
      <w:tr w:rsidR="00133D91" w:rsidRPr="0045026F" w14:paraId="329BE414" w14:textId="77777777" w:rsidTr="000A7B69">
        <w:tc>
          <w:tcPr>
            <w:tcW w:w="6663" w:type="dxa"/>
            <w:vAlign w:val="center"/>
          </w:tcPr>
          <w:p w14:paraId="4D809A1D" w14:textId="1C14F619" w:rsidR="00133D91" w:rsidRPr="0045026F" w:rsidRDefault="00990425" w:rsidP="000A7B69">
            <w:pPr>
              <w:overflowPunct w:val="0"/>
              <w:textAlignment w:val="baseline"/>
              <w:rPr>
                <w:rFonts w:ascii="Times New Roman" w:eastAsia="ＭＳ 明朝" w:hAnsi="Times New Roman" w:cs="ＭＳ 明朝"/>
                <w:kern w:val="0"/>
                <w:sz w:val="24"/>
                <w:szCs w:val="24"/>
              </w:rPr>
            </w:pPr>
            <w:r w:rsidRPr="0045026F">
              <w:rPr>
                <w:rFonts w:ascii="Times New Roman" w:eastAsia="ＭＳ 明朝" w:hAnsi="Times New Roman" w:cs="ＭＳ 明朝" w:hint="eastAsia"/>
                <w:kern w:val="0"/>
                <w:sz w:val="24"/>
                <w:szCs w:val="24"/>
              </w:rPr>
              <w:t>②ベンチ、街灯その他これらに類する工作物で歩行者の利便の増進に資するもの</w:t>
            </w:r>
          </w:p>
        </w:tc>
        <w:tc>
          <w:tcPr>
            <w:tcW w:w="2402" w:type="dxa"/>
          </w:tcPr>
          <w:p w14:paraId="59A53981" w14:textId="58F20561" w:rsidR="00133D91" w:rsidRPr="0045026F" w:rsidRDefault="00AA3CE0" w:rsidP="00D2394F">
            <w:pPr>
              <w:pStyle w:val="ae"/>
              <w:overflowPunct w:val="0"/>
              <w:ind w:leftChars="0" w:left="0"/>
              <w:textAlignment w:val="baseline"/>
              <w:rPr>
                <w:rFonts w:ascii="Times New Roman" w:eastAsia="ＭＳ 明朝" w:hAnsi="Times New Roman" w:cs="ＭＳ 明朝"/>
                <w:kern w:val="0"/>
                <w:sz w:val="24"/>
                <w:szCs w:val="24"/>
              </w:rPr>
            </w:pPr>
            <w:r w:rsidRPr="0045026F">
              <w:rPr>
                <w:rFonts w:ascii="Times New Roman" w:eastAsia="ＭＳ 明朝" w:hAnsi="Times New Roman" w:cs="ＭＳ 明朝" w:hint="eastAsia"/>
                <w:kern w:val="0"/>
                <w:sz w:val="24"/>
                <w:szCs w:val="24"/>
              </w:rPr>
              <w:t>電飾、提灯、ランプ、フラワーポット、音響機材（スピーカーなど）</w:t>
            </w:r>
          </w:p>
        </w:tc>
      </w:tr>
      <w:tr w:rsidR="00133D91" w:rsidRPr="0045026F" w14:paraId="4AF6DF21" w14:textId="77777777" w:rsidTr="000A7B69">
        <w:tc>
          <w:tcPr>
            <w:tcW w:w="6663" w:type="dxa"/>
            <w:vAlign w:val="center"/>
          </w:tcPr>
          <w:p w14:paraId="2189A16B" w14:textId="3522F761" w:rsidR="00133D91" w:rsidRPr="0045026F" w:rsidRDefault="00990425" w:rsidP="000A7B69">
            <w:pPr>
              <w:pStyle w:val="ae"/>
              <w:overflowPunct w:val="0"/>
              <w:ind w:leftChars="0" w:left="0"/>
              <w:textAlignment w:val="baseline"/>
              <w:rPr>
                <w:rFonts w:ascii="Times New Roman" w:eastAsia="ＭＳ 明朝" w:hAnsi="Times New Roman" w:cs="ＭＳ 明朝"/>
                <w:kern w:val="0"/>
                <w:sz w:val="24"/>
                <w:szCs w:val="24"/>
              </w:rPr>
            </w:pPr>
            <w:r w:rsidRPr="0045026F">
              <w:rPr>
                <w:rFonts w:ascii="Times New Roman" w:eastAsia="ＭＳ 明朝" w:hAnsi="Times New Roman" w:cs="ＭＳ 明朝" w:hint="eastAsia"/>
                <w:kern w:val="0"/>
                <w:sz w:val="24"/>
                <w:szCs w:val="24"/>
              </w:rPr>
              <w:t>③標識、旗ざお、幕又はアーチで歩行者の利便の増進に資するもの</w:t>
            </w:r>
          </w:p>
        </w:tc>
        <w:tc>
          <w:tcPr>
            <w:tcW w:w="2402" w:type="dxa"/>
          </w:tcPr>
          <w:p w14:paraId="38024AA8" w14:textId="488034C2" w:rsidR="00133D91" w:rsidRPr="0045026F" w:rsidRDefault="00133D91" w:rsidP="00D2394F">
            <w:pPr>
              <w:pStyle w:val="ae"/>
              <w:overflowPunct w:val="0"/>
              <w:ind w:leftChars="0" w:left="0"/>
              <w:textAlignment w:val="baseline"/>
              <w:rPr>
                <w:rFonts w:ascii="Times New Roman" w:eastAsia="ＭＳ 明朝" w:hAnsi="Times New Roman" w:cs="ＭＳ 明朝"/>
                <w:kern w:val="0"/>
                <w:sz w:val="24"/>
                <w:szCs w:val="24"/>
              </w:rPr>
            </w:pPr>
          </w:p>
        </w:tc>
      </w:tr>
      <w:tr w:rsidR="00133D91" w:rsidRPr="0045026F" w14:paraId="69FA45AB" w14:textId="77777777" w:rsidTr="000A7B69">
        <w:tc>
          <w:tcPr>
            <w:tcW w:w="6663" w:type="dxa"/>
            <w:vAlign w:val="center"/>
          </w:tcPr>
          <w:p w14:paraId="7BDAD57E" w14:textId="017904B4" w:rsidR="00133D91" w:rsidRPr="0045026F" w:rsidRDefault="00990425" w:rsidP="000A7B69">
            <w:pPr>
              <w:overflowPunct w:val="0"/>
              <w:textAlignment w:val="baseline"/>
              <w:rPr>
                <w:rFonts w:ascii="Times New Roman" w:eastAsia="ＭＳ 明朝" w:hAnsi="Times New Roman" w:cs="ＭＳ 明朝"/>
                <w:kern w:val="0"/>
                <w:sz w:val="24"/>
                <w:szCs w:val="24"/>
              </w:rPr>
            </w:pPr>
            <w:r w:rsidRPr="0045026F">
              <w:rPr>
                <w:rFonts w:ascii="Times New Roman" w:eastAsia="ＭＳ 明朝" w:hAnsi="Times New Roman" w:cs="ＭＳ 明朝" w:hint="eastAsia"/>
                <w:kern w:val="0"/>
                <w:sz w:val="24"/>
                <w:szCs w:val="24"/>
              </w:rPr>
              <w:t>④食事施設、購買施設その他これらに類する施設で歩行者の利便の増進に資するもの</w:t>
            </w:r>
          </w:p>
        </w:tc>
        <w:tc>
          <w:tcPr>
            <w:tcW w:w="2402" w:type="dxa"/>
          </w:tcPr>
          <w:p w14:paraId="153D412E" w14:textId="5C730F9A" w:rsidR="00133D91" w:rsidRPr="0045026F" w:rsidRDefault="00AA3CE0" w:rsidP="00D2394F">
            <w:pPr>
              <w:pStyle w:val="ae"/>
              <w:overflowPunct w:val="0"/>
              <w:ind w:leftChars="0" w:left="0"/>
              <w:textAlignment w:val="baseline"/>
              <w:rPr>
                <w:rFonts w:ascii="Times New Roman" w:eastAsia="ＭＳ 明朝" w:hAnsi="Times New Roman" w:cs="ＭＳ 明朝"/>
                <w:kern w:val="0"/>
                <w:sz w:val="24"/>
                <w:szCs w:val="24"/>
              </w:rPr>
            </w:pPr>
            <w:r w:rsidRPr="0045026F">
              <w:rPr>
                <w:rFonts w:ascii="Times New Roman" w:eastAsia="ＭＳ 明朝" w:hAnsi="Times New Roman" w:cs="ＭＳ 明朝" w:hint="eastAsia"/>
                <w:kern w:val="0"/>
                <w:sz w:val="24"/>
                <w:szCs w:val="24"/>
              </w:rPr>
              <w:t>オープンカフェ、キッチンカー、お弁当やパン・雑貨などの移動販売</w:t>
            </w:r>
          </w:p>
        </w:tc>
      </w:tr>
      <w:tr w:rsidR="00990425" w:rsidRPr="0045026F" w14:paraId="19038A69" w14:textId="77777777" w:rsidTr="00AA3CE0">
        <w:tc>
          <w:tcPr>
            <w:tcW w:w="6663" w:type="dxa"/>
          </w:tcPr>
          <w:p w14:paraId="7B8936AA" w14:textId="77777777" w:rsidR="00990425" w:rsidRPr="0045026F" w:rsidRDefault="00990425" w:rsidP="00990425">
            <w:pPr>
              <w:overflowPunct w:val="0"/>
              <w:textAlignment w:val="baseline"/>
              <w:rPr>
                <w:rFonts w:ascii="Times New Roman" w:eastAsia="ＭＳ 明朝" w:hAnsi="Times New Roman" w:cs="ＭＳ 明朝"/>
                <w:kern w:val="0"/>
                <w:sz w:val="24"/>
                <w:szCs w:val="24"/>
              </w:rPr>
            </w:pPr>
            <w:r w:rsidRPr="0045026F">
              <w:rPr>
                <w:rFonts w:ascii="Times New Roman" w:eastAsia="ＭＳ 明朝" w:hAnsi="Times New Roman" w:cs="ＭＳ 明朝" w:hint="eastAsia"/>
                <w:kern w:val="0"/>
                <w:sz w:val="24"/>
                <w:szCs w:val="24"/>
              </w:rPr>
              <w:t>⑤次に掲げるもので、集会、展示会その他これらに類する催しのため設けられ、かつ、歩行者の利便の増進に資するもの</w:t>
            </w:r>
          </w:p>
          <w:p w14:paraId="092C061A" w14:textId="77777777" w:rsidR="00990425" w:rsidRPr="0045026F" w:rsidRDefault="00990425" w:rsidP="00D131C1">
            <w:pPr>
              <w:overflowPunct w:val="0"/>
              <w:ind w:firstLineChars="100" w:firstLine="240"/>
              <w:textAlignment w:val="baseline"/>
              <w:rPr>
                <w:rFonts w:ascii="Times New Roman" w:eastAsia="ＭＳ 明朝" w:hAnsi="Times New Roman" w:cs="ＭＳ 明朝"/>
                <w:kern w:val="0"/>
                <w:sz w:val="24"/>
                <w:szCs w:val="24"/>
              </w:rPr>
            </w:pPr>
            <w:r w:rsidRPr="0045026F">
              <w:rPr>
                <w:rFonts w:ascii="Times New Roman" w:eastAsia="ＭＳ 明朝" w:hAnsi="Times New Roman" w:cs="ＭＳ 明朝" w:hint="eastAsia"/>
                <w:kern w:val="0"/>
                <w:sz w:val="24"/>
                <w:szCs w:val="24"/>
              </w:rPr>
              <w:t>イ　広告塔その他これに類する工作物</w:t>
            </w:r>
          </w:p>
          <w:p w14:paraId="6F849742" w14:textId="3C0287EF" w:rsidR="00D131C1" w:rsidRPr="0045026F" w:rsidRDefault="00D131C1" w:rsidP="00D131C1">
            <w:pPr>
              <w:overflowPunct w:val="0"/>
              <w:ind w:firstLineChars="100" w:firstLine="240"/>
              <w:textAlignment w:val="baseline"/>
              <w:rPr>
                <w:rFonts w:ascii="Times New Roman" w:eastAsia="ＭＳ 明朝" w:hAnsi="Times New Roman" w:cs="ＭＳ 明朝"/>
                <w:kern w:val="0"/>
                <w:sz w:val="24"/>
                <w:szCs w:val="24"/>
              </w:rPr>
            </w:pPr>
            <w:r w:rsidRPr="0045026F">
              <w:rPr>
                <w:rFonts w:ascii="Times New Roman" w:eastAsia="ＭＳ 明朝" w:hAnsi="Times New Roman" w:cs="ＭＳ 明朝" w:hint="eastAsia"/>
                <w:kern w:val="0"/>
                <w:sz w:val="24"/>
                <w:szCs w:val="24"/>
              </w:rPr>
              <w:t>ロ　露店、商品置場その他これらに類する施設</w:t>
            </w:r>
          </w:p>
          <w:p w14:paraId="4BCBE510" w14:textId="2AA46D40" w:rsidR="00D131C1" w:rsidRPr="0045026F" w:rsidRDefault="00D131C1" w:rsidP="00D131C1">
            <w:pPr>
              <w:overflowPunct w:val="0"/>
              <w:ind w:firstLineChars="100" w:firstLine="240"/>
              <w:textAlignment w:val="baseline"/>
              <w:rPr>
                <w:rFonts w:ascii="Times New Roman" w:eastAsia="ＭＳ 明朝" w:hAnsi="Times New Roman" w:cs="ＭＳ 明朝"/>
                <w:kern w:val="0"/>
                <w:sz w:val="24"/>
                <w:szCs w:val="24"/>
              </w:rPr>
            </w:pPr>
            <w:r w:rsidRPr="0045026F">
              <w:rPr>
                <w:rFonts w:ascii="Times New Roman" w:eastAsia="ＭＳ 明朝" w:hAnsi="Times New Roman" w:cs="ＭＳ 明朝" w:hint="eastAsia"/>
                <w:kern w:val="0"/>
                <w:sz w:val="24"/>
                <w:szCs w:val="24"/>
              </w:rPr>
              <w:t>ハ　看板、旗ざお、幕及びアーチ</w:t>
            </w:r>
          </w:p>
        </w:tc>
        <w:tc>
          <w:tcPr>
            <w:tcW w:w="2402" w:type="dxa"/>
          </w:tcPr>
          <w:p w14:paraId="681F6F73" w14:textId="7191C175" w:rsidR="00990425" w:rsidRPr="0045026F" w:rsidRDefault="00AA3CE0" w:rsidP="00D2394F">
            <w:pPr>
              <w:pStyle w:val="ae"/>
              <w:overflowPunct w:val="0"/>
              <w:ind w:leftChars="0" w:left="0"/>
              <w:textAlignment w:val="baseline"/>
              <w:rPr>
                <w:rFonts w:ascii="Times New Roman" w:eastAsia="ＭＳ 明朝" w:hAnsi="Times New Roman" w:cs="ＭＳ 明朝"/>
                <w:kern w:val="0"/>
                <w:sz w:val="24"/>
                <w:szCs w:val="24"/>
              </w:rPr>
            </w:pPr>
            <w:r w:rsidRPr="0045026F">
              <w:rPr>
                <w:rFonts w:ascii="Times New Roman" w:eastAsia="ＭＳ 明朝" w:hAnsi="Times New Roman" w:cs="ＭＳ 明朝" w:hint="eastAsia"/>
                <w:kern w:val="0"/>
                <w:sz w:val="24"/>
                <w:szCs w:val="24"/>
              </w:rPr>
              <w:t>ステージ、やぐら、観客席</w:t>
            </w:r>
          </w:p>
        </w:tc>
      </w:tr>
    </w:tbl>
    <w:p w14:paraId="19715EA4" w14:textId="3563243C" w:rsidR="007B7941" w:rsidRPr="00D2394F" w:rsidRDefault="007B7941" w:rsidP="00D131C1">
      <w:pPr>
        <w:ind w:left="240" w:hangingChars="100" w:hanging="240"/>
        <w:rPr>
          <w:rFonts w:ascii="Times New Roman" w:eastAsia="ＭＳ 明朝" w:hAnsi="Times New Roman" w:cs="ＭＳ 明朝"/>
          <w:kern w:val="0"/>
          <w:sz w:val="24"/>
          <w:szCs w:val="24"/>
        </w:rPr>
      </w:pPr>
      <w:r w:rsidRPr="0045026F">
        <w:rPr>
          <w:rFonts w:ascii="Times New Roman" w:eastAsia="ＭＳ 明朝" w:hAnsi="Times New Roman" w:cs="ＭＳ 明朝" w:hint="eastAsia"/>
          <w:kern w:val="0"/>
          <w:sz w:val="24"/>
          <w:szCs w:val="24"/>
        </w:rPr>
        <w:t>※</w:t>
      </w:r>
      <w:r w:rsidR="00D131C1" w:rsidRPr="0045026F">
        <w:rPr>
          <w:rFonts w:ascii="Times New Roman" w:eastAsia="ＭＳ 明朝" w:hAnsi="Times New Roman" w:cs="ＭＳ 明朝" w:hint="eastAsia"/>
          <w:kern w:val="0"/>
          <w:sz w:val="24"/>
          <w:szCs w:val="24"/>
        </w:rPr>
        <w:t>上記に記載が無い施設等で歩行者の利便の増進に資するものは</w:t>
      </w:r>
      <w:r w:rsidR="00C011E3" w:rsidRPr="0045026F">
        <w:rPr>
          <w:rFonts w:ascii="Times New Roman" w:eastAsia="ＭＳ 明朝" w:hAnsi="Times New Roman" w:cs="ＭＳ 明朝" w:hint="eastAsia"/>
          <w:kern w:val="0"/>
          <w:sz w:val="24"/>
          <w:szCs w:val="24"/>
        </w:rPr>
        <w:t>、</w:t>
      </w:r>
      <w:r w:rsidR="0082467E" w:rsidRPr="0045026F">
        <w:rPr>
          <w:rFonts w:ascii="Times New Roman" w:eastAsia="ＭＳ 明朝" w:hAnsi="Times New Roman" w:cs="ＭＳ 明朝" w:hint="eastAsia"/>
          <w:kern w:val="0"/>
          <w:sz w:val="24"/>
          <w:szCs w:val="24"/>
        </w:rPr>
        <w:t>市と</w:t>
      </w:r>
      <w:r w:rsidR="00C011E3" w:rsidRPr="0045026F">
        <w:rPr>
          <w:rFonts w:ascii="Times New Roman" w:eastAsia="ＭＳ 明朝" w:hAnsi="Times New Roman" w:cs="ＭＳ 明朝" w:hint="eastAsia"/>
          <w:kern w:val="0"/>
          <w:sz w:val="24"/>
          <w:szCs w:val="24"/>
        </w:rPr>
        <w:t>協議のうえ設置を認める場合があります。</w:t>
      </w:r>
    </w:p>
    <w:p w14:paraId="29D7C1CC" w14:textId="5ABD1150" w:rsidR="00364288" w:rsidRPr="00C011E3" w:rsidRDefault="00364288" w:rsidP="00825B69">
      <w:pPr>
        <w:overflowPunct w:val="0"/>
        <w:textAlignment w:val="baseline"/>
        <w:rPr>
          <w:rFonts w:ascii="Times New Roman" w:eastAsia="ＭＳ 明朝" w:hAnsi="Times New Roman" w:cs="ＭＳ 明朝"/>
          <w:kern w:val="0"/>
          <w:sz w:val="24"/>
          <w:szCs w:val="24"/>
        </w:rPr>
      </w:pPr>
    </w:p>
    <w:p w14:paraId="11CEBABC" w14:textId="3C80864C" w:rsidR="0025663C" w:rsidRPr="00C011E3" w:rsidRDefault="005B5A07" w:rsidP="00496B94">
      <w:pPr>
        <w:overflowPunct w:val="0"/>
        <w:ind w:left="720" w:hangingChars="300" w:hanging="720"/>
        <w:textAlignment w:val="baseline"/>
        <w:rPr>
          <w:rFonts w:ascii="Times New Roman" w:eastAsia="ＭＳ 明朝" w:hAnsi="Times New Roman" w:cs="ＭＳ 明朝"/>
          <w:kern w:val="0"/>
          <w:sz w:val="24"/>
          <w:szCs w:val="24"/>
        </w:rPr>
      </w:pPr>
      <w:r w:rsidRPr="00C011E3">
        <w:rPr>
          <w:rFonts w:ascii="Times New Roman" w:eastAsia="ＭＳ 明朝" w:hAnsi="Times New Roman" w:cs="ＭＳ 明朝" w:hint="eastAsia"/>
          <w:kern w:val="0"/>
          <w:sz w:val="24"/>
          <w:szCs w:val="24"/>
        </w:rPr>
        <w:t>（</w:t>
      </w:r>
      <w:r w:rsidR="002657C9" w:rsidRPr="00C011E3">
        <w:rPr>
          <w:rFonts w:ascii="Times New Roman" w:eastAsia="ＭＳ 明朝" w:hAnsi="Times New Roman" w:cs="ＭＳ 明朝" w:hint="eastAsia"/>
          <w:kern w:val="0"/>
          <w:sz w:val="24"/>
          <w:szCs w:val="24"/>
        </w:rPr>
        <w:t>６</w:t>
      </w:r>
      <w:r w:rsidRPr="00C011E3">
        <w:rPr>
          <w:rFonts w:ascii="Times New Roman" w:eastAsia="ＭＳ 明朝" w:hAnsi="Times New Roman" w:cs="ＭＳ 明朝" w:hint="eastAsia"/>
          <w:kern w:val="0"/>
          <w:sz w:val="24"/>
          <w:szCs w:val="24"/>
        </w:rPr>
        <w:t>）</w:t>
      </w:r>
      <w:r w:rsidR="0025663C" w:rsidRPr="00C011E3">
        <w:rPr>
          <w:rFonts w:ascii="Times New Roman" w:eastAsia="ＭＳ 明朝" w:hAnsi="Times New Roman" w:cs="ＭＳ 明朝" w:hint="eastAsia"/>
          <w:kern w:val="0"/>
          <w:sz w:val="24"/>
          <w:szCs w:val="24"/>
        </w:rPr>
        <w:t>占用料の単価</w:t>
      </w:r>
      <w:r w:rsidR="007D00A7" w:rsidRPr="00C011E3">
        <w:rPr>
          <w:rFonts w:ascii="Times New Roman" w:eastAsia="ＭＳ 明朝" w:hAnsi="Times New Roman" w:cs="ＭＳ 明朝" w:hint="eastAsia"/>
          <w:kern w:val="0"/>
          <w:sz w:val="24"/>
          <w:szCs w:val="24"/>
        </w:rPr>
        <w:t>及び額</w:t>
      </w:r>
    </w:p>
    <w:p w14:paraId="29ACF364" w14:textId="63AD47C4" w:rsidR="003857A5" w:rsidRPr="00C011E3" w:rsidRDefault="005B445B" w:rsidP="00D2394F">
      <w:pPr>
        <w:pStyle w:val="ae"/>
        <w:numPr>
          <w:ilvl w:val="0"/>
          <w:numId w:val="16"/>
        </w:numPr>
        <w:overflowPunct w:val="0"/>
        <w:ind w:leftChars="0"/>
        <w:textAlignment w:val="baseline"/>
        <w:rPr>
          <w:rFonts w:ascii="ＭＳ 明朝" w:eastAsia="ＭＳ 明朝" w:hAnsi="ＭＳ 明朝" w:cs="ＭＳ 明朝"/>
          <w:kern w:val="0"/>
          <w:sz w:val="24"/>
          <w:szCs w:val="24"/>
        </w:rPr>
      </w:pPr>
      <w:r w:rsidRPr="00C011E3">
        <w:rPr>
          <w:rFonts w:ascii="ＭＳ 明朝" w:eastAsia="ＭＳ 明朝" w:hAnsi="ＭＳ 明朝" w:cs="ＭＳ 明朝"/>
          <w:kern w:val="0"/>
          <w:sz w:val="24"/>
          <w:szCs w:val="24"/>
        </w:rPr>
        <w:t>1</w:t>
      </w:r>
      <w:r w:rsidRPr="00C011E3">
        <w:rPr>
          <w:rFonts w:ascii="ＭＳ 明朝" w:eastAsia="ＭＳ 明朝" w:hAnsi="ＭＳ 明朝" w:cs="ＭＳ 明朝" w:hint="eastAsia"/>
          <w:kern w:val="0"/>
          <w:sz w:val="24"/>
          <w:szCs w:val="24"/>
        </w:rPr>
        <w:t>年あたり</w:t>
      </w:r>
      <w:r w:rsidRPr="00C011E3">
        <w:rPr>
          <w:rFonts w:ascii="ＭＳ 明朝" w:eastAsia="ＭＳ 明朝" w:hAnsi="ＭＳ 明朝" w:cs="ＭＳ 明朝"/>
          <w:kern w:val="0"/>
          <w:sz w:val="24"/>
          <w:szCs w:val="24"/>
        </w:rPr>
        <w:t>1,320</w:t>
      </w:r>
      <w:r w:rsidRPr="00C011E3">
        <w:rPr>
          <w:rFonts w:ascii="ＭＳ 明朝" w:eastAsia="ＭＳ 明朝" w:hAnsi="ＭＳ 明朝" w:cs="ＭＳ 明朝" w:hint="eastAsia"/>
          <w:kern w:val="0"/>
          <w:sz w:val="24"/>
          <w:szCs w:val="24"/>
        </w:rPr>
        <w:t>円</w:t>
      </w:r>
      <w:r w:rsidRPr="00C011E3">
        <w:rPr>
          <w:rFonts w:ascii="ＭＳ 明朝" w:eastAsia="ＭＳ 明朝" w:hAnsi="ＭＳ 明朝" w:cs="ＭＳ 明朝"/>
          <w:kern w:val="0"/>
          <w:sz w:val="24"/>
          <w:szCs w:val="24"/>
        </w:rPr>
        <w:t>/</w:t>
      </w:r>
      <w:r w:rsidRPr="00C011E3">
        <w:rPr>
          <w:rFonts w:ascii="ＭＳ 明朝" w:eastAsia="ＭＳ 明朝" w:hAnsi="ＭＳ 明朝" w:cs="ＭＳ 明朝" w:hint="eastAsia"/>
          <w:kern w:val="0"/>
          <w:sz w:val="24"/>
          <w:szCs w:val="24"/>
        </w:rPr>
        <w:t>㎡（９割減免単価）</w:t>
      </w:r>
    </w:p>
    <w:p w14:paraId="2F83D3C2" w14:textId="79FD322C" w:rsidR="007D00A7" w:rsidRPr="00C011E3" w:rsidRDefault="007D00A7" w:rsidP="007D00A7">
      <w:pPr>
        <w:pStyle w:val="ae"/>
        <w:numPr>
          <w:ilvl w:val="0"/>
          <w:numId w:val="21"/>
        </w:numPr>
        <w:overflowPunct w:val="0"/>
        <w:ind w:leftChars="0"/>
        <w:textAlignment w:val="baseline"/>
        <w:rPr>
          <w:rFonts w:ascii="Times New Roman" w:eastAsia="ＭＳ 明朝" w:hAnsi="Times New Roman" w:cs="ＭＳ 明朝"/>
          <w:kern w:val="0"/>
          <w:sz w:val="24"/>
          <w:szCs w:val="24"/>
        </w:rPr>
      </w:pPr>
      <w:r w:rsidRPr="00C011E3">
        <w:rPr>
          <w:rFonts w:ascii="Times New Roman" w:eastAsia="ＭＳ 明朝" w:hAnsi="Times New Roman" w:cs="ＭＳ 明朝" w:hint="eastAsia"/>
          <w:kern w:val="0"/>
          <w:sz w:val="24"/>
          <w:szCs w:val="24"/>
        </w:rPr>
        <w:t>占用料</w:t>
      </w:r>
      <w:r w:rsidR="00505E6F" w:rsidRPr="00C011E3">
        <w:rPr>
          <w:rFonts w:ascii="Times New Roman" w:eastAsia="ＭＳ 明朝" w:hAnsi="Times New Roman" w:cs="ＭＳ 明朝" w:hint="eastAsia"/>
          <w:kern w:val="0"/>
          <w:sz w:val="24"/>
          <w:szCs w:val="24"/>
        </w:rPr>
        <w:t>は対象区域面積に</w:t>
      </w:r>
      <w:r w:rsidR="00386D50" w:rsidRPr="00C011E3">
        <w:rPr>
          <w:rFonts w:ascii="Times New Roman" w:eastAsia="ＭＳ 明朝" w:hAnsi="Times New Roman" w:cs="ＭＳ 明朝" w:hint="eastAsia"/>
          <w:kern w:val="0"/>
          <w:sz w:val="24"/>
          <w:szCs w:val="24"/>
        </w:rPr>
        <w:t>より徴収</w:t>
      </w:r>
      <w:r w:rsidR="00505E6F" w:rsidRPr="00C011E3">
        <w:rPr>
          <w:rFonts w:ascii="Times New Roman" w:eastAsia="ＭＳ 明朝" w:hAnsi="Times New Roman" w:cs="ＭＳ 明朝" w:hint="eastAsia"/>
          <w:kern w:val="0"/>
          <w:sz w:val="24"/>
          <w:szCs w:val="24"/>
        </w:rPr>
        <w:t>します。</w:t>
      </w:r>
    </w:p>
    <w:p w14:paraId="1DA4A64D" w14:textId="283DAFB7" w:rsidR="007A2061" w:rsidRPr="00C5520C" w:rsidRDefault="00FD2EB8" w:rsidP="007F302C">
      <w:pPr>
        <w:pStyle w:val="ae"/>
        <w:overflowPunct w:val="0"/>
        <w:ind w:leftChars="0" w:left="660"/>
        <w:textAlignment w:val="baseline"/>
        <w:rPr>
          <w:sz w:val="24"/>
          <w:szCs w:val="24"/>
        </w:rPr>
      </w:pPr>
      <w:r w:rsidRPr="00C011E3">
        <w:rPr>
          <w:rFonts w:ascii="Times New Roman" w:eastAsia="ＭＳ 明朝" w:hAnsi="Times New Roman" w:cs="ＭＳ 明朝" w:hint="eastAsia"/>
          <w:kern w:val="0"/>
          <w:sz w:val="24"/>
          <w:szCs w:val="24"/>
        </w:rPr>
        <w:t>【</w:t>
      </w:r>
      <w:r w:rsidRPr="00C011E3">
        <w:rPr>
          <w:rFonts w:ascii="ＭＳ 明朝" w:eastAsia="ＭＳ 明朝" w:hAnsi="ＭＳ 明朝" w:cs="ＭＳ 明朝"/>
          <w:kern w:val="0"/>
          <w:sz w:val="24"/>
          <w:szCs w:val="24"/>
        </w:rPr>
        <w:t>1</w:t>
      </w:r>
      <w:r w:rsidRPr="00C011E3">
        <w:rPr>
          <w:rFonts w:ascii="Times New Roman" w:eastAsia="ＭＳ 明朝" w:hAnsi="Times New Roman" w:cs="ＭＳ 明朝" w:hint="eastAsia"/>
          <w:kern w:val="0"/>
          <w:sz w:val="24"/>
          <w:szCs w:val="24"/>
        </w:rPr>
        <w:t>年間の</w:t>
      </w:r>
      <w:r w:rsidR="00505E6F" w:rsidRPr="00C011E3">
        <w:rPr>
          <w:rFonts w:ascii="Times New Roman" w:eastAsia="ＭＳ 明朝" w:hAnsi="Times New Roman" w:cs="ＭＳ 明朝" w:hint="eastAsia"/>
          <w:kern w:val="0"/>
          <w:sz w:val="24"/>
          <w:szCs w:val="24"/>
        </w:rPr>
        <w:t>占用料】</w:t>
      </w:r>
      <w:r w:rsidR="009E2A9D" w:rsidRPr="00C011E3">
        <w:rPr>
          <w:rFonts w:ascii="ＭＳ 明朝" w:hAnsi="ＭＳ 明朝"/>
          <w:sz w:val="24"/>
          <w:szCs w:val="24"/>
        </w:rPr>
        <w:t>1,5</w:t>
      </w:r>
      <w:r w:rsidR="0012153B">
        <w:rPr>
          <w:rFonts w:ascii="ＭＳ 明朝" w:hAnsi="ＭＳ 明朝" w:hint="eastAsia"/>
          <w:sz w:val="24"/>
          <w:szCs w:val="24"/>
        </w:rPr>
        <w:t>27</w:t>
      </w:r>
      <w:r w:rsidR="007262D1" w:rsidRPr="00C011E3">
        <w:rPr>
          <w:rFonts w:hint="eastAsia"/>
          <w:sz w:val="24"/>
          <w:szCs w:val="24"/>
        </w:rPr>
        <w:t>㎡</w:t>
      </w:r>
      <w:r w:rsidR="00505E6F" w:rsidRPr="00C011E3">
        <w:rPr>
          <w:rFonts w:hint="eastAsia"/>
          <w:sz w:val="24"/>
          <w:szCs w:val="24"/>
        </w:rPr>
        <w:t>×</w:t>
      </w:r>
      <w:r w:rsidR="005B445B" w:rsidRPr="00C011E3">
        <w:rPr>
          <w:rFonts w:ascii="ＭＳ 明朝" w:hAnsi="ＭＳ 明朝"/>
          <w:sz w:val="24"/>
          <w:szCs w:val="24"/>
        </w:rPr>
        <w:t>1,320</w:t>
      </w:r>
      <w:r w:rsidR="00505E6F" w:rsidRPr="00C011E3">
        <w:rPr>
          <w:rFonts w:hint="eastAsia"/>
          <w:sz w:val="24"/>
          <w:szCs w:val="24"/>
        </w:rPr>
        <w:t>円</w:t>
      </w:r>
      <w:r w:rsidR="00505E6F" w:rsidRPr="00C011E3">
        <w:rPr>
          <w:sz w:val="24"/>
          <w:szCs w:val="24"/>
        </w:rPr>
        <w:t>/</w:t>
      </w:r>
      <w:r w:rsidR="005B7159" w:rsidRPr="00C011E3">
        <w:rPr>
          <w:rFonts w:hint="eastAsia"/>
          <w:sz w:val="24"/>
          <w:szCs w:val="24"/>
        </w:rPr>
        <w:t>㎡</w:t>
      </w:r>
      <w:r w:rsidR="007262D1" w:rsidRPr="00C5520C">
        <w:rPr>
          <w:rFonts w:hint="eastAsia"/>
          <w:sz w:val="24"/>
          <w:szCs w:val="24"/>
        </w:rPr>
        <w:t>＝</w:t>
      </w:r>
      <w:r w:rsidR="0012153B" w:rsidRPr="00C5520C">
        <w:rPr>
          <w:rFonts w:ascii="ＭＳ 明朝" w:hAnsi="ＭＳ 明朝"/>
          <w:sz w:val="24"/>
          <w:szCs w:val="24"/>
        </w:rPr>
        <w:t>2,015,640</w:t>
      </w:r>
      <w:r w:rsidR="00505E6F" w:rsidRPr="00C5520C">
        <w:rPr>
          <w:rFonts w:hint="eastAsia"/>
          <w:sz w:val="24"/>
          <w:szCs w:val="24"/>
        </w:rPr>
        <w:t>円</w:t>
      </w:r>
    </w:p>
    <w:p w14:paraId="446F5F43" w14:textId="48B8563D" w:rsidR="005B445B" w:rsidRPr="00C5520C" w:rsidRDefault="005B445B" w:rsidP="00D2394F">
      <w:pPr>
        <w:pStyle w:val="ae"/>
        <w:numPr>
          <w:ilvl w:val="0"/>
          <w:numId w:val="21"/>
        </w:numPr>
        <w:overflowPunct w:val="0"/>
        <w:ind w:leftChars="0"/>
        <w:textAlignment w:val="baseline"/>
        <w:rPr>
          <w:sz w:val="24"/>
          <w:szCs w:val="24"/>
        </w:rPr>
      </w:pPr>
      <w:r w:rsidRPr="00C5520C">
        <w:rPr>
          <w:rFonts w:hint="eastAsia"/>
          <w:sz w:val="24"/>
          <w:szCs w:val="24"/>
        </w:rPr>
        <w:t>年度途中での占用開始又は終了の場合は、同年度の占用料は月割計算とします。</w:t>
      </w:r>
    </w:p>
    <w:p w14:paraId="1C469AB9" w14:textId="2202E70A" w:rsidR="005B445B" w:rsidRPr="00D2394F" w:rsidRDefault="005B445B" w:rsidP="00D2394F">
      <w:pPr>
        <w:pStyle w:val="ae"/>
        <w:overflowPunct w:val="0"/>
        <w:ind w:leftChars="0" w:left="660"/>
        <w:textAlignment w:val="baseline"/>
        <w:rPr>
          <w:sz w:val="24"/>
          <w:szCs w:val="24"/>
        </w:rPr>
      </w:pPr>
      <w:r w:rsidRPr="00C5520C">
        <w:rPr>
          <w:rFonts w:ascii="Times New Roman" w:eastAsia="ＭＳ 明朝" w:hAnsi="Times New Roman" w:cs="ＭＳ 明朝" w:hint="eastAsia"/>
          <w:kern w:val="0"/>
          <w:sz w:val="24"/>
          <w:szCs w:val="24"/>
        </w:rPr>
        <w:t>【</w:t>
      </w:r>
      <w:r w:rsidRPr="00C5520C">
        <w:rPr>
          <w:rFonts w:ascii="ＭＳ 明朝" w:eastAsia="ＭＳ 明朝" w:hAnsi="ＭＳ 明朝" w:cs="ＭＳ 明朝"/>
          <w:kern w:val="0"/>
          <w:sz w:val="24"/>
          <w:szCs w:val="24"/>
        </w:rPr>
        <w:t>1</w:t>
      </w:r>
      <w:r w:rsidRPr="00C5520C">
        <w:rPr>
          <w:rFonts w:ascii="Times New Roman" w:eastAsia="ＭＳ 明朝" w:hAnsi="Times New Roman" w:cs="ＭＳ 明朝" w:hint="eastAsia"/>
          <w:kern w:val="0"/>
          <w:sz w:val="24"/>
          <w:szCs w:val="24"/>
        </w:rPr>
        <w:t>月の占用料】</w:t>
      </w:r>
      <w:r w:rsidR="0012153B" w:rsidRPr="00C5520C">
        <w:rPr>
          <w:rFonts w:ascii="ＭＳ 明朝" w:hAnsi="ＭＳ 明朝"/>
          <w:sz w:val="24"/>
          <w:szCs w:val="24"/>
        </w:rPr>
        <w:t>2,015,640</w:t>
      </w:r>
      <w:r w:rsidRPr="00C5520C">
        <w:rPr>
          <w:rFonts w:hint="eastAsia"/>
          <w:sz w:val="24"/>
          <w:szCs w:val="24"/>
        </w:rPr>
        <w:t>円÷</w:t>
      </w:r>
      <w:r w:rsidRPr="00C5520C">
        <w:rPr>
          <w:rFonts w:ascii="ＭＳ 明朝" w:eastAsia="ＭＳ 明朝" w:hAnsi="ＭＳ 明朝"/>
          <w:sz w:val="24"/>
          <w:szCs w:val="24"/>
        </w:rPr>
        <w:t>12</w:t>
      </w:r>
      <w:r w:rsidRPr="00C5520C">
        <w:rPr>
          <w:rFonts w:hint="eastAsia"/>
          <w:sz w:val="24"/>
          <w:szCs w:val="24"/>
        </w:rPr>
        <w:t>月＝</w:t>
      </w:r>
      <w:r w:rsidR="0012153B" w:rsidRPr="00C5520C">
        <w:rPr>
          <w:rFonts w:ascii="ＭＳ 明朝" w:hAnsi="ＭＳ 明朝"/>
          <w:sz w:val="24"/>
          <w:szCs w:val="24"/>
        </w:rPr>
        <w:t>167,970</w:t>
      </w:r>
      <w:r w:rsidRPr="00C5520C">
        <w:rPr>
          <w:rFonts w:hint="eastAsia"/>
          <w:sz w:val="24"/>
          <w:szCs w:val="24"/>
        </w:rPr>
        <w:t>円</w:t>
      </w:r>
    </w:p>
    <w:p w14:paraId="634EFB3F" w14:textId="77777777" w:rsidR="00D665FC" w:rsidRPr="005F3546" w:rsidRDefault="00D665FC" w:rsidP="00D2394F">
      <w:pPr>
        <w:overflowPunct w:val="0"/>
        <w:textAlignment w:val="baseline"/>
        <w:rPr>
          <w:rFonts w:asciiTheme="minorEastAsia" w:hAnsiTheme="minorEastAsia" w:cs="ＭＳ 明朝"/>
          <w:kern w:val="0"/>
          <w:sz w:val="24"/>
          <w:szCs w:val="24"/>
        </w:rPr>
      </w:pPr>
    </w:p>
    <w:p w14:paraId="44284C9F" w14:textId="4E76345B" w:rsidR="00495D0F" w:rsidRPr="00C011E3" w:rsidRDefault="000C1290" w:rsidP="000C1290">
      <w:pPr>
        <w:overflowPunct w:val="0"/>
        <w:textAlignment w:val="baseline"/>
        <w:rPr>
          <w:rFonts w:ascii="ＭＳ 明朝" w:eastAsia="ＭＳ 明朝" w:hAnsi="Times New Roman"/>
          <w:kern w:val="0"/>
          <w:sz w:val="24"/>
          <w:szCs w:val="24"/>
        </w:rPr>
      </w:pPr>
      <w:r w:rsidRPr="00C011E3">
        <w:rPr>
          <w:rFonts w:ascii="Times New Roman" w:eastAsia="ＭＳ 明朝" w:hAnsi="Times New Roman" w:cs="ＭＳ 明朝" w:hint="eastAsia"/>
          <w:kern w:val="0"/>
          <w:sz w:val="24"/>
          <w:szCs w:val="24"/>
        </w:rPr>
        <w:t>（</w:t>
      </w:r>
      <w:r w:rsidR="002657C9" w:rsidRPr="00C011E3">
        <w:rPr>
          <w:rFonts w:ascii="Times New Roman" w:eastAsia="ＭＳ 明朝" w:hAnsi="Times New Roman" w:cs="ＭＳ 明朝" w:hint="eastAsia"/>
          <w:kern w:val="0"/>
          <w:sz w:val="24"/>
          <w:szCs w:val="24"/>
        </w:rPr>
        <w:t>７</w:t>
      </w:r>
      <w:r w:rsidRPr="00C011E3">
        <w:rPr>
          <w:rFonts w:ascii="Times New Roman" w:eastAsia="ＭＳ 明朝" w:hAnsi="Times New Roman" w:cs="ＭＳ 明朝" w:hint="eastAsia"/>
          <w:kern w:val="0"/>
          <w:sz w:val="24"/>
          <w:szCs w:val="24"/>
        </w:rPr>
        <w:t>）認定の有効期間</w:t>
      </w:r>
    </w:p>
    <w:p w14:paraId="692B75FD" w14:textId="67C2DC1C" w:rsidR="00BD393D" w:rsidRPr="00C011E3" w:rsidRDefault="00CF51D4" w:rsidP="000C1290">
      <w:pPr>
        <w:pStyle w:val="ae"/>
        <w:numPr>
          <w:ilvl w:val="0"/>
          <w:numId w:val="18"/>
        </w:numPr>
        <w:overflowPunct w:val="0"/>
        <w:ind w:leftChars="0"/>
        <w:textAlignment w:val="baseline"/>
        <w:rPr>
          <w:rFonts w:ascii="ＭＳ 明朝" w:eastAsia="ＭＳ 明朝" w:hAnsi="Times New Roman"/>
          <w:kern w:val="0"/>
          <w:sz w:val="24"/>
          <w:szCs w:val="24"/>
        </w:rPr>
      </w:pPr>
      <w:r w:rsidRPr="00C011E3">
        <w:rPr>
          <w:rFonts w:asciiTheme="minorEastAsia" w:hAnsiTheme="minorEastAsia" w:hint="eastAsia"/>
          <w:kern w:val="0"/>
          <w:sz w:val="24"/>
          <w:szCs w:val="24"/>
        </w:rPr>
        <w:t>認定日から</w:t>
      </w:r>
      <w:r w:rsidR="00BD393D" w:rsidRPr="00C011E3">
        <w:rPr>
          <w:rFonts w:asciiTheme="minorEastAsia" w:hAnsiTheme="minorEastAsia" w:hint="eastAsia"/>
          <w:kern w:val="0"/>
          <w:sz w:val="24"/>
          <w:szCs w:val="24"/>
        </w:rPr>
        <w:t>令和</w:t>
      </w:r>
      <w:r w:rsidR="00DB4E17" w:rsidRPr="00C011E3">
        <w:rPr>
          <w:rFonts w:asciiTheme="minorEastAsia" w:hAnsiTheme="minorEastAsia"/>
          <w:kern w:val="0"/>
          <w:sz w:val="24"/>
          <w:szCs w:val="24"/>
        </w:rPr>
        <w:t>1</w:t>
      </w:r>
      <w:r w:rsidRPr="00C011E3">
        <w:rPr>
          <w:rFonts w:asciiTheme="minorEastAsia" w:hAnsiTheme="minorEastAsia"/>
          <w:kern w:val="0"/>
          <w:sz w:val="24"/>
          <w:szCs w:val="24"/>
        </w:rPr>
        <w:t>7</w:t>
      </w:r>
      <w:r w:rsidR="000C1290" w:rsidRPr="00C011E3">
        <w:rPr>
          <w:rFonts w:ascii="Times New Roman" w:eastAsia="ＭＳ 明朝" w:hAnsi="Times New Roman" w:cs="ＭＳ 明朝" w:hint="eastAsia"/>
          <w:kern w:val="0"/>
          <w:sz w:val="24"/>
          <w:szCs w:val="24"/>
        </w:rPr>
        <w:t>年</w:t>
      </w:r>
      <w:r w:rsidR="00BD393D" w:rsidRPr="00C011E3">
        <w:rPr>
          <w:rFonts w:ascii="Times New Roman" w:eastAsia="ＭＳ 明朝" w:hAnsi="Times New Roman" w:cs="ＭＳ 明朝" w:hint="eastAsia"/>
          <w:kern w:val="0"/>
          <w:sz w:val="24"/>
          <w:szCs w:val="24"/>
        </w:rPr>
        <w:t>３月</w:t>
      </w:r>
      <w:r w:rsidR="00BD393D" w:rsidRPr="00C011E3">
        <w:rPr>
          <w:rFonts w:ascii="ＭＳ 明朝" w:eastAsia="ＭＳ 明朝" w:hAnsi="ＭＳ 明朝" w:cs="ＭＳ 明朝"/>
          <w:kern w:val="0"/>
          <w:sz w:val="24"/>
          <w:szCs w:val="24"/>
        </w:rPr>
        <w:t>31</w:t>
      </w:r>
      <w:r w:rsidR="00FD2EB8" w:rsidRPr="00C011E3">
        <w:rPr>
          <w:rFonts w:ascii="ＭＳ 明朝" w:eastAsia="ＭＳ 明朝" w:hAnsi="ＭＳ 明朝" w:cs="ＭＳ 明朝" w:hint="eastAsia"/>
          <w:kern w:val="0"/>
          <w:sz w:val="24"/>
          <w:szCs w:val="24"/>
        </w:rPr>
        <w:t>日まで</w:t>
      </w:r>
    </w:p>
    <w:p w14:paraId="36BA06F3" w14:textId="71F7DE44" w:rsidR="00141A77" w:rsidRDefault="00141A77" w:rsidP="000C1290">
      <w:pPr>
        <w:overflowPunct w:val="0"/>
        <w:textAlignment w:val="baseline"/>
        <w:rPr>
          <w:rFonts w:ascii="ＭＳ 明朝" w:eastAsia="ＭＳ 明朝" w:hAnsi="Times New Roman"/>
          <w:kern w:val="0"/>
          <w:sz w:val="24"/>
          <w:szCs w:val="24"/>
        </w:rPr>
      </w:pPr>
    </w:p>
    <w:p w14:paraId="4D16DC86" w14:textId="0C9A6162" w:rsidR="007D4D64" w:rsidRDefault="007D4D64" w:rsidP="000C1290">
      <w:pPr>
        <w:overflowPunct w:val="0"/>
        <w:textAlignment w:val="baseline"/>
        <w:rPr>
          <w:rFonts w:ascii="ＭＳ 明朝" w:eastAsia="ＭＳ 明朝" w:hAnsi="Times New Roman"/>
          <w:kern w:val="0"/>
          <w:sz w:val="24"/>
          <w:szCs w:val="24"/>
        </w:rPr>
      </w:pPr>
    </w:p>
    <w:p w14:paraId="1996A51A" w14:textId="47D30CB6" w:rsidR="007D4D64" w:rsidRDefault="007D4D64" w:rsidP="000C1290">
      <w:pPr>
        <w:overflowPunct w:val="0"/>
        <w:textAlignment w:val="baseline"/>
        <w:rPr>
          <w:rFonts w:ascii="ＭＳ 明朝" w:eastAsia="ＭＳ 明朝" w:hAnsi="Times New Roman"/>
          <w:kern w:val="0"/>
          <w:sz w:val="24"/>
          <w:szCs w:val="24"/>
        </w:rPr>
      </w:pPr>
    </w:p>
    <w:p w14:paraId="069B7631" w14:textId="77777777" w:rsidR="007D4D64" w:rsidRDefault="007D4D64" w:rsidP="000C1290">
      <w:pPr>
        <w:overflowPunct w:val="0"/>
        <w:textAlignment w:val="baseline"/>
        <w:rPr>
          <w:rFonts w:ascii="ＭＳ 明朝" w:eastAsia="ＭＳ 明朝" w:hAnsi="Times New Roman"/>
          <w:kern w:val="0"/>
          <w:sz w:val="24"/>
          <w:szCs w:val="24"/>
        </w:rPr>
      </w:pPr>
    </w:p>
    <w:p w14:paraId="2F07FF8F" w14:textId="55F1E5E1" w:rsidR="00321A6B" w:rsidRPr="006F66ED" w:rsidRDefault="005B2C65" w:rsidP="000C1290">
      <w:pPr>
        <w:overflowPunct w:val="0"/>
        <w:textAlignment w:val="baseline"/>
        <w:rPr>
          <w:rFonts w:ascii="ＭＳ 明朝" w:eastAsia="ＭＳ 明朝" w:hAnsi="Times New Roman"/>
          <w:b/>
          <w:kern w:val="0"/>
          <w:sz w:val="24"/>
          <w:szCs w:val="24"/>
        </w:rPr>
      </w:pPr>
      <w:r w:rsidRPr="006F66ED">
        <w:rPr>
          <w:rFonts w:ascii="Times New Roman" w:eastAsia="ＭＳ 明朝" w:hAnsi="Times New Roman" w:cs="ＭＳ 明朝" w:hint="eastAsia"/>
          <w:b/>
          <w:kern w:val="0"/>
          <w:sz w:val="24"/>
          <w:szCs w:val="24"/>
        </w:rPr>
        <w:lastRenderedPageBreak/>
        <w:t>３．</w:t>
      </w:r>
      <w:r w:rsidRPr="006F66ED">
        <w:rPr>
          <w:rFonts w:ascii="ＭＳ 明朝" w:eastAsia="ＭＳ 明朝" w:hAnsi="Times New Roman" w:hint="eastAsia"/>
          <w:b/>
          <w:kern w:val="0"/>
          <w:sz w:val="24"/>
          <w:szCs w:val="24"/>
        </w:rPr>
        <w:t>公募の実施及び手続きに関する事項</w:t>
      </w:r>
    </w:p>
    <w:p w14:paraId="3C0CC068" w14:textId="7E6F81C6" w:rsidR="005B2C65" w:rsidRDefault="00F461A1" w:rsidP="000C1290">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（１）</w:t>
      </w:r>
      <w:r w:rsidR="00A913A7">
        <w:rPr>
          <w:rFonts w:ascii="ＭＳ 明朝" w:eastAsia="ＭＳ 明朝" w:hAnsi="Times New Roman" w:hint="eastAsia"/>
          <w:kern w:val="0"/>
          <w:sz w:val="24"/>
          <w:szCs w:val="24"/>
        </w:rPr>
        <w:t>公募選定の日程</w:t>
      </w:r>
    </w:p>
    <w:tbl>
      <w:tblPr>
        <w:tblStyle w:val="ad"/>
        <w:tblW w:w="0" w:type="auto"/>
        <w:tblLook w:val="04A0" w:firstRow="1" w:lastRow="0" w:firstColumn="1" w:lastColumn="0" w:noHBand="0" w:noVBand="1"/>
      </w:tblPr>
      <w:tblGrid>
        <w:gridCol w:w="4390"/>
        <w:gridCol w:w="4670"/>
      </w:tblGrid>
      <w:tr w:rsidR="00A913A7" w14:paraId="15E8466B" w14:textId="77777777" w:rsidTr="00825B69">
        <w:tc>
          <w:tcPr>
            <w:tcW w:w="4390" w:type="dxa"/>
            <w:shd w:val="clear" w:color="auto" w:fill="F2F2F2" w:themeFill="background1" w:themeFillShade="F2"/>
          </w:tcPr>
          <w:p w14:paraId="5FE1C802" w14:textId="4A5EEEDE" w:rsidR="00A913A7" w:rsidRDefault="00A913A7" w:rsidP="000C1290">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公募占用指針の公表</w:t>
            </w:r>
          </w:p>
        </w:tc>
        <w:tc>
          <w:tcPr>
            <w:tcW w:w="4670" w:type="dxa"/>
          </w:tcPr>
          <w:p w14:paraId="73C2DEBF" w14:textId="03BBC835" w:rsidR="00A913A7" w:rsidRPr="00AE0519" w:rsidRDefault="00413E94" w:rsidP="000C1290">
            <w:pPr>
              <w:overflowPunct w:val="0"/>
              <w:textAlignment w:val="baseline"/>
              <w:rPr>
                <w:rFonts w:ascii="ＭＳ 明朝" w:eastAsia="ＭＳ 明朝" w:hAnsi="Times New Roman"/>
                <w:kern w:val="0"/>
                <w:sz w:val="24"/>
                <w:szCs w:val="24"/>
              </w:rPr>
            </w:pPr>
            <w:r w:rsidRPr="00AE0519">
              <w:rPr>
                <w:rFonts w:ascii="ＭＳ 明朝" w:eastAsia="ＭＳ 明朝" w:hAnsi="Times New Roman" w:hint="eastAsia"/>
                <w:kern w:val="0"/>
                <w:sz w:val="24"/>
                <w:szCs w:val="24"/>
              </w:rPr>
              <w:t>令和６年９月</w:t>
            </w:r>
            <w:r w:rsidR="007F3C48" w:rsidRPr="00AE0519">
              <w:rPr>
                <w:rFonts w:ascii="ＭＳ 明朝" w:eastAsia="ＭＳ 明朝" w:hAnsi="Times New Roman" w:hint="eastAsia"/>
                <w:kern w:val="0"/>
                <w:sz w:val="24"/>
                <w:szCs w:val="24"/>
              </w:rPr>
              <w:t>20</w:t>
            </w:r>
            <w:r w:rsidR="00365670" w:rsidRPr="00AE0519">
              <w:rPr>
                <w:rFonts w:ascii="ＭＳ 明朝" w:eastAsia="ＭＳ 明朝" w:hAnsi="Times New Roman" w:hint="eastAsia"/>
                <w:kern w:val="0"/>
                <w:sz w:val="24"/>
                <w:szCs w:val="24"/>
              </w:rPr>
              <w:t>日</w:t>
            </w:r>
            <w:r w:rsidR="00104B17" w:rsidRPr="00AE0519">
              <w:rPr>
                <w:rFonts w:ascii="ＭＳ 明朝" w:eastAsia="ＭＳ 明朝" w:hAnsi="Times New Roman" w:hint="eastAsia"/>
                <w:kern w:val="0"/>
                <w:sz w:val="24"/>
                <w:szCs w:val="24"/>
              </w:rPr>
              <w:t>（</w:t>
            </w:r>
            <w:r w:rsidR="000C0CEA" w:rsidRPr="00AE0519">
              <w:rPr>
                <w:rFonts w:ascii="ＭＳ 明朝" w:eastAsia="ＭＳ 明朝" w:hAnsi="Times New Roman" w:hint="eastAsia"/>
                <w:kern w:val="0"/>
                <w:sz w:val="24"/>
                <w:szCs w:val="24"/>
              </w:rPr>
              <w:t>金</w:t>
            </w:r>
            <w:r w:rsidR="00104B17" w:rsidRPr="00AE0519">
              <w:rPr>
                <w:rFonts w:ascii="ＭＳ 明朝" w:eastAsia="ＭＳ 明朝" w:hAnsi="Times New Roman" w:hint="eastAsia"/>
                <w:kern w:val="0"/>
                <w:sz w:val="24"/>
                <w:szCs w:val="24"/>
              </w:rPr>
              <w:t>）</w:t>
            </w:r>
          </w:p>
        </w:tc>
      </w:tr>
      <w:tr w:rsidR="00A913A7" w14:paraId="2A5DD590" w14:textId="77777777" w:rsidTr="000A7B69">
        <w:tc>
          <w:tcPr>
            <w:tcW w:w="4390" w:type="dxa"/>
            <w:shd w:val="clear" w:color="auto" w:fill="F2F2F2" w:themeFill="background1" w:themeFillShade="F2"/>
            <w:vAlign w:val="center"/>
          </w:tcPr>
          <w:p w14:paraId="0AE22242" w14:textId="25036DF7" w:rsidR="00A913A7" w:rsidRDefault="00A913A7" w:rsidP="000A7B69">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公募占用指針に関する質問受付</w:t>
            </w:r>
          </w:p>
        </w:tc>
        <w:tc>
          <w:tcPr>
            <w:tcW w:w="4670" w:type="dxa"/>
          </w:tcPr>
          <w:p w14:paraId="3EC7A30B" w14:textId="4960A764" w:rsidR="00A913A7" w:rsidRPr="00AE0519" w:rsidRDefault="00413E94" w:rsidP="000C1290">
            <w:pPr>
              <w:overflowPunct w:val="0"/>
              <w:textAlignment w:val="baseline"/>
              <w:rPr>
                <w:rFonts w:ascii="ＭＳ 明朝" w:eastAsia="ＭＳ 明朝" w:hAnsi="Times New Roman"/>
                <w:kern w:val="0"/>
                <w:sz w:val="24"/>
                <w:szCs w:val="24"/>
              </w:rPr>
            </w:pPr>
            <w:r w:rsidRPr="00AE0519">
              <w:rPr>
                <w:rFonts w:ascii="ＭＳ 明朝" w:eastAsia="ＭＳ 明朝" w:hAnsi="Times New Roman" w:hint="eastAsia"/>
                <w:kern w:val="0"/>
                <w:sz w:val="24"/>
                <w:szCs w:val="24"/>
              </w:rPr>
              <w:t>令和６年９月</w:t>
            </w:r>
            <w:r w:rsidR="007F3C48" w:rsidRPr="00AE0519">
              <w:rPr>
                <w:rFonts w:ascii="ＭＳ 明朝" w:eastAsia="ＭＳ 明朝" w:hAnsi="Times New Roman" w:hint="eastAsia"/>
                <w:kern w:val="0"/>
                <w:sz w:val="24"/>
                <w:szCs w:val="24"/>
              </w:rPr>
              <w:t>20</w:t>
            </w:r>
            <w:r w:rsidR="00365670" w:rsidRPr="00AE0519">
              <w:rPr>
                <w:rFonts w:ascii="ＭＳ 明朝" w:eastAsia="ＭＳ 明朝" w:hAnsi="Times New Roman" w:hint="eastAsia"/>
                <w:kern w:val="0"/>
                <w:sz w:val="24"/>
                <w:szCs w:val="24"/>
              </w:rPr>
              <w:t>日</w:t>
            </w:r>
            <w:r w:rsidR="00104B17" w:rsidRPr="00AE0519">
              <w:rPr>
                <w:rFonts w:ascii="ＭＳ 明朝" w:eastAsia="ＭＳ 明朝" w:hAnsi="Times New Roman" w:hint="eastAsia"/>
                <w:kern w:val="0"/>
                <w:sz w:val="24"/>
                <w:szCs w:val="24"/>
              </w:rPr>
              <w:t>（</w:t>
            </w:r>
            <w:r w:rsidR="007F3C48" w:rsidRPr="00AE0519">
              <w:rPr>
                <w:rFonts w:ascii="ＭＳ 明朝" w:eastAsia="ＭＳ 明朝" w:hAnsi="Times New Roman" w:hint="eastAsia"/>
                <w:kern w:val="0"/>
                <w:sz w:val="24"/>
                <w:szCs w:val="24"/>
              </w:rPr>
              <w:t>金</w:t>
            </w:r>
            <w:r w:rsidR="00104B17" w:rsidRPr="00AE0519">
              <w:rPr>
                <w:rFonts w:ascii="ＭＳ 明朝" w:eastAsia="ＭＳ 明朝" w:hAnsi="Times New Roman" w:hint="eastAsia"/>
                <w:kern w:val="0"/>
                <w:sz w:val="24"/>
                <w:szCs w:val="24"/>
              </w:rPr>
              <w:t>）</w:t>
            </w:r>
            <w:r w:rsidRPr="00AE0519">
              <w:rPr>
                <w:rFonts w:ascii="ＭＳ 明朝" w:eastAsia="ＭＳ 明朝" w:hAnsi="Times New Roman" w:hint="eastAsia"/>
                <w:kern w:val="0"/>
                <w:sz w:val="24"/>
                <w:szCs w:val="24"/>
              </w:rPr>
              <w:t>から</w:t>
            </w:r>
          </w:p>
          <w:p w14:paraId="2048F7F9" w14:textId="2991E43B" w:rsidR="00413E94" w:rsidRPr="00AE0519" w:rsidRDefault="00413E94" w:rsidP="000C1290">
            <w:pPr>
              <w:overflowPunct w:val="0"/>
              <w:textAlignment w:val="baseline"/>
              <w:rPr>
                <w:rFonts w:ascii="ＭＳ 明朝" w:eastAsia="ＭＳ 明朝" w:hAnsi="Times New Roman"/>
                <w:kern w:val="0"/>
                <w:sz w:val="24"/>
                <w:szCs w:val="24"/>
              </w:rPr>
            </w:pPr>
            <w:r w:rsidRPr="00AE0519">
              <w:rPr>
                <w:rFonts w:ascii="ＭＳ 明朝" w:eastAsia="ＭＳ 明朝" w:hAnsi="Times New Roman" w:hint="eastAsia"/>
                <w:kern w:val="0"/>
                <w:sz w:val="24"/>
                <w:szCs w:val="24"/>
              </w:rPr>
              <w:t>令和６年</w:t>
            </w:r>
            <w:r w:rsidR="001149BA" w:rsidRPr="00AE0519">
              <w:rPr>
                <w:rFonts w:ascii="ＭＳ 明朝" w:eastAsia="ＭＳ 明朝" w:hAnsi="Times New Roman" w:hint="eastAsia"/>
                <w:kern w:val="0"/>
                <w:sz w:val="24"/>
                <w:szCs w:val="24"/>
              </w:rPr>
              <w:t>９</w:t>
            </w:r>
            <w:r w:rsidRPr="00AE0519">
              <w:rPr>
                <w:rFonts w:ascii="ＭＳ 明朝" w:eastAsia="ＭＳ 明朝" w:hAnsi="Times New Roman" w:hint="eastAsia"/>
                <w:kern w:val="0"/>
                <w:sz w:val="24"/>
                <w:szCs w:val="24"/>
              </w:rPr>
              <w:t>月</w:t>
            </w:r>
            <w:r w:rsidR="00525A01" w:rsidRPr="00AE0519">
              <w:rPr>
                <w:rFonts w:ascii="ＭＳ 明朝" w:eastAsia="ＭＳ 明朝" w:hAnsi="Times New Roman" w:hint="eastAsia"/>
                <w:kern w:val="0"/>
                <w:sz w:val="24"/>
                <w:szCs w:val="24"/>
              </w:rPr>
              <w:t>2</w:t>
            </w:r>
            <w:r w:rsidR="007F3C48" w:rsidRPr="00AE0519">
              <w:rPr>
                <w:rFonts w:ascii="ＭＳ 明朝" w:eastAsia="ＭＳ 明朝" w:hAnsi="Times New Roman" w:hint="eastAsia"/>
                <w:kern w:val="0"/>
                <w:sz w:val="24"/>
                <w:szCs w:val="24"/>
              </w:rPr>
              <w:t>7</w:t>
            </w:r>
            <w:r w:rsidRPr="00AE0519">
              <w:rPr>
                <w:rFonts w:ascii="ＭＳ 明朝" w:eastAsia="ＭＳ 明朝" w:hAnsi="Times New Roman" w:hint="eastAsia"/>
                <w:kern w:val="0"/>
                <w:sz w:val="24"/>
                <w:szCs w:val="24"/>
              </w:rPr>
              <w:t>日</w:t>
            </w:r>
            <w:r w:rsidR="00104B17" w:rsidRPr="00AE0519">
              <w:rPr>
                <w:rFonts w:ascii="ＭＳ 明朝" w:eastAsia="ＭＳ 明朝" w:hAnsi="Times New Roman" w:hint="eastAsia"/>
                <w:kern w:val="0"/>
                <w:sz w:val="24"/>
                <w:szCs w:val="24"/>
              </w:rPr>
              <w:t>（金）17時30分</w:t>
            </w:r>
            <w:r w:rsidRPr="00AE0519">
              <w:rPr>
                <w:rFonts w:ascii="ＭＳ 明朝" w:eastAsia="ＭＳ 明朝" w:hAnsi="Times New Roman" w:hint="eastAsia"/>
                <w:kern w:val="0"/>
                <w:sz w:val="24"/>
                <w:szCs w:val="24"/>
              </w:rPr>
              <w:t>まで</w:t>
            </w:r>
          </w:p>
        </w:tc>
      </w:tr>
      <w:tr w:rsidR="00A913A7" w14:paraId="5E304B94" w14:textId="77777777" w:rsidTr="00825B69">
        <w:tc>
          <w:tcPr>
            <w:tcW w:w="4390" w:type="dxa"/>
            <w:shd w:val="clear" w:color="auto" w:fill="F2F2F2" w:themeFill="background1" w:themeFillShade="F2"/>
          </w:tcPr>
          <w:p w14:paraId="6CD6C170" w14:textId="1ABE3E16" w:rsidR="00A913A7" w:rsidRPr="002F61B0" w:rsidRDefault="002F61B0" w:rsidP="000C1290">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質問に対する回答</w:t>
            </w:r>
          </w:p>
        </w:tc>
        <w:tc>
          <w:tcPr>
            <w:tcW w:w="4670" w:type="dxa"/>
          </w:tcPr>
          <w:p w14:paraId="05C7D483" w14:textId="1D445571" w:rsidR="00A913A7" w:rsidRPr="00AE0519" w:rsidRDefault="00413E94" w:rsidP="000C1290">
            <w:pPr>
              <w:overflowPunct w:val="0"/>
              <w:textAlignment w:val="baseline"/>
              <w:rPr>
                <w:rFonts w:ascii="ＭＳ 明朝" w:eastAsia="ＭＳ 明朝" w:hAnsi="Times New Roman"/>
                <w:kern w:val="0"/>
                <w:sz w:val="24"/>
                <w:szCs w:val="24"/>
              </w:rPr>
            </w:pPr>
            <w:r w:rsidRPr="00AE0519">
              <w:rPr>
                <w:rFonts w:ascii="ＭＳ 明朝" w:eastAsia="ＭＳ 明朝" w:hAnsi="Times New Roman" w:hint="eastAsia"/>
                <w:kern w:val="0"/>
                <w:sz w:val="24"/>
                <w:szCs w:val="24"/>
              </w:rPr>
              <w:t>令和６年</w:t>
            </w:r>
            <w:r w:rsidR="007F3C48" w:rsidRPr="00AE0519">
              <w:rPr>
                <w:rFonts w:ascii="ＭＳ 明朝" w:eastAsia="ＭＳ 明朝" w:hAnsi="Times New Roman" w:hint="eastAsia"/>
                <w:kern w:val="0"/>
                <w:sz w:val="24"/>
                <w:szCs w:val="24"/>
              </w:rPr>
              <w:t>10</w:t>
            </w:r>
            <w:r w:rsidRPr="00AE0519">
              <w:rPr>
                <w:rFonts w:ascii="ＭＳ 明朝" w:eastAsia="ＭＳ 明朝" w:hAnsi="Times New Roman" w:hint="eastAsia"/>
                <w:kern w:val="0"/>
                <w:sz w:val="24"/>
                <w:szCs w:val="24"/>
              </w:rPr>
              <w:t>月</w:t>
            </w:r>
            <w:r w:rsidR="007F3C48" w:rsidRPr="00AE0519">
              <w:rPr>
                <w:rFonts w:ascii="ＭＳ 明朝" w:eastAsia="ＭＳ 明朝" w:hAnsi="Times New Roman" w:hint="eastAsia"/>
                <w:kern w:val="0"/>
                <w:sz w:val="24"/>
                <w:szCs w:val="24"/>
              </w:rPr>
              <w:t>４</w:t>
            </w:r>
            <w:r w:rsidR="00365670" w:rsidRPr="00AE0519">
              <w:rPr>
                <w:rFonts w:ascii="ＭＳ 明朝" w:eastAsia="ＭＳ 明朝" w:hAnsi="Times New Roman" w:hint="eastAsia"/>
                <w:kern w:val="0"/>
                <w:sz w:val="24"/>
                <w:szCs w:val="24"/>
              </w:rPr>
              <w:t>日</w:t>
            </w:r>
            <w:r w:rsidR="00104B17" w:rsidRPr="00AE0519">
              <w:rPr>
                <w:rFonts w:ascii="ＭＳ 明朝" w:eastAsia="ＭＳ 明朝" w:hAnsi="Times New Roman" w:hint="eastAsia"/>
                <w:kern w:val="0"/>
                <w:sz w:val="24"/>
                <w:szCs w:val="24"/>
              </w:rPr>
              <w:t>（金）</w:t>
            </w:r>
          </w:p>
        </w:tc>
      </w:tr>
      <w:tr w:rsidR="00A913A7" w14:paraId="560EDC82" w14:textId="77777777" w:rsidTr="00825B69">
        <w:tc>
          <w:tcPr>
            <w:tcW w:w="4390" w:type="dxa"/>
            <w:shd w:val="clear" w:color="auto" w:fill="F2F2F2" w:themeFill="background1" w:themeFillShade="F2"/>
          </w:tcPr>
          <w:p w14:paraId="7DD04A1F" w14:textId="0F60A0BF" w:rsidR="00A913A7" w:rsidRDefault="002F61B0" w:rsidP="000C1290">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歩行者利便増進計画の提出期間</w:t>
            </w:r>
          </w:p>
        </w:tc>
        <w:tc>
          <w:tcPr>
            <w:tcW w:w="4670" w:type="dxa"/>
          </w:tcPr>
          <w:p w14:paraId="3AB893E7" w14:textId="3771D483" w:rsidR="00A913A7" w:rsidRPr="00AE0519" w:rsidRDefault="00413E94" w:rsidP="000C1290">
            <w:pPr>
              <w:overflowPunct w:val="0"/>
              <w:textAlignment w:val="baseline"/>
              <w:rPr>
                <w:rFonts w:ascii="ＭＳ 明朝" w:eastAsia="ＭＳ 明朝" w:hAnsi="Times New Roman"/>
                <w:kern w:val="0"/>
                <w:sz w:val="24"/>
                <w:szCs w:val="24"/>
              </w:rPr>
            </w:pPr>
            <w:r w:rsidRPr="00AE0519">
              <w:rPr>
                <w:rFonts w:ascii="ＭＳ 明朝" w:eastAsia="ＭＳ 明朝" w:hAnsi="Times New Roman" w:hint="eastAsia"/>
                <w:kern w:val="0"/>
                <w:sz w:val="24"/>
                <w:szCs w:val="24"/>
              </w:rPr>
              <w:t>令和６年10月</w:t>
            </w:r>
            <w:r w:rsidR="007F3C48" w:rsidRPr="00AE0519">
              <w:rPr>
                <w:rFonts w:ascii="ＭＳ 明朝" w:eastAsia="ＭＳ 明朝" w:hAnsi="Times New Roman" w:hint="eastAsia"/>
                <w:kern w:val="0"/>
                <w:sz w:val="24"/>
                <w:szCs w:val="24"/>
              </w:rPr>
              <w:t>21</w:t>
            </w:r>
            <w:r w:rsidR="00365670" w:rsidRPr="00AE0519">
              <w:rPr>
                <w:rFonts w:ascii="ＭＳ 明朝" w:eastAsia="ＭＳ 明朝" w:hAnsi="Times New Roman" w:hint="eastAsia"/>
                <w:kern w:val="0"/>
                <w:sz w:val="24"/>
                <w:szCs w:val="24"/>
              </w:rPr>
              <w:t>日</w:t>
            </w:r>
            <w:r w:rsidR="00104B17" w:rsidRPr="00AE0519">
              <w:rPr>
                <w:rFonts w:ascii="ＭＳ 明朝" w:eastAsia="ＭＳ 明朝" w:hAnsi="Times New Roman" w:hint="eastAsia"/>
                <w:kern w:val="0"/>
                <w:sz w:val="24"/>
                <w:szCs w:val="24"/>
              </w:rPr>
              <w:t>（</w:t>
            </w:r>
            <w:r w:rsidR="007F3C48" w:rsidRPr="00AE0519">
              <w:rPr>
                <w:rFonts w:ascii="ＭＳ 明朝" w:eastAsia="ＭＳ 明朝" w:hAnsi="Times New Roman" w:hint="eastAsia"/>
                <w:kern w:val="0"/>
                <w:sz w:val="24"/>
                <w:szCs w:val="24"/>
              </w:rPr>
              <w:t>月</w:t>
            </w:r>
            <w:r w:rsidR="00104B17" w:rsidRPr="00AE0519">
              <w:rPr>
                <w:rFonts w:ascii="ＭＳ 明朝" w:eastAsia="ＭＳ 明朝" w:hAnsi="Times New Roman" w:hint="eastAsia"/>
                <w:kern w:val="0"/>
                <w:sz w:val="24"/>
                <w:szCs w:val="24"/>
              </w:rPr>
              <w:t>）17時30分</w:t>
            </w:r>
            <w:r w:rsidRPr="00AE0519">
              <w:rPr>
                <w:rFonts w:ascii="ＭＳ 明朝" w:eastAsia="ＭＳ 明朝" w:hAnsi="Times New Roman" w:hint="eastAsia"/>
                <w:kern w:val="0"/>
                <w:sz w:val="24"/>
                <w:szCs w:val="24"/>
              </w:rPr>
              <w:t>まで</w:t>
            </w:r>
          </w:p>
        </w:tc>
      </w:tr>
      <w:tr w:rsidR="006B0F5D" w14:paraId="07046B9B" w14:textId="77777777" w:rsidTr="00825B69">
        <w:tc>
          <w:tcPr>
            <w:tcW w:w="4390" w:type="dxa"/>
            <w:shd w:val="clear" w:color="auto" w:fill="F2F2F2" w:themeFill="background1" w:themeFillShade="F2"/>
          </w:tcPr>
          <w:p w14:paraId="124E9857" w14:textId="77777777" w:rsidR="00D7062C" w:rsidRDefault="009C1560" w:rsidP="000C1290">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歩行者利便増進計画</w:t>
            </w:r>
            <w:r w:rsidR="006B0F5D">
              <w:rPr>
                <w:rFonts w:ascii="ＭＳ 明朝" w:eastAsia="ＭＳ 明朝" w:hAnsi="Times New Roman" w:hint="eastAsia"/>
                <w:kern w:val="0"/>
                <w:sz w:val="24"/>
                <w:szCs w:val="24"/>
              </w:rPr>
              <w:t>の警察協議</w:t>
            </w:r>
          </w:p>
          <w:p w14:paraId="282D0EB0" w14:textId="15AC6941" w:rsidR="006B0F5D" w:rsidRDefault="00D7062C" w:rsidP="000C1290">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（市が実施）</w:t>
            </w:r>
          </w:p>
        </w:tc>
        <w:tc>
          <w:tcPr>
            <w:tcW w:w="4670" w:type="dxa"/>
          </w:tcPr>
          <w:p w14:paraId="63993147" w14:textId="24F276F7" w:rsidR="006B0F5D" w:rsidRPr="00AE0519" w:rsidRDefault="006B0F5D" w:rsidP="000C1290">
            <w:pPr>
              <w:overflowPunct w:val="0"/>
              <w:textAlignment w:val="baseline"/>
              <w:rPr>
                <w:rFonts w:ascii="ＭＳ 明朝" w:eastAsia="ＭＳ 明朝" w:hAnsi="Times New Roman"/>
                <w:kern w:val="0"/>
                <w:sz w:val="24"/>
                <w:szCs w:val="24"/>
              </w:rPr>
            </w:pPr>
            <w:r w:rsidRPr="00AE0519">
              <w:rPr>
                <w:rFonts w:ascii="ＭＳ 明朝" w:eastAsia="ＭＳ 明朝" w:hAnsi="Times New Roman" w:hint="eastAsia"/>
                <w:kern w:val="0"/>
                <w:sz w:val="24"/>
                <w:szCs w:val="24"/>
              </w:rPr>
              <w:t>令和６年</w:t>
            </w:r>
            <w:r w:rsidR="00104B17" w:rsidRPr="00AE0519">
              <w:rPr>
                <w:rFonts w:ascii="ＭＳ 明朝" w:eastAsia="ＭＳ 明朝" w:hAnsi="Times New Roman" w:hint="eastAsia"/>
                <w:kern w:val="0"/>
                <w:sz w:val="24"/>
                <w:szCs w:val="24"/>
              </w:rPr>
              <w:t>10月</w:t>
            </w:r>
            <w:r w:rsidR="007F3C48" w:rsidRPr="00AE0519">
              <w:rPr>
                <w:rFonts w:ascii="ＭＳ 明朝" w:eastAsia="ＭＳ 明朝" w:hAnsi="Times New Roman" w:hint="eastAsia"/>
                <w:kern w:val="0"/>
                <w:sz w:val="24"/>
                <w:szCs w:val="24"/>
              </w:rPr>
              <w:t>下</w:t>
            </w:r>
            <w:r w:rsidRPr="00AE0519">
              <w:rPr>
                <w:rFonts w:ascii="ＭＳ 明朝" w:eastAsia="ＭＳ 明朝" w:hAnsi="Times New Roman" w:hint="eastAsia"/>
                <w:kern w:val="0"/>
                <w:sz w:val="24"/>
                <w:szCs w:val="24"/>
              </w:rPr>
              <w:t>旬</w:t>
            </w:r>
          </w:p>
        </w:tc>
      </w:tr>
      <w:tr w:rsidR="00A913A7" w14:paraId="6B2F9835" w14:textId="77777777" w:rsidTr="00825B69">
        <w:tc>
          <w:tcPr>
            <w:tcW w:w="4390" w:type="dxa"/>
            <w:shd w:val="clear" w:color="auto" w:fill="F2F2F2" w:themeFill="background1" w:themeFillShade="F2"/>
          </w:tcPr>
          <w:p w14:paraId="007EFC2A" w14:textId="63CD804B" w:rsidR="002F61B0" w:rsidRDefault="002F61B0" w:rsidP="000C1290">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歩行者利便増進計画の評価</w:t>
            </w:r>
            <w:r w:rsidR="009C1560">
              <w:rPr>
                <w:rFonts w:ascii="ＭＳ 明朝" w:eastAsia="ＭＳ 明朝" w:hAnsi="Times New Roman" w:hint="eastAsia"/>
                <w:kern w:val="0"/>
                <w:sz w:val="24"/>
                <w:szCs w:val="24"/>
              </w:rPr>
              <w:t>及び</w:t>
            </w:r>
            <w:r>
              <w:rPr>
                <w:rFonts w:ascii="ＭＳ 明朝" w:eastAsia="ＭＳ 明朝" w:hAnsi="Times New Roman" w:hint="eastAsia"/>
                <w:kern w:val="0"/>
                <w:sz w:val="24"/>
                <w:szCs w:val="24"/>
              </w:rPr>
              <w:t>占用予定者の選定</w:t>
            </w:r>
          </w:p>
        </w:tc>
        <w:tc>
          <w:tcPr>
            <w:tcW w:w="4670" w:type="dxa"/>
          </w:tcPr>
          <w:p w14:paraId="229C8F3B" w14:textId="3D7241D6" w:rsidR="00A913A7" w:rsidRPr="00AE0519" w:rsidRDefault="00413E94" w:rsidP="000C1290">
            <w:pPr>
              <w:overflowPunct w:val="0"/>
              <w:textAlignment w:val="baseline"/>
              <w:rPr>
                <w:rFonts w:ascii="ＭＳ 明朝" w:eastAsia="ＭＳ 明朝" w:hAnsi="Times New Roman"/>
                <w:kern w:val="0"/>
                <w:sz w:val="24"/>
                <w:szCs w:val="24"/>
              </w:rPr>
            </w:pPr>
            <w:r w:rsidRPr="00AE0519">
              <w:rPr>
                <w:rFonts w:ascii="ＭＳ 明朝" w:eastAsia="ＭＳ 明朝" w:hAnsi="Times New Roman" w:hint="eastAsia"/>
                <w:kern w:val="0"/>
                <w:sz w:val="24"/>
                <w:szCs w:val="24"/>
              </w:rPr>
              <w:t>令和６年1</w:t>
            </w:r>
            <w:r w:rsidR="007949B5" w:rsidRPr="00AE0519">
              <w:rPr>
                <w:rFonts w:ascii="ＭＳ 明朝" w:eastAsia="ＭＳ 明朝" w:hAnsi="Times New Roman" w:hint="eastAsia"/>
                <w:kern w:val="0"/>
                <w:sz w:val="24"/>
                <w:szCs w:val="24"/>
              </w:rPr>
              <w:t>0</w:t>
            </w:r>
            <w:r w:rsidRPr="00AE0519">
              <w:rPr>
                <w:rFonts w:ascii="ＭＳ 明朝" w:eastAsia="ＭＳ 明朝" w:hAnsi="Times New Roman" w:hint="eastAsia"/>
                <w:kern w:val="0"/>
                <w:sz w:val="24"/>
                <w:szCs w:val="24"/>
              </w:rPr>
              <w:t>月</w:t>
            </w:r>
            <w:r w:rsidR="007F3C48" w:rsidRPr="00AE0519">
              <w:rPr>
                <w:rFonts w:ascii="ＭＳ 明朝" w:eastAsia="ＭＳ 明朝" w:hAnsi="Times New Roman" w:hint="eastAsia"/>
                <w:kern w:val="0"/>
                <w:sz w:val="24"/>
                <w:szCs w:val="24"/>
              </w:rPr>
              <w:t>31日（木）</w:t>
            </w:r>
          </w:p>
        </w:tc>
      </w:tr>
      <w:tr w:rsidR="006B0F5D" w14:paraId="0DA13427" w14:textId="77777777" w:rsidTr="00825B69">
        <w:tc>
          <w:tcPr>
            <w:tcW w:w="4390" w:type="dxa"/>
            <w:shd w:val="clear" w:color="auto" w:fill="F2F2F2" w:themeFill="background1" w:themeFillShade="F2"/>
          </w:tcPr>
          <w:p w14:paraId="600B1CE8" w14:textId="406E0666" w:rsidR="006B0F5D" w:rsidRDefault="006B0F5D" w:rsidP="000C1290">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歩行者利便増進計画の認定</w:t>
            </w:r>
          </w:p>
        </w:tc>
        <w:tc>
          <w:tcPr>
            <w:tcW w:w="4670" w:type="dxa"/>
          </w:tcPr>
          <w:p w14:paraId="2560CCE5" w14:textId="635488E1" w:rsidR="006B0F5D" w:rsidRPr="00AE0519" w:rsidRDefault="00927AE5" w:rsidP="000C1290">
            <w:pPr>
              <w:overflowPunct w:val="0"/>
              <w:textAlignment w:val="baseline"/>
              <w:rPr>
                <w:rFonts w:ascii="ＭＳ 明朝" w:eastAsia="ＭＳ 明朝" w:hAnsi="Times New Roman"/>
                <w:kern w:val="0"/>
                <w:sz w:val="24"/>
                <w:szCs w:val="24"/>
              </w:rPr>
            </w:pPr>
            <w:r w:rsidRPr="00AE0519">
              <w:rPr>
                <w:rFonts w:ascii="ＭＳ 明朝" w:eastAsia="ＭＳ 明朝" w:hAnsi="Times New Roman" w:hint="eastAsia"/>
                <w:kern w:val="0"/>
                <w:sz w:val="24"/>
                <w:szCs w:val="24"/>
              </w:rPr>
              <w:t>令和６年11</w:t>
            </w:r>
            <w:r w:rsidR="00104B17" w:rsidRPr="00AE0519">
              <w:rPr>
                <w:rFonts w:ascii="ＭＳ 明朝" w:eastAsia="ＭＳ 明朝" w:hAnsi="Times New Roman" w:hint="eastAsia"/>
                <w:kern w:val="0"/>
                <w:sz w:val="24"/>
                <w:szCs w:val="24"/>
              </w:rPr>
              <w:t>月</w:t>
            </w:r>
            <w:r w:rsidR="007949B5" w:rsidRPr="00AE0519">
              <w:rPr>
                <w:rFonts w:ascii="ＭＳ 明朝" w:eastAsia="ＭＳ 明朝" w:hAnsi="Times New Roman" w:hint="eastAsia"/>
                <w:kern w:val="0"/>
                <w:sz w:val="24"/>
                <w:szCs w:val="24"/>
              </w:rPr>
              <w:t>上</w:t>
            </w:r>
            <w:r w:rsidRPr="00AE0519">
              <w:rPr>
                <w:rFonts w:ascii="ＭＳ 明朝" w:eastAsia="ＭＳ 明朝" w:hAnsi="Times New Roman" w:hint="eastAsia"/>
                <w:kern w:val="0"/>
                <w:sz w:val="24"/>
                <w:szCs w:val="24"/>
              </w:rPr>
              <w:t>旬</w:t>
            </w:r>
          </w:p>
        </w:tc>
      </w:tr>
      <w:tr w:rsidR="00AA793F" w14:paraId="2AC9E5F9" w14:textId="77777777" w:rsidTr="00825B69">
        <w:tc>
          <w:tcPr>
            <w:tcW w:w="4390" w:type="dxa"/>
            <w:shd w:val="clear" w:color="auto" w:fill="F2F2F2" w:themeFill="background1" w:themeFillShade="F2"/>
          </w:tcPr>
          <w:p w14:paraId="70970361" w14:textId="455F24DF" w:rsidR="00AA793F" w:rsidRDefault="00AA793F" w:rsidP="000C1290">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管理協定の締結</w:t>
            </w:r>
          </w:p>
        </w:tc>
        <w:tc>
          <w:tcPr>
            <w:tcW w:w="4670" w:type="dxa"/>
          </w:tcPr>
          <w:p w14:paraId="6C699D71" w14:textId="15DE9782" w:rsidR="00AA793F" w:rsidRPr="00AE0519" w:rsidRDefault="00AA793F" w:rsidP="000C1290">
            <w:pPr>
              <w:overflowPunct w:val="0"/>
              <w:textAlignment w:val="baseline"/>
              <w:rPr>
                <w:rFonts w:ascii="ＭＳ 明朝" w:eastAsia="ＭＳ 明朝" w:hAnsi="Times New Roman"/>
                <w:kern w:val="0"/>
                <w:sz w:val="24"/>
                <w:szCs w:val="24"/>
              </w:rPr>
            </w:pPr>
            <w:r w:rsidRPr="00AE0519">
              <w:rPr>
                <w:rFonts w:ascii="ＭＳ 明朝" w:eastAsia="ＭＳ 明朝" w:hAnsi="Times New Roman" w:hint="eastAsia"/>
                <w:kern w:val="0"/>
                <w:sz w:val="24"/>
                <w:szCs w:val="24"/>
              </w:rPr>
              <w:t>令和６年11月中旬</w:t>
            </w:r>
          </w:p>
        </w:tc>
      </w:tr>
      <w:tr w:rsidR="006B0F5D" w14:paraId="26BD1FC1" w14:textId="77777777" w:rsidTr="00825B69">
        <w:tc>
          <w:tcPr>
            <w:tcW w:w="4390" w:type="dxa"/>
            <w:shd w:val="clear" w:color="auto" w:fill="F2F2F2" w:themeFill="background1" w:themeFillShade="F2"/>
          </w:tcPr>
          <w:p w14:paraId="4CCB2F83" w14:textId="14CF46F4" w:rsidR="006B0F5D" w:rsidRDefault="006B0F5D" w:rsidP="000C1290">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占用許可申請</w:t>
            </w:r>
          </w:p>
        </w:tc>
        <w:tc>
          <w:tcPr>
            <w:tcW w:w="4670" w:type="dxa"/>
          </w:tcPr>
          <w:p w14:paraId="29EA90AE" w14:textId="454E726D" w:rsidR="006B0F5D" w:rsidRPr="00AE0519" w:rsidRDefault="00927AE5" w:rsidP="000C1290">
            <w:pPr>
              <w:overflowPunct w:val="0"/>
              <w:textAlignment w:val="baseline"/>
              <w:rPr>
                <w:rFonts w:ascii="ＭＳ 明朝" w:eastAsia="ＭＳ 明朝" w:hAnsi="Times New Roman"/>
                <w:kern w:val="0"/>
                <w:sz w:val="24"/>
                <w:szCs w:val="24"/>
              </w:rPr>
            </w:pPr>
            <w:r w:rsidRPr="00AE0519">
              <w:rPr>
                <w:rFonts w:ascii="ＭＳ 明朝" w:eastAsia="ＭＳ 明朝" w:hAnsi="Times New Roman" w:hint="eastAsia"/>
                <w:kern w:val="0"/>
                <w:sz w:val="24"/>
                <w:szCs w:val="24"/>
              </w:rPr>
              <w:t>令和６年1</w:t>
            </w:r>
            <w:r w:rsidR="001149BA" w:rsidRPr="00AE0519">
              <w:rPr>
                <w:rFonts w:ascii="ＭＳ 明朝" w:eastAsia="ＭＳ 明朝" w:hAnsi="Times New Roman"/>
                <w:kern w:val="0"/>
                <w:sz w:val="24"/>
                <w:szCs w:val="24"/>
              </w:rPr>
              <w:t>1</w:t>
            </w:r>
            <w:r w:rsidRPr="00AE0519">
              <w:rPr>
                <w:rFonts w:ascii="ＭＳ 明朝" w:eastAsia="ＭＳ 明朝" w:hAnsi="Times New Roman" w:hint="eastAsia"/>
                <w:kern w:val="0"/>
                <w:sz w:val="24"/>
                <w:szCs w:val="24"/>
              </w:rPr>
              <w:t>月</w:t>
            </w:r>
            <w:r w:rsidR="001149BA" w:rsidRPr="00AE0519">
              <w:rPr>
                <w:rFonts w:ascii="ＭＳ 明朝" w:eastAsia="ＭＳ 明朝" w:hAnsi="Times New Roman" w:hint="eastAsia"/>
                <w:kern w:val="0"/>
                <w:sz w:val="24"/>
                <w:szCs w:val="24"/>
              </w:rPr>
              <w:t>下</w:t>
            </w:r>
            <w:r w:rsidRPr="00AE0519">
              <w:rPr>
                <w:rFonts w:ascii="ＭＳ 明朝" w:eastAsia="ＭＳ 明朝" w:hAnsi="Times New Roman" w:hint="eastAsia"/>
                <w:kern w:val="0"/>
                <w:sz w:val="24"/>
                <w:szCs w:val="24"/>
              </w:rPr>
              <w:t>旬</w:t>
            </w:r>
          </w:p>
        </w:tc>
      </w:tr>
      <w:tr w:rsidR="006B0F5D" w14:paraId="5163812B" w14:textId="77777777" w:rsidTr="00825B69">
        <w:tc>
          <w:tcPr>
            <w:tcW w:w="4390" w:type="dxa"/>
            <w:shd w:val="clear" w:color="auto" w:fill="F2F2F2" w:themeFill="background1" w:themeFillShade="F2"/>
          </w:tcPr>
          <w:p w14:paraId="59561A53" w14:textId="2568A883" w:rsidR="006B0F5D" w:rsidRDefault="006B0F5D" w:rsidP="000C1290">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占用</w:t>
            </w:r>
            <w:r w:rsidR="00927AE5">
              <w:rPr>
                <w:rFonts w:ascii="ＭＳ 明朝" w:eastAsia="ＭＳ 明朝" w:hAnsi="Times New Roman" w:hint="eastAsia"/>
                <w:kern w:val="0"/>
                <w:sz w:val="24"/>
                <w:szCs w:val="24"/>
              </w:rPr>
              <w:t>の許可（占用開始</w:t>
            </w:r>
            <w:r w:rsidR="00D96340">
              <w:rPr>
                <w:rFonts w:ascii="ＭＳ 明朝" w:eastAsia="ＭＳ 明朝" w:hAnsi="Times New Roman" w:hint="eastAsia"/>
                <w:kern w:val="0"/>
                <w:sz w:val="24"/>
                <w:szCs w:val="24"/>
              </w:rPr>
              <w:t>予定日</w:t>
            </w:r>
            <w:r w:rsidR="00927AE5">
              <w:rPr>
                <w:rFonts w:ascii="ＭＳ 明朝" w:eastAsia="ＭＳ 明朝" w:hAnsi="Times New Roman" w:hint="eastAsia"/>
                <w:kern w:val="0"/>
                <w:sz w:val="24"/>
                <w:szCs w:val="24"/>
              </w:rPr>
              <w:t>）</w:t>
            </w:r>
          </w:p>
        </w:tc>
        <w:tc>
          <w:tcPr>
            <w:tcW w:w="4670" w:type="dxa"/>
          </w:tcPr>
          <w:p w14:paraId="573CC522" w14:textId="32CADEA6" w:rsidR="006B0F5D" w:rsidRPr="00AE0519" w:rsidRDefault="00927AE5" w:rsidP="000C1290">
            <w:pPr>
              <w:overflowPunct w:val="0"/>
              <w:textAlignment w:val="baseline"/>
              <w:rPr>
                <w:rFonts w:ascii="ＭＳ 明朝" w:eastAsia="ＭＳ 明朝" w:hAnsi="Times New Roman"/>
                <w:kern w:val="0"/>
                <w:sz w:val="24"/>
                <w:szCs w:val="24"/>
              </w:rPr>
            </w:pPr>
            <w:r w:rsidRPr="00AE0519">
              <w:rPr>
                <w:rFonts w:ascii="ＭＳ 明朝" w:eastAsia="ＭＳ 明朝" w:hAnsi="Times New Roman" w:hint="eastAsia"/>
                <w:kern w:val="0"/>
                <w:sz w:val="24"/>
                <w:szCs w:val="24"/>
              </w:rPr>
              <w:t>令和６年12</w:t>
            </w:r>
            <w:r w:rsidR="00104B17" w:rsidRPr="00AE0519">
              <w:rPr>
                <w:rFonts w:ascii="ＭＳ 明朝" w:eastAsia="ＭＳ 明朝" w:hAnsi="Times New Roman" w:hint="eastAsia"/>
                <w:kern w:val="0"/>
                <w:sz w:val="24"/>
                <w:szCs w:val="24"/>
              </w:rPr>
              <w:t>月</w:t>
            </w:r>
            <w:r w:rsidR="00AA793F" w:rsidRPr="00AE0519">
              <w:rPr>
                <w:rFonts w:ascii="ＭＳ 明朝" w:eastAsia="ＭＳ 明朝" w:hAnsi="Times New Roman" w:hint="eastAsia"/>
                <w:kern w:val="0"/>
                <w:sz w:val="24"/>
                <w:szCs w:val="24"/>
              </w:rPr>
              <w:t>1</w:t>
            </w:r>
            <w:r w:rsidR="00104B17" w:rsidRPr="00AE0519">
              <w:rPr>
                <w:rFonts w:ascii="ＭＳ 明朝" w:eastAsia="ＭＳ 明朝" w:hAnsi="Times New Roman" w:hint="eastAsia"/>
                <w:kern w:val="0"/>
                <w:sz w:val="24"/>
                <w:szCs w:val="24"/>
              </w:rPr>
              <w:t>日（</w:t>
            </w:r>
            <w:r w:rsidR="00AA793F" w:rsidRPr="00AE0519">
              <w:rPr>
                <w:rFonts w:ascii="ＭＳ 明朝" w:eastAsia="ＭＳ 明朝" w:hAnsi="Times New Roman" w:hint="eastAsia"/>
                <w:kern w:val="0"/>
                <w:sz w:val="24"/>
                <w:szCs w:val="24"/>
              </w:rPr>
              <w:t>日</w:t>
            </w:r>
            <w:r w:rsidR="00104B17" w:rsidRPr="00AE0519">
              <w:rPr>
                <w:rFonts w:ascii="ＭＳ 明朝" w:eastAsia="ＭＳ 明朝" w:hAnsi="Times New Roman" w:hint="eastAsia"/>
                <w:kern w:val="0"/>
                <w:sz w:val="24"/>
                <w:szCs w:val="24"/>
              </w:rPr>
              <w:t>）</w:t>
            </w:r>
            <w:r w:rsidR="001E3C07" w:rsidRPr="00AE0519">
              <w:rPr>
                <w:rFonts w:ascii="ＭＳ 明朝" w:eastAsia="ＭＳ 明朝" w:hAnsi="Times New Roman" w:hint="eastAsia"/>
                <w:kern w:val="0"/>
                <w:sz w:val="24"/>
                <w:szCs w:val="24"/>
              </w:rPr>
              <w:t>以降</w:t>
            </w:r>
          </w:p>
        </w:tc>
      </w:tr>
    </w:tbl>
    <w:p w14:paraId="109682A6" w14:textId="77777777" w:rsidR="006414A3" w:rsidRPr="007B5369" w:rsidRDefault="006414A3" w:rsidP="006414A3">
      <w:pPr>
        <w:overflowPunct w:val="0"/>
        <w:textAlignment w:val="baseline"/>
        <w:rPr>
          <w:rFonts w:ascii="ＭＳ 明朝" w:eastAsia="ＭＳ 明朝" w:hAnsi="Times New Roman"/>
          <w:color w:val="000000"/>
          <w:kern w:val="0"/>
          <w:sz w:val="24"/>
          <w:szCs w:val="24"/>
        </w:rPr>
      </w:pPr>
    </w:p>
    <w:p w14:paraId="3C6DD9DB" w14:textId="1B86C7FC" w:rsidR="000C1290" w:rsidRPr="004C1FC2" w:rsidRDefault="006F66ED" w:rsidP="000C1290">
      <w:pPr>
        <w:overflowPunct w:val="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（２</w:t>
      </w:r>
      <w:r w:rsidR="000C1290" w:rsidRPr="004C1FC2">
        <w:rPr>
          <w:rFonts w:ascii="Times New Roman" w:eastAsia="ＭＳ 明朝" w:hAnsi="Times New Roman" w:cs="ＭＳ 明朝" w:hint="eastAsia"/>
          <w:kern w:val="0"/>
          <w:sz w:val="24"/>
          <w:szCs w:val="24"/>
        </w:rPr>
        <w:t>）歩行者利便増進計画</w:t>
      </w:r>
      <w:r w:rsidR="0010774B">
        <w:rPr>
          <w:rFonts w:ascii="Times New Roman" w:eastAsia="ＭＳ 明朝" w:hAnsi="Times New Roman" w:cs="ＭＳ 明朝" w:hint="eastAsia"/>
          <w:kern w:val="0"/>
          <w:sz w:val="24"/>
          <w:szCs w:val="24"/>
        </w:rPr>
        <w:t>等</w:t>
      </w:r>
      <w:r w:rsidR="001352F2">
        <w:rPr>
          <w:rFonts w:ascii="Times New Roman" w:eastAsia="ＭＳ 明朝" w:hAnsi="Times New Roman" w:cs="ＭＳ 明朝" w:hint="eastAsia"/>
          <w:kern w:val="0"/>
          <w:sz w:val="24"/>
          <w:szCs w:val="24"/>
        </w:rPr>
        <w:t>の作成</w:t>
      </w:r>
    </w:p>
    <w:p w14:paraId="360509A8" w14:textId="6FF51AC1" w:rsidR="000C1290" w:rsidRDefault="00447C6A" w:rsidP="00C746DE">
      <w:pPr>
        <w:pStyle w:val="ae"/>
        <w:numPr>
          <w:ilvl w:val="0"/>
          <w:numId w:val="18"/>
        </w:numPr>
        <w:overflowPunct w:val="0"/>
        <w:ind w:leftChars="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以下の作成様式により</w:t>
      </w:r>
      <w:r w:rsidR="00C746DE">
        <w:rPr>
          <w:rFonts w:ascii="Times New Roman" w:eastAsia="ＭＳ 明朝" w:hAnsi="Times New Roman" w:cs="ＭＳ 明朝" w:hint="eastAsia"/>
          <w:kern w:val="0"/>
          <w:sz w:val="24"/>
          <w:szCs w:val="24"/>
        </w:rPr>
        <w:t>作成し提出</w:t>
      </w:r>
      <w:r w:rsidR="009169C5">
        <w:rPr>
          <w:rFonts w:ascii="Times New Roman" w:eastAsia="ＭＳ 明朝" w:hAnsi="Times New Roman" w:cs="ＭＳ 明朝" w:hint="eastAsia"/>
          <w:kern w:val="0"/>
          <w:sz w:val="24"/>
          <w:szCs w:val="24"/>
        </w:rPr>
        <w:t>すること</w:t>
      </w:r>
      <w:r w:rsidR="000C1290" w:rsidRPr="00C746DE">
        <w:rPr>
          <w:rFonts w:ascii="Times New Roman" w:eastAsia="ＭＳ 明朝" w:hAnsi="Times New Roman" w:cs="ＭＳ 明朝" w:hint="eastAsia"/>
          <w:kern w:val="0"/>
          <w:sz w:val="24"/>
          <w:szCs w:val="24"/>
        </w:rPr>
        <w:t>。なお、提出された歩行者利便増進計画</w:t>
      </w:r>
      <w:r w:rsidR="00C746DE">
        <w:rPr>
          <w:rFonts w:ascii="Times New Roman" w:eastAsia="ＭＳ 明朝" w:hAnsi="Times New Roman" w:cs="ＭＳ 明朝" w:hint="eastAsia"/>
          <w:kern w:val="0"/>
          <w:sz w:val="24"/>
          <w:szCs w:val="24"/>
        </w:rPr>
        <w:t>等</w:t>
      </w:r>
      <w:r w:rsidR="000C1290" w:rsidRPr="00C746DE">
        <w:rPr>
          <w:rFonts w:ascii="Times New Roman" w:eastAsia="ＭＳ 明朝" w:hAnsi="Times New Roman" w:cs="ＭＳ 明朝" w:hint="eastAsia"/>
          <w:kern w:val="0"/>
          <w:sz w:val="24"/>
          <w:szCs w:val="24"/>
        </w:rPr>
        <w:t>に形式上の不備や要件の不足等がある場合には、内容の追加、修正を求めることがあります。また、本公募占用指針に示した事項以外の内容については、</w:t>
      </w:r>
      <w:r w:rsidR="00681408">
        <w:rPr>
          <w:rFonts w:ascii="Times New Roman" w:eastAsia="ＭＳ 明朝" w:hAnsi="Times New Roman" w:cs="ＭＳ 明朝" w:hint="eastAsia"/>
          <w:kern w:val="0"/>
          <w:sz w:val="24"/>
          <w:szCs w:val="24"/>
        </w:rPr>
        <w:t>評価</w:t>
      </w:r>
      <w:r w:rsidR="00D7062C">
        <w:rPr>
          <w:rFonts w:ascii="Times New Roman" w:eastAsia="ＭＳ 明朝" w:hAnsi="Times New Roman" w:cs="ＭＳ 明朝" w:hint="eastAsia"/>
          <w:kern w:val="0"/>
          <w:sz w:val="24"/>
          <w:szCs w:val="24"/>
        </w:rPr>
        <w:t>及び実施</w:t>
      </w:r>
      <w:r w:rsidR="008B2093">
        <w:rPr>
          <w:rFonts w:ascii="Times New Roman" w:eastAsia="ＭＳ 明朝" w:hAnsi="Times New Roman" w:cs="ＭＳ 明朝" w:hint="eastAsia"/>
          <w:kern w:val="0"/>
          <w:sz w:val="24"/>
          <w:szCs w:val="24"/>
        </w:rPr>
        <w:t>の対象としない</w:t>
      </w:r>
      <w:r w:rsidR="000C1290" w:rsidRPr="00C746DE">
        <w:rPr>
          <w:rFonts w:ascii="Times New Roman" w:eastAsia="ＭＳ 明朝" w:hAnsi="Times New Roman" w:cs="ＭＳ 明朝" w:hint="eastAsia"/>
          <w:kern w:val="0"/>
          <w:sz w:val="24"/>
          <w:szCs w:val="24"/>
        </w:rPr>
        <w:t>ことがあります。</w:t>
      </w:r>
    </w:p>
    <w:tbl>
      <w:tblPr>
        <w:tblStyle w:val="ad"/>
        <w:tblW w:w="9072" w:type="dxa"/>
        <w:tblInd w:w="-5" w:type="dxa"/>
        <w:tblLook w:val="04A0" w:firstRow="1" w:lastRow="0" w:firstColumn="1" w:lastColumn="0" w:noHBand="0" w:noVBand="1"/>
      </w:tblPr>
      <w:tblGrid>
        <w:gridCol w:w="4962"/>
        <w:gridCol w:w="1842"/>
        <w:gridCol w:w="2268"/>
      </w:tblGrid>
      <w:tr w:rsidR="006A67F6" w14:paraId="3E150B2C" w14:textId="77777777" w:rsidTr="00FE50E0">
        <w:tc>
          <w:tcPr>
            <w:tcW w:w="4962" w:type="dxa"/>
            <w:shd w:val="clear" w:color="auto" w:fill="F2F2F2" w:themeFill="background1" w:themeFillShade="F2"/>
          </w:tcPr>
          <w:p w14:paraId="2C41B1C5" w14:textId="77777777" w:rsidR="006A67F6" w:rsidRDefault="006A67F6" w:rsidP="00FE50E0">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提出書類</w:t>
            </w:r>
          </w:p>
        </w:tc>
        <w:tc>
          <w:tcPr>
            <w:tcW w:w="1842" w:type="dxa"/>
            <w:shd w:val="clear" w:color="auto" w:fill="auto"/>
          </w:tcPr>
          <w:p w14:paraId="6F4D9B9E" w14:textId="77777777" w:rsidR="006A67F6" w:rsidRDefault="006A67F6" w:rsidP="00FE50E0">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様式</w:t>
            </w:r>
          </w:p>
        </w:tc>
        <w:tc>
          <w:tcPr>
            <w:tcW w:w="2268" w:type="dxa"/>
            <w:shd w:val="clear" w:color="auto" w:fill="auto"/>
          </w:tcPr>
          <w:p w14:paraId="0F58006D" w14:textId="77777777" w:rsidR="006A67F6" w:rsidRDefault="006A67F6" w:rsidP="00FE50E0">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提出部数</w:t>
            </w:r>
          </w:p>
        </w:tc>
      </w:tr>
      <w:tr w:rsidR="006A67F6" w14:paraId="739EEA8A" w14:textId="77777777" w:rsidTr="00BA2446">
        <w:tc>
          <w:tcPr>
            <w:tcW w:w="4962" w:type="dxa"/>
            <w:shd w:val="clear" w:color="auto" w:fill="F2F2F2" w:themeFill="background1" w:themeFillShade="F2"/>
          </w:tcPr>
          <w:p w14:paraId="485A6BF4" w14:textId="77777777" w:rsidR="006A67F6" w:rsidRDefault="006A67F6" w:rsidP="00FE50E0">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歩行者利便増進計画</w:t>
            </w:r>
          </w:p>
        </w:tc>
        <w:tc>
          <w:tcPr>
            <w:tcW w:w="1842" w:type="dxa"/>
            <w:shd w:val="clear" w:color="auto" w:fill="auto"/>
            <w:vAlign w:val="center"/>
          </w:tcPr>
          <w:p w14:paraId="4FEC48BB" w14:textId="77777777" w:rsidR="006A67F6" w:rsidRDefault="006A67F6" w:rsidP="00BA2446">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様式１</w:t>
            </w:r>
          </w:p>
        </w:tc>
        <w:tc>
          <w:tcPr>
            <w:tcW w:w="2268" w:type="dxa"/>
            <w:shd w:val="clear" w:color="auto" w:fill="auto"/>
            <w:vAlign w:val="center"/>
          </w:tcPr>
          <w:p w14:paraId="36AF06A6" w14:textId="77777777" w:rsidR="006A67F6" w:rsidRDefault="006A67F6" w:rsidP="00BA2446">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２部</w:t>
            </w:r>
          </w:p>
        </w:tc>
      </w:tr>
      <w:tr w:rsidR="006A67F6" w14:paraId="343E777F" w14:textId="77777777" w:rsidTr="00BA2446">
        <w:tc>
          <w:tcPr>
            <w:tcW w:w="4962" w:type="dxa"/>
            <w:shd w:val="clear" w:color="auto" w:fill="F2F2F2" w:themeFill="background1" w:themeFillShade="F2"/>
          </w:tcPr>
          <w:p w14:paraId="3298A0FA" w14:textId="77777777" w:rsidR="006A67F6" w:rsidRDefault="006A67F6" w:rsidP="00FE50E0">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事業の実施方針・実施体制</w:t>
            </w:r>
          </w:p>
        </w:tc>
        <w:tc>
          <w:tcPr>
            <w:tcW w:w="1842" w:type="dxa"/>
            <w:shd w:val="clear" w:color="auto" w:fill="auto"/>
            <w:vAlign w:val="center"/>
          </w:tcPr>
          <w:p w14:paraId="24645F94" w14:textId="77777777" w:rsidR="006A67F6" w:rsidRDefault="006A67F6" w:rsidP="00BA2446">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様式２－１</w:t>
            </w:r>
          </w:p>
        </w:tc>
        <w:tc>
          <w:tcPr>
            <w:tcW w:w="2268" w:type="dxa"/>
            <w:shd w:val="clear" w:color="auto" w:fill="auto"/>
            <w:vAlign w:val="center"/>
          </w:tcPr>
          <w:p w14:paraId="39B3728E" w14:textId="77777777" w:rsidR="006A67F6" w:rsidRDefault="006A67F6" w:rsidP="00BA2446">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２部</w:t>
            </w:r>
          </w:p>
        </w:tc>
      </w:tr>
      <w:tr w:rsidR="006A67F6" w14:paraId="6A7D3588" w14:textId="77777777" w:rsidTr="00BA2446">
        <w:tc>
          <w:tcPr>
            <w:tcW w:w="4962" w:type="dxa"/>
            <w:shd w:val="clear" w:color="auto" w:fill="F2F2F2" w:themeFill="background1" w:themeFillShade="F2"/>
          </w:tcPr>
          <w:p w14:paraId="5B7B08AB" w14:textId="77777777" w:rsidR="006A67F6" w:rsidRDefault="006A67F6" w:rsidP="00FE50E0">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事業の実施計画</w:t>
            </w:r>
          </w:p>
        </w:tc>
        <w:tc>
          <w:tcPr>
            <w:tcW w:w="1842" w:type="dxa"/>
            <w:shd w:val="clear" w:color="auto" w:fill="auto"/>
            <w:vAlign w:val="center"/>
          </w:tcPr>
          <w:p w14:paraId="1A08778B" w14:textId="77777777" w:rsidR="006A67F6" w:rsidRDefault="006A67F6" w:rsidP="00BA2446">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様式２－２</w:t>
            </w:r>
          </w:p>
        </w:tc>
        <w:tc>
          <w:tcPr>
            <w:tcW w:w="2268" w:type="dxa"/>
            <w:shd w:val="clear" w:color="auto" w:fill="auto"/>
            <w:vAlign w:val="center"/>
          </w:tcPr>
          <w:p w14:paraId="51DEC6CB" w14:textId="77777777" w:rsidR="006A67F6" w:rsidRDefault="006A67F6" w:rsidP="00BA2446">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２部</w:t>
            </w:r>
          </w:p>
        </w:tc>
      </w:tr>
      <w:tr w:rsidR="006A67F6" w14:paraId="6A62A5E6" w14:textId="77777777" w:rsidTr="00BA2446">
        <w:tc>
          <w:tcPr>
            <w:tcW w:w="4962" w:type="dxa"/>
            <w:shd w:val="clear" w:color="auto" w:fill="F2F2F2" w:themeFill="background1" w:themeFillShade="F2"/>
          </w:tcPr>
          <w:p w14:paraId="607B8FCD" w14:textId="77777777" w:rsidR="006A67F6" w:rsidRDefault="006A67F6" w:rsidP="00FE50E0">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歩行者利便増進施設等の設置計画</w:t>
            </w:r>
          </w:p>
        </w:tc>
        <w:tc>
          <w:tcPr>
            <w:tcW w:w="1842" w:type="dxa"/>
            <w:shd w:val="clear" w:color="auto" w:fill="auto"/>
            <w:vAlign w:val="center"/>
          </w:tcPr>
          <w:p w14:paraId="7F488CCD" w14:textId="77777777" w:rsidR="006A67F6" w:rsidRDefault="006A67F6" w:rsidP="00BA2446">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様式３－１</w:t>
            </w:r>
          </w:p>
        </w:tc>
        <w:tc>
          <w:tcPr>
            <w:tcW w:w="2268" w:type="dxa"/>
            <w:shd w:val="clear" w:color="auto" w:fill="auto"/>
            <w:vAlign w:val="center"/>
          </w:tcPr>
          <w:p w14:paraId="1D4E92CE" w14:textId="77777777" w:rsidR="006A67F6" w:rsidRDefault="006A67F6" w:rsidP="00BA2446">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２部</w:t>
            </w:r>
          </w:p>
        </w:tc>
      </w:tr>
      <w:tr w:rsidR="006A67F6" w14:paraId="2A25CB3E" w14:textId="77777777" w:rsidTr="00BA2446">
        <w:tc>
          <w:tcPr>
            <w:tcW w:w="4962" w:type="dxa"/>
            <w:shd w:val="clear" w:color="auto" w:fill="F2F2F2" w:themeFill="background1" w:themeFillShade="F2"/>
          </w:tcPr>
          <w:p w14:paraId="65836A2E" w14:textId="77777777" w:rsidR="006A67F6" w:rsidRDefault="006A67F6" w:rsidP="00FE50E0">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歩行者利便増進施設等の管理運営計画</w:t>
            </w:r>
          </w:p>
        </w:tc>
        <w:tc>
          <w:tcPr>
            <w:tcW w:w="1842" w:type="dxa"/>
            <w:shd w:val="clear" w:color="auto" w:fill="auto"/>
            <w:vAlign w:val="center"/>
          </w:tcPr>
          <w:p w14:paraId="7D8D49B0" w14:textId="77777777" w:rsidR="006A67F6" w:rsidRDefault="006A67F6" w:rsidP="00BA2446">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様式３－２</w:t>
            </w:r>
          </w:p>
        </w:tc>
        <w:tc>
          <w:tcPr>
            <w:tcW w:w="2268" w:type="dxa"/>
            <w:shd w:val="clear" w:color="auto" w:fill="auto"/>
            <w:vAlign w:val="center"/>
          </w:tcPr>
          <w:p w14:paraId="3050E31E" w14:textId="77777777" w:rsidR="006A67F6" w:rsidRDefault="006A67F6" w:rsidP="00BA2446">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２部</w:t>
            </w:r>
          </w:p>
        </w:tc>
      </w:tr>
      <w:tr w:rsidR="006A67F6" w14:paraId="403578DC" w14:textId="77777777" w:rsidTr="00BA2446">
        <w:tc>
          <w:tcPr>
            <w:tcW w:w="4962" w:type="dxa"/>
            <w:shd w:val="clear" w:color="auto" w:fill="F2F2F2" w:themeFill="background1" w:themeFillShade="F2"/>
          </w:tcPr>
          <w:p w14:paraId="06F2DF18" w14:textId="77777777" w:rsidR="006A67F6" w:rsidRDefault="006A67F6" w:rsidP="00FE50E0">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法人及び団体等の概要</w:t>
            </w:r>
          </w:p>
        </w:tc>
        <w:tc>
          <w:tcPr>
            <w:tcW w:w="1842" w:type="dxa"/>
            <w:shd w:val="clear" w:color="auto" w:fill="auto"/>
            <w:vAlign w:val="center"/>
          </w:tcPr>
          <w:p w14:paraId="2E655FD4" w14:textId="77777777" w:rsidR="006A67F6" w:rsidRDefault="006A67F6" w:rsidP="00BA2446">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様式４－１</w:t>
            </w:r>
          </w:p>
        </w:tc>
        <w:tc>
          <w:tcPr>
            <w:tcW w:w="2268" w:type="dxa"/>
            <w:shd w:val="clear" w:color="auto" w:fill="auto"/>
            <w:vAlign w:val="center"/>
          </w:tcPr>
          <w:p w14:paraId="021A2621" w14:textId="77777777" w:rsidR="006A67F6" w:rsidRDefault="006A67F6" w:rsidP="00BA2446">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２部</w:t>
            </w:r>
          </w:p>
        </w:tc>
      </w:tr>
      <w:tr w:rsidR="006A67F6" w14:paraId="7B7A02D9" w14:textId="77777777" w:rsidTr="00BA2446">
        <w:tc>
          <w:tcPr>
            <w:tcW w:w="4962" w:type="dxa"/>
            <w:shd w:val="clear" w:color="auto" w:fill="F2F2F2" w:themeFill="background1" w:themeFillShade="F2"/>
          </w:tcPr>
          <w:p w14:paraId="5E6A6497" w14:textId="77777777" w:rsidR="006A67F6" w:rsidRDefault="006A67F6" w:rsidP="00FE50E0">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役員及び構成員名簿</w:t>
            </w:r>
          </w:p>
        </w:tc>
        <w:tc>
          <w:tcPr>
            <w:tcW w:w="1842" w:type="dxa"/>
            <w:shd w:val="clear" w:color="auto" w:fill="auto"/>
            <w:vAlign w:val="center"/>
          </w:tcPr>
          <w:p w14:paraId="32A1EF70" w14:textId="77777777" w:rsidR="006A67F6" w:rsidRDefault="006A67F6" w:rsidP="00BA2446">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様式４－２</w:t>
            </w:r>
          </w:p>
        </w:tc>
        <w:tc>
          <w:tcPr>
            <w:tcW w:w="2268" w:type="dxa"/>
            <w:shd w:val="clear" w:color="auto" w:fill="auto"/>
            <w:vAlign w:val="center"/>
          </w:tcPr>
          <w:p w14:paraId="096B7BD3" w14:textId="77777777" w:rsidR="006A67F6" w:rsidRDefault="006A67F6" w:rsidP="00BA2446">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２部</w:t>
            </w:r>
          </w:p>
        </w:tc>
      </w:tr>
      <w:tr w:rsidR="006A67F6" w14:paraId="58BD4504" w14:textId="77777777" w:rsidTr="00BA2446">
        <w:tc>
          <w:tcPr>
            <w:tcW w:w="4962" w:type="dxa"/>
            <w:shd w:val="clear" w:color="auto" w:fill="F2F2F2" w:themeFill="background1" w:themeFillShade="F2"/>
          </w:tcPr>
          <w:p w14:paraId="12CC3DB0" w14:textId="6F9A61FA" w:rsidR="006A67F6" w:rsidRDefault="000A7B69" w:rsidP="00FE50E0">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災害等</w:t>
            </w:r>
            <w:r w:rsidR="006A67F6">
              <w:rPr>
                <w:rFonts w:ascii="Times New Roman" w:eastAsia="ＭＳ 明朝" w:hAnsi="Times New Roman" w:cs="ＭＳ 明朝" w:hint="eastAsia"/>
                <w:kern w:val="0"/>
                <w:sz w:val="24"/>
                <w:szCs w:val="24"/>
              </w:rPr>
              <w:t>緊急時における連絡体制</w:t>
            </w:r>
          </w:p>
        </w:tc>
        <w:tc>
          <w:tcPr>
            <w:tcW w:w="1842" w:type="dxa"/>
            <w:shd w:val="clear" w:color="auto" w:fill="auto"/>
            <w:vAlign w:val="center"/>
          </w:tcPr>
          <w:p w14:paraId="40675058" w14:textId="77777777" w:rsidR="006A67F6" w:rsidRDefault="006A67F6" w:rsidP="00BA2446">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様式５</w:t>
            </w:r>
          </w:p>
        </w:tc>
        <w:tc>
          <w:tcPr>
            <w:tcW w:w="2268" w:type="dxa"/>
            <w:shd w:val="clear" w:color="auto" w:fill="auto"/>
            <w:vAlign w:val="center"/>
          </w:tcPr>
          <w:p w14:paraId="56821DC7" w14:textId="77777777" w:rsidR="006A67F6" w:rsidRDefault="006A67F6" w:rsidP="00BA2446">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２部</w:t>
            </w:r>
          </w:p>
        </w:tc>
      </w:tr>
      <w:tr w:rsidR="006A67F6" w14:paraId="15A2978E" w14:textId="77777777" w:rsidTr="00BA2446">
        <w:tc>
          <w:tcPr>
            <w:tcW w:w="4962" w:type="dxa"/>
            <w:shd w:val="clear" w:color="auto" w:fill="F2F2F2" w:themeFill="background1" w:themeFillShade="F2"/>
          </w:tcPr>
          <w:p w14:paraId="700D8F9B" w14:textId="77777777" w:rsidR="006A67F6" w:rsidRDefault="006A67F6" w:rsidP="00FE50E0">
            <w:pPr>
              <w:pStyle w:val="ae"/>
              <w:overflowPunct w:val="0"/>
              <w:ind w:leftChars="0" w:left="0"/>
              <w:textAlignment w:val="baseline"/>
              <w:rPr>
                <w:rFonts w:ascii="Times New Roman" w:eastAsia="ＭＳ 明朝" w:hAnsi="Times New Roman" w:cs="ＭＳ 明朝"/>
                <w:kern w:val="0"/>
                <w:sz w:val="24"/>
                <w:szCs w:val="24"/>
              </w:rPr>
            </w:pPr>
            <w:r w:rsidRPr="001078C2">
              <w:rPr>
                <w:rFonts w:ascii="Times New Roman" w:eastAsia="ＭＳ 明朝" w:hAnsi="Times New Roman" w:cs="ＭＳ 明朝" w:hint="eastAsia"/>
                <w:kern w:val="0"/>
                <w:sz w:val="24"/>
                <w:szCs w:val="24"/>
              </w:rPr>
              <w:t>歩行者利便増進計画の評価対象資格の有無に係る誓約書</w:t>
            </w:r>
          </w:p>
        </w:tc>
        <w:tc>
          <w:tcPr>
            <w:tcW w:w="1842" w:type="dxa"/>
            <w:shd w:val="clear" w:color="auto" w:fill="auto"/>
            <w:vAlign w:val="center"/>
          </w:tcPr>
          <w:p w14:paraId="534B0F64" w14:textId="77777777" w:rsidR="006A67F6" w:rsidRDefault="006A67F6" w:rsidP="00BA2446">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様式６</w:t>
            </w:r>
          </w:p>
        </w:tc>
        <w:tc>
          <w:tcPr>
            <w:tcW w:w="2268" w:type="dxa"/>
            <w:shd w:val="clear" w:color="auto" w:fill="auto"/>
            <w:vAlign w:val="center"/>
          </w:tcPr>
          <w:p w14:paraId="019A4054" w14:textId="77777777" w:rsidR="006A67F6" w:rsidRDefault="006A67F6" w:rsidP="00BA2446">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２部</w:t>
            </w:r>
          </w:p>
        </w:tc>
      </w:tr>
      <w:tr w:rsidR="006A67F6" w14:paraId="0D3CED13" w14:textId="77777777" w:rsidTr="00BA2446">
        <w:tc>
          <w:tcPr>
            <w:tcW w:w="4962" w:type="dxa"/>
            <w:shd w:val="clear" w:color="auto" w:fill="F2F2F2" w:themeFill="background1" w:themeFillShade="F2"/>
          </w:tcPr>
          <w:p w14:paraId="199CEF8B" w14:textId="77777777" w:rsidR="006A67F6" w:rsidRDefault="006A67F6" w:rsidP="00FE50E0">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暴力団排除に関する誓約書</w:t>
            </w:r>
          </w:p>
        </w:tc>
        <w:tc>
          <w:tcPr>
            <w:tcW w:w="1842" w:type="dxa"/>
            <w:shd w:val="clear" w:color="auto" w:fill="auto"/>
            <w:vAlign w:val="center"/>
          </w:tcPr>
          <w:p w14:paraId="349E5504" w14:textId="77777777" w:rsidR="006A67F6" w:rsidRDefault="006A67F6" w:rsidP="00BA2446">
            <w:pPr>
              <w:pStyle w:val="ae"/>
              <w:overflowPunct w:val="0"/>
              <w:ind w:leftChars="0" w:left="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様式７</w:t>
            </w:r>
          </w:p>
        </w:tc>
        <w:tc>
          <w:tcPr>
            <w:tcW w:w="2268" w:type="dxa"/>
            <w:shd w:val="clear" w:color="auto" w:fill="auto"/>
            <w:vAlign w:val="center"/>
          </w:tcPr>
          <w:p w14:paraId="39304E69" w14:textId="77777777" w:rsidR="006A67F6" w:rsidRDefault="006A67F6" w:rsidP="00BA2446">
            <w:pPr>
              <w:pStyle w:val="ae"/>
              <w:overflowPunct w:val="0"/>
              <w:ind w:leftChars="0" w:left="0"/>
              <w:jc w:val="center"/>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２部</w:t>
            </w:r>
          </w:p>
        </w:tc>
      </w:tr>
    </w:tbl>
    <w:p w14:paraId="63150695" w14:textId="529EFA8A" w:rsidR="000E424A" w:rsidRDefault="000E424A" w:rsidP="000C1290">
      <w:pPr>
        <w:overflowPunct w:val="0"/>
        <w:textAlignment w:val="baseline"/>
        <w:rPr>
          <w:rFonts w:ascii="ＭＳ 明朝" w:eastAsia="ＭＳ 明朝" w:hAnsi="Times New Roman"/>
          <w:kern w:val="0"/>
          <w:sz w:val="24"/>
          <w:szCs w:val="24"/>
        </w:rPr>
      </w:pPr>
    </w:p>
    <w:p w14:paraId="048643B6" w14:textId="77777777" w:rsidR="00A2178A" w:rsidRDefault="00A2178A" w:rsidP="00A2178A">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（３）警察協議</w:t>
      </w:r>
    </w:p>
    <w:p w14:paraId="2DE043EE" w14:textId="3C200619" w:rsidR="00A2178A" w:rsidRDefault="00A2178A" w:rsidP="00A2178A">
      <w:pPr>
        <w:pStyle w:val="ae"/>
        <w:numPr>
          <w:ilvl w:val="0"/>
          <w:numId w:val="19"/>
        </w:numPr>
        <w:overflowPunct w:val="0"/>
        <w:ind w:leftChars="0"/>
        <w:textAlignment w:val="baseline"/>
        <w:rPr>
          <w:rFonts w:ascii="ＭＳ 明朝" w:eastAsia="ＭＳ 明朝" w:hAnsi="Times New Roman"/>
          <w:kern w:val="0"/>
          <w:sz w:val="24"/>
          <w:szCs w:val="24"/>
        </w:rPr>
      </w:pPr>
      <w:r w:rsidRPr="00073387">
        <w:rPr>
          <w:rFonts w:ascii="ＭＳ 明朝" w:eastAsia="ＭＳ 明朝" w:hAnsi="Times New Roman" w:hint="eastAsia"/>
          <w:kern w:val="0"/>
          <w:sz w:val="24"/>
          <w:szCs w:val="24"/>
        </w:rPr>
        <w:t>道路の占用にあたって道路交通法（昭和35年法律第105号）第77条第１項の規定による道路使用許可が必要となる場合は、提出された歩行者利便増進計画を元に枚方警察署と</w:t>
      </w:r>
      <w:r>
        <w:rPr>
          <w:rFonts w:ascii="ＭＳ 明朝" w:eastAsia="ＭＳ 明朝" w:hAnsi="Times New Roman" w:hint="eastAsia"/>
          <w:kern w:val="0"/>
          <w:sz w:val="24"/>
          <w:szCs w:val="24"/>
        </w:rPr>
        <w:t>市が</w:t>
      </w:r>
      <w:r w:rsidRPr="00073387">
        <w:rPr>
          <w:rFonts w:ascii="ＭＳ 明朝" w:eastAsia="ＭＳ 明朝" w:hAnsi="Times New Roman" w:hint="eastAsia"/>
          <w:kern w:val="0"/>
          <w:sz w:val="24"/>
          <w:szCs w:val="24"/>
        </w:rPr>
        <w:t>協議を行います。</w:t>
      </w:r>
      <w:r>
        <w:rPr>
          <w:rFonts w:ascii="ＭＳ 明朝" w:eastAsia="ＭＳ 明朝" w:hAnsi="Times New Roman" w:hint="eastAsia"/>
          <w:kern w:val="0"/>
          <w:sz w:val="24"/>
          <w:szCs w:val="24"/>
        </w:rPr>
        <w:t>なお、枚方警察署との協議の結果等</w:t>
      </w:r>
      <w:r>
        <w:rPr>
          <w:rFonts w:ascii="ＭＳ 明朝" w:eastAsia="ＭＳ 明朝" w:hAnsi="Times New Roman" w:hint="eastAsia"/>
          <w:kern w:val="0"/>
          <w:sz w:val="24"/>
          <w:szCs w:val="24"/>
        </w:rPr>
        <w:lastRenderedPageBreak/>
        <w:t>を踏まえ、歩行者利便増進計画等の修正を求めることがあります。</w:t>
      </w:r>
    </w:p>
    <w:p w14:paraId="7C3902D7" w14:textId="1801D4D9" w:rsidR="00BA2446" w:rsidRDefault="00BA2446" w:rsidP="00C33BF6">
      <w:pPr>
        <w:overflowPunct w:val="0"/>
        <w:ind w:left="210"/>
        <w:textAlignment w:val="baseline"/>
        <w:rPr>
          <w:rFonts w:ascii="ＭＳ 明朝" w:eastAsia="ＭＳ 明朝" w:hAnsi="Times New Roman"/>
          <w:kern w:val="0"/>
          <w:sz w:val="24"/>
          <w:szCs w:val="24"/>
        </w:rPr>
      </w:pPr>
    </w:p>
    <w:p w14:paraId="1715AC27" w14:textId="51137533" w:rsidR="00A2178A" w:rsidRPr="00825B69" w:rsidRDefault="00A2178A" w:rsidP="00A2178A">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（４）その他条件</w:t>
      </w:r>
    </w:p>
    <w:p w14:paraId="357A0CE4" w14:textId="77777777" w:rsidR="00A2178A" w:rsidRPr="00825B69" w:rsidRDefault="00A2178A" w:rsidP="00A2178A">
      <w:pPr>
        <w:pStyle w:val="ae"/>
        <w:widowControl/>
        <w:numPr>
          <w:ilvl w:val="0"/>
          <w:numId w:val="30"/>
        </w:numPr>
        <w:ind w:leftChars="0"/>
        <w:jc w:val="left"/>
        <w:rPr>
          <w:rFonts w:ascii="ＭＳ 明朝" w:eastAsia="ＭＳ 明朝" w:hAnsi="Times New Roman"/>
          <w:kern w:val="0"/>
          <w:sz w:val="24"/>
          <w:szCs w:val="24"/>
        </w:rPr>
      </w:pPr>
      <w:r w:rsidRPr="00825B69">
        <w:rPr>
          <w:rFonts w:ascii="ＭＳ 明朝" w:eastAsia="ＭＳ 明朝" w:hAnsi="Times New Roman" w:hint="eastAsia"/>
          <w:kern w:val="0"/>
          <w:sz w:val="24"/>
          <w:szCs w:val="24"/>
        </w:rPr>
        <w:t>申請は、</w:t>
      </w:r>
      <w:r w:rsidRPr="00825B69">
        <w:rPr>
          <w:rFonts w:ascii="ＭＳ 明朝" w:eastAsia="ＭＳ 明朝" w:hAnsi="Times New Roman"/>
          <w:kern w:val="0"/>
          <w:sz w:val="24"/>
          <w:szCs w:val="24"/>
        </w:rPr>
        <w:t>1法人等につき1件とします。</w:t>
      </w:r>
    </w:p>
    <w:p w14:paraId="264D4D90" w14:textId="77777777" w:rsidR="00A2178A" w:rsidRPr="00825B69" w:rsidRDefault="00A2178A" w:rsidP="00A2178A">
      <w:pPr>
        <w:pStyle w:val="ae"/>
        <w:widowControl/>
        <w:ind w:leftChars="0" w:left="660"/>
        <w:jc w:val="left"/>
        <w:rPr>
          <w:rFonts w:ascii="ＭＳ 明朝" w:eastAsia="ＭＳ 明朝" w:hAnsi="Times New Roman"/>
          <w:kern w:val="0"/>
          <w:sz w:val="24"/>
          <w:szCs w:val="24"/>
        </w:rPr>
      </w:pPr>
      <w:r w:rsidRPr="00825B69">
        <w:rPr>
          <w:rFonts w:ascii="ＭＳ 明朝" w:eastAsia="ＭＳ 明朝" w:hAnsi="Times New Roman" w:hint="eastAsia"/>
          <w:kern w:val="0"/>
          <w:sz w:val="24"/>
          <w:szCs w:val="24"/>
        </w:rPr>
        <w:t>単独で申請した申請法人等が他のグループの構成員となること、又はグループの構成員である法人等が他のグループの構成員となることはできません。</w:t>
      </w:r>
    </w:p>
    <w:p w14:paraId="37FE57F3" w14:textId="50B95BAC" w:rsidR="00A2178A" w:rsidRPr="00A2178A" w:rsidRDefault="00A2178A" w:rsidP="000C1290">
      <w:pPr>
        <w:overflowPunct w:val="0"/>
        <w:textAlignment w:val="baseline"/>
        <w:rPr>
          <w:rFonts w:ascii="ＭＳ 明朝" w:eastAsia="ＭＳ 明朝" w:hAnsi="Times New Roman"/>
          <w:kern w:val="0"/>
          <w:sz w:val="24"/>
          <w:szCs w:val="24"/>
        </w:rPr>
      </w:pPr>
    </w:p>
    <w:p w14:paraId="74685F8F" w14:textId="36E596A9" w:rsidR="000C1290" w:rsidRDefault="003F2791" w:rsidP="000C1290">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w:t>
      </w:r>
      <w:r w:rsidR="00A2178A">
        <w:rPr>
          <w:rFonts w:ascii="Times New Roman" w:eastAsia="ＭＳ 明朝" w:hAnsi="Times New Roman" w:cs="ＭＳ 明朝" w:hint="eastAsia"/>
          <w:kern w:val="0"/>
          <w:sz w:val="24"/>
          <w:szCs w:val="24"/>
        </w:rPr>
        <w:t>５</w:t>
      </w:r>
      <w:r w:rsidR="000C1290" w:rsidRPr="004C1FC2">
        <w:rPr>
          <w:rFonts w:ascii="Times New Roman" w:eastAsia="ＭＳ 明朝" w:hAnsi="Times New Roman" w:cs="ＭＳ 明朝" w:hint="eastAsia"/>
          <w:kern w:val="0"/>
          <w:sz w:val="24"/>
          <w:szCs w:val="24"/>
        </w:rPr>
        <w:t>）歩行者利便増進計画の提出期限、場所及び方法</w:t>
      </w:r>
    </w:p>
    <w:tbl>
      <w:tblPr>
        <w:tblStyle w:val="ad"/>
        <w:tblW w:w="0" w:type="auto"/>
        <w:tblInd w:w="-5" w:type="dxa"/>
        <w:tblLook w:val="04A0" w:firstRow="1" w:lastRow="0" w:firstColumn="1" w:lastColumn="0" w:noHBand="0" w:noVBand="1"/>
      </w:tblPr>
      <w:tblGrid>
        <w:gridCol w:w="1560"/>
        <w:gridCol w:w="7505"/>
      </w:tblGrid>
      <w:tr w:rsidR="000E424A" w14:paraId="6F4780A4" w14:textId="77777777" w:rsidTr="005B6D16">
        <w:tc>
          <w:tcPr>
            <w:tcW w:w="1560" w:type="dxa"/>
            <w:shd w:val="clear" w:color="auto" w:fill="F2F2F2" w:themeFill="background1" w:themeFillShade="F2"/>
            <w:vAlign w:val="center"/>
          </w:tcPr>
          <w:p w14:paraId="10F3ED3E" w14:textId="038AA3DC" w:rsidR="000E424A" w:rsidRDefault="000E424A" w:rsidP="005B6D16">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提出期限</w:t>
            </w:r>
          </w:p>
        </w:tc>
        <w:tc>
          <w:tcPr>
            <w:tcW w:w="7505" w:type="dxa"/>
          </w:tcPr>
          <w:p w14:paraId="59C8D3C2" w14:textId="580A7A36" w:rsidR="00956522" w:rsidRDefault="00F77A7C" w:rsidP="000E424A">
            <w:pPr>
              <w:overflowPunct w:val="0"/>
              <w:textAlignment w:val="baseline"/>
              <w:rPr>
                <w:rFonts w:ascii="Times New Roman" w:eastAsia="ＭＳ 明朝" w:hAnsi="Times New Roman" w:cs="ＭＳ 明朝"/>
                <w:kern w:val="0"/>
                <w:sz w:val="24"/>
                <w:szCs w:val="24"/>
              </w:rPr>
            </w:pPr>
            <w:r w:rsidRPr="00AE0519">
              <w:rPr>
                <w:rFonts w:ascii="ＭＳ 明朝" w:eastAsia="ＭＳ 明朝" w:hAnsi="ＭＳ 明朝" w:cs="ＭＳ 明朝" w:hint="eastAsia"/>
                <w:kern w:val="0"/>
                <w:sz w:val="24"/>
                <w:szCs w:val="24"/>
              </w:rPr>
              <w:t>令和６年</w:t>
            </w:r>
            <w:r w:rsidR="003A1C3D" w:rsidRPr="00AE0519">
              <w:rPr>
                <w:rFonts w:ascii="ＭＳ 明朝" w:eastAsia="ＭＳ 明朝" w:hAnsi="ＭＳ 明朝" w:cs="ＭＳ 明朝"/>
                <w:kern w:val="0"/>
                <w:sz w:val="24"/>
                <w:szCs w:val="24"/>
              </w:rPr>
              <w:t>10</w:t>
            </w:r>
            <w:r w:rsidRPr="00AE0519">
              <w:rPr>
                <w:rFonts w:ascii="ＭＳ 明朝" w:eastAsia="ＭＳ 明朝" w:hAnsi="ＭＳ 明朝" w:cs="ＭＳ 明朝" w:hint="eastAsia"/>
                <w:kern w:val="0"/>
                <w:sz w:val="24"/>
                <w:szCs w:val="24"/>
              </w:rPr>
              <w:t>月</w:t>
            </w:r>
            <w:r w:rsidR="00FF034B" w:rsidRPr="00AE0519">
              <w:rPr>
                <w:rFonts w:ascii="ＭＳ 明朝" w:eastAsia="ＭＳ 明朝" w:hAnsi="ＭＳ 明朝" w:cs="ＭＳ 明朝" w:hint="eastAsia"/>
                <w:kern w:val="0"/>
                <w:sz w:val="24"/>
                <w:szCs w:val="24"/>
              </w:rPr>
              <w:t>21</w:t>
            </w:r>
            <w:r w:rsidRPr="00AE0519">
              <w:rPr>
                <w:rFonts w:ascii="ＭＳ 明朝" w:eastAsia="ＭＳ 明朝" w:hAnsi="ＭＳ 明朝" w:cs="ＭＳ 明朝" w:hint="eastAsia"/>
                <w:kern w:val="0"/>
                <w:sz w:val="24"/>
                <w:szCs w:val="24"/>
              </w:rPr>
              <w:t>日</w:t>
            </w:r>
            <w:r w:rsidR="00BA6D91" w:rsidRPr="00AE0519">
              <w:rPr>
                <w:rFonts w:ascii="ＭＳ 明朝" w:eastAsia="ＭＳ 明朝" w:hAnsi="ＭＳ 明朝" w:cs="ＭＳ 明朝" w:hint="eastAsia"/>
                <w:kern w:val="0"/>
                <w:sz w:val="24"/>
                <w:szCs w:val="24"/>
              </w:rPr>
              <w:t>（</w:t>
            </w:r>
            <w:r w:rsidR="00FF034B" w:rsidRPr="00AE0519">
              <w:rPr>
                <w:rFonts w:ascii="ＭＳ 明朝" w:eastAsia="ＭＳ 明朝" w:hAnsi="ＭＳ 明朝" w:cs="ＭＳ 明朝" w:hint="eastAsia"/>
                <w:kern w:val="0"/>
                <w:sz w:val="24"/>
                <w:szCs w:val="24"/>
              </w:rPr>
              <w:t>月</w:t>
            </w:r>
            <w:r w:rsidR="00BA6D91" w:rsidRPr="00AE0519">
              <w:rPr>
                <w:rFonts w:ascii="ＭＳ 明朝" w:eastAsia="ＭＳ 明朝" w:hAnsi="ＭＳ 明朝" w:cs="ＭＳ 明朝" w:hint="eastAsia"/>
                <w:kern w:val="0"/>
                <w:sz w:val="24"/>
                <w:szCs w:val="24"/>
              </w:rPr>
              <w:t>）</w:t>
            </w:r>
            <w:r w:rsidRPr="00AE0519">
              <w:rPr>
                <w:rFonts w:ascii="ＭＳ 明朝" w:eastAsia="ＭＳ 明朝" w:hAnsi="ＭＳ 明朝" w:cs="ＭＳ 明朝" w:hint="eastAsia"/>
                <w:kern w:val="0"/>
                <w:sz w:val="24"/>
                <w:szCs w:val="24"/>
              </w:rPr>
              <w:t>17</w:t>
            </w:r>
            <w:r w:rsidR="000E424A" w:rsidRPr="00AE0519">
              <w:rPr>
                <w:rFonts w:ascii="ＭＳ 明朝" w:eastAsia="ＭＳ 明朝" w:hAnsi="ＭＳ 明朝" w:cs="ＭＳ 明朝" w:hint="eastAsia"/>
                <w:kern w:val="0"/>
                <w:sz w:val="24"/>
                <w:szCs w:val="24"/>
              </w:rPr>
              <w:t>時</w:t>
            </w:r>
            <w:r w:rsidRPr="00AE0519">
              <w:rPr>
                <w:rFonts w:ascii="ＭＳ 明朝" w:eastAsia="ＭＳ 明朝" w:hAnsi="ＭＳ 明朝" w:cs="ＭＳ 明朝" w:hint="eastAsia"/>
                <w:kern w:val="0"/>
                <w:sz w:val="24"/>
                <w:szCs w:val="24"/>
              </w:rPr>
              <w:t>30</w:t>
            </w:r>
            <w:r w:rsidRPr="00AE0519">
              <w:rPr>
                <w:rFonts w:ascii="Times New Roman" w:eastAsia="ＭＳ 明朝" w:hAnsi="Times New Roman" w:cs="ＭＳ 明朝" w:hint="eastAsia"/>
                <w:kern w:val="0"/>
                <w:sz w:val="24"/>
                <w:szCs w:val="24"/>
              </w:rPr>
              <w:t>分</w:t>
            </w:r>
            <w:r w:rsidR="000E424A" w:rsidRPr="00AE0519">
              <w:rPr>
                <w:rFonts w:ascii="Times New Roman" w:eastAsia="ＭＳ 明朝" w:hAnsi="Times New Roman" w:cs="ＭＳ 明朝" w:hint="eastAsia"/>
                <w:kern w:val="0"/>
                <w:sz w:val="24"/>
                <w:szCs w:val="24"/>
              </w:rPr>
              <w:t>まで</w:t>
            </w:r>
          </w:p>
          <w:p w14:paraId="0303E1E4" w14:textId="346675FA" w:rsidR="000E424A" w:rsidRPr="004C1FC2" w:rsidRDefault="000E424A" w:rsidP="00C33BF6">
            <w:pPr>
              <w:overflowPunct w:val="0"/>
              <w:ind w:firstLineChars="1100" w:firstLine="2640"/>
              <w:textAlignment w:val="baseline"/>
              <w:rPr>
                <w:rFonts w:ascii="ＭＳ 明朝" w:eastAsia="ＭＳ 明朝" w:hAnsi="Times New Roman"/>
                <w:kern w:val="0"/>
                <w:sz w:val="24"/>
                <w:szCs w:val="24"/>
              </w:rPr>
            </w:pPr>
            <w:r w:rsidRPr="004C1FC2">
              <w:rPr>
                <w:rFonts w:ascii="Times New Roman" w:eastAsia="ＭＳ 明朝" w:hAnsi="Times New Roman" w:cs="ＭＳ 明朝" w:hint="eastAsia"/>
                <w:kern w:val="0"/>
                <w:sz w:val="24"/>
                <w:szCs w:val="24"/>
              </w:rPr>
              <w:t>【</w:t>
            </w:r>
            <w:r w:rsidR="00956522">
              <w:rPr>
                <w:rFonts w:ascii="Times New Roman" w:eastAsia="ＭＳ 明朝" w:hAnsi="Times New Roman" w:cs="ＭＳ 明朝" w:hint="eastAsia"/>
                <w:kern w:val="0"/>
                <w:sz w:val="24"/>
                <w:szCs w:val="24"/>
              </w:rPr>
              <w:t>メール送付及び持参又は郵送にて</w:t>
            </w:r>
            <w:r w:rsidRPr="004C1FC2">
              <w:rPr>
                <w:rFonts w:ascii="Times New Roman" w:eastAsia="ＭＳ 明朝" w:hAnsi="Times New Roman" w:cs="ＭＳ 明朝" w:hint="eastAsia"/>
                <w:kern w:val="0"/>
                <w:sz w:val="24"/>
                <w:szCs w:val="24"/>
              </w:rPr>
              <w:t>必着】</w:t>
            </w:r>
          </w:p>
          <w:p w14:paraId="78E11DF7" w14:textId="263C6A32" w:rsidR="000E424A" w:rsidRPr="000E424A" w:rsidRDefault="00FA355D" w:rsidP="000E424A">
            <w:pPr>
              <w:overflowPunct w:val="0"/>
              <w:ind w:left="720" w:hangingChars="300" w:hanging="72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※提出にあたっては事前に担当（髙田）までご連絡をお願いします。</w:t>
            </w:r>
          </w:p>
        </w:tc>
      </w:tr>
      <w:tr w:rsidR="005B6D16" w14:paraId="6DD8D611" w14:textId="77777777" w:rsidTr="005B6D16">
        <w:tc>
          <w:tcPr>
            <w:tcW w:w="1560" w:type="dxa"/>
            <w:shd w:val="clear" w:color="auto" w:fill="F2F2F2" w:themeFill="background1" w:themeFillShade="F2"/>
            <w:vAlign w:val="center"/>
          </w:tcPr>
          <w:p w14:paraId="7ECF124C" w14:textId="7FAC0D49" w:rsidR="005B6D16" w:rsidRPr="004C1FC2" w:rsidRDefault="005B6D16" w:rsidP="005B6D16">
            <w:pPr>
              <w:overflowPunct w:val="0"/>
              <w:textAlignment w:val="baseline"/>
              <w:rPr>
                <w:rFonts w:ascii="Times New Roman" w:eastAsia="ＭＳ 明朝" w:hAnsi="Times New Roman" w:cs="ＭＳ 明朝"/>
                <w:kern w:val="0"/>
                <w:sz w:val="24"/>
                <w:szCs w:val="24"/>
              </w:rPr>
            </w:pPr>
            <w:r>
              <w:rPr>
                <w:rFonts w:ascii="ＭＳ 明朝" w:eastAsia="ＭＳ 明朝" w:hAnsi="Times New Roman" w:hint="eastAsia"/>
                <w:kern w:val="0"/>
                <w:sz w:val="24"/>
                <w:szCs w:val="24"/>
              </w:rPr>
              <w:t>提出方法</w:t>
            </w:r>
          </w:p>
        </w:tc>
        <w:tc>
          <w:tcPr>
            <w:tcW w:w="7505" w:type="dxa"/>
          </w:tcPr>
          <w:p w14:paraId="0686B68A" w14:textId="2AA65F31" w:rsidR="005B6D16" w:rsidRDefault="005B6D16" w:rsidP="005B6D16">
            <w:pPr>
              <w:overflowPunct w:val="0"/>
              <w:textAlignment w:val="baseline"/>
              <w:rPr>
                <w:rFonts w:ascii="Times New Roman" w:eastAsia="ＭＳ 明朝" w:hAnsi="Times New Roman" w:cs="ＭＳ 明朝"/>
                <w:kern w:val="0"/>
                <w:sz w:val="24"/>
                <w:szCs w:val="24"/>
              </w:rPr>
            </w:pPr>
            <w:r w:rsidRPr="00AB69F2">
              <w:rPr>
                <w:rFonts w:ascii="Times New Roman" w:eastAsia="ＭＳ 明朝" w:hAnsi="Times New Roman" w:cs="ＭＳ 明朝" w:hint="eastAsia"/>
                <w:kern w:val="0"/>
                <w:sz w:val="24"/>
                <w:szCs w:val="24"/>
              </w:rPr>
              <w:t>以下</w:t>
            </w:r>
            <w:r w:rsidRPr="00D82E16">
              <w:rPr>
                <w:rFonts w:asciiTheme="minorEastAsia" w:hAnsiTheme="minorEastAsia" w:cs="ＭＳ 明朝"/>
                <w:kern w:val="0"/>
                <w:sz w:val="24"/>
                <w:szCs w:val="24"/>
              </w:rPr>
              <w:t>E-mail</w:t>
            </w:r>
            <w:r w:rsidRPr="00AB69F2">
              <w:rPr>
                <w:rFonts w:ascii="Times New Roman" w:eastAsia="ＭＳ 明朝" w:hAnsi="Times New Roman" w:cs="ＭＳ 明朝" w:hint="eastAsia"/>
                <w:kern w:val="0"/>
                <w:sz w:val="24"/>
                <w:szCs w:val="24"/>
              </w:rPr>
              <w:t>アドレス先への電送</w:t>
            </w:r>
            <w:r>
              <w:rPr>
                <w:rFonts w:ascii="Times New Roman" w:eastAsia="ＭＳ 明朝" w:hAnsi="Times New Roman" w:cs="ＭＳ 明朝" w:hint="eastAsia"/>
                <w:kern w:val="0"/>
                <w:sz w:val="24"/>
                <w:szCs w:val="24"/>
              </w:rPr>
              <w:t>とあわせて下記提出先</w:t>
            </w:r>
            <w:r w:rsidRPr="006414A3">
              <w:rPr>
                <w:rFonts w:ascii="Times New Roman" w:eastAsia="ＭＳ 明朝" w:hAnsi="Times New Roman" w:cs="ＭＳ 明朝" w:hint="eastAsia"/>
                <w:kern w:val="0"/>
                <w:sz w:val="24"/>
                <w:szCs w:val="24"/>
              </w:rPr>
              <w:t>へ持参又は送付（書留郵便又は信書便に限る。）してください。</w:t>
            </w:r>
          </w:p>
          <w:p w14:paraId="68FDDB74" w14:textId="791579E9" w:rsidR="005B6D16" w:rsidRDefault="005B6D16" w:rsidP="005B6D16">
            <w:pPr>
              <w:overflowPunct w:val="0"/>
              <w:ind w:left="720" w:hangingChars="300" w:hanging="720"/>
              <w:textAlignment w:val="baseline"/>
              <w:rPr>
                <w:rFonts w:ascii="Times New Roman" w:eastAsia="ＭＳ 明朝" w:hAnsi="Times New Roman" w:cs="ＭＳ 明朝"/>
                <w:kern w:val="0"/>
                <w:sz w:val="24"/>
                <w:szCs w:val="24"/>
              </w:rPr>
            </w:pPr>
            <w:r w:rsidRPr="00D82E16">
              <w:rPr>
                <w:rFonts w:asciiTheme="minorEastAsia" w:hAnsiTheme="minorEastAsia" w:cs="ＭＳ 明朝"/>
                <w:kern w:val="0"/>
                <w:sz w:val="24"/>
                <w:szCs w:val="24"/>
              </w:rPr>
              <w:t>E-mail</w:t>
            </w:r>
            <w:r>
              <w:rPr>
                <w:rFonts w:asciiTheme="minorEastAsia" w:hAnsiTheme="minorEastAsia" w:cs="ＭＳ 明朝" w:hint="eastAsia"/>
                <w:kern w:val="0"/>
                <w:sz w:val="24"/>
                <w:szCs w:val="24"/>
              </w:rPr>
              <w:t>：</w:t>
            </w:r>
            <w:hyperlink r:id="rId18" w:history="1">
              <w:r w:rsidRPr="00BA787E">
                <w:rPr>
                  <w:rStyle w:val="af3"/>
                  <w:rFonts w:asciiTheme="minorEastAsia" w:hAnsiTheme="minorEastAsia" w:cs="ＭＳ 明朝" w:hint="eastAsia"/>
                  <w:kern w:val="0"/>
                  <w:sz w:val="24"/>
                  <w:szCs w:val="24"/>
                </w:rPr>
                <w:t>d</w:t>
              </w:r>
              <w:r w:rsidRPr="00BA787E">
                <w:rPr>
                  <w:rStyle w:val="af3"/>
                  <w:rFonts w:asciiTheme="minorEastAsia" w:hAnsiTheme="minorEastAsia" w:cs="ＭＳ 明朝"/>
                  <w:kern w:val="0"/>
                  <w:sz w:val="24"/>
                  <w:szCs w:val="24"/>
                </w:rPr>
                <w:t>seisaku@city.hirakata.osaka.jp</w:t>
              </w:r>
            </w:hyperlink>
          </w:p>
        </w:tc>
      </w:tr>
      <w:tr w:rsidR="005B6D16" w14:paraId="4E38FC88" w14:textId="77777777" w:rsidTr="005B6D16">
        <w:tc>
          <w:tcPr>
            <w:tcW w:w="1560" w:type="dxa"/>
            <w:shd w:val="clear" w:color="auto" w:fill="F2F2F2" w:themeFill="background1" w:themeFillShade="F2"/>
            <w:vAlign w:val="center"/>
          </w:tcPr>
          <w:p w14:paraId="735B4865" w14:textId="73E6870C" w:rsidR="005B6D16" w:rsidRDefault="005B6D16" w:rsidP="005B6D16">
            <w:pPr>
              <w:overflowPunct w:val="0"/>
              <w:textAlignment w:val="baseline"/>
              <w:rPr>
                <w:rFonts w:ascii="ＭＳ 明朝" w:eastAsia="ＭＳ 明朝" w:hAnsi="Times New Roman"/>
                <w:kern w:val="0"/>
                <w:sz w:val="24"/>
                <w:szCs w:val="24"/>
              </w:rPr>
            </w:pPr>
            <w:r w:rsidRPr="004C1FC2">
              <w:rPr>
                <w:rFonts w:ascii="Times New Roman" w:eastAsia="ＭＳ 明朝" w:hAnsi="Times New Roman" w:cs="ＭＳ 明朝" w:hint="eastAsia"/>
                <w:kern w:val="0"/>
                <w:sz w:val="24"/>
                <w:szCs w:val="24"/>
              </w:rPr>
              <w:t>提出先</w:t>
            </w:r>
          </w:p>
        </w:tc>
        <w:tc>
          <w:tcPr>
            <w:tcW w:w="7505" w:type="dxa"/>
          </w:tcPr>
          <w:p w14:paraId="0AF45264" w14:textId="77777777" w:rsidR="005B6D16" w:rsidRDefault="005B6D16" w:rsidP="005B6D16">
            <w:pPr>
              <w:overflowPunct w:val="0"/>
              <w:ind w:left="720" w:hangingChars="300" w:hanging="72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〒５７３－００２７</w:t>
            </w:r>
          </w:p>
          <w:p w14:paraId="5A098F88" w14:textId="77777777" w:rsidR="005B6D16" w:rsidRDefault="005B6D16" w:rsidP="005B6D16">
            <w:pPr>
              <w:overflowPunct w:val="0"/>
              <w:ind w:left="720" w:hangingChars="300" w:hanging="72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大阪府枚方市大垣内町２丁目９番２１号　第２分館２階</w:t>
            </w:r>
          </w:p>
          <w:p w14:paraId="3BD44001" w14:textId="11F80789" w:rsidR="005B6D16" w:rsidRDefault="00C120A7" w:rsidP="00C33BF6">
            <w:pPr>
              <w:overflowPunct w:val="0"/>
              <w:jc w:val="right"/>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 xml:space="preserve">枚方市　</w:t>
            </w:r>
            <w:r w:rsidR="005B6D16">
              <w:rPr>
                <w:rFonts w:ascii="Times New Roman" w:eastAsia="ＭＳ 明朝" w:hAnsi="Times New Roman" w:cs="ＭＳ 明朝" w:hint="eastAsia"/>
                <w:kern w:val="0"/>
                <w:sz w:val="24"/>
                <w:szCs w:val="24"/>
              </w:rPr>
              <w:t>土木部　土木政策課</w:t>
            </w:r>
          </w:p>
          <w:p w14:paraId="0FF53D2F" w14:textId="58A839E8" w:rsidR="005B6D16" w:rsidRPr="005B6D16" w:rsidRDefault="005B6D16" w:rsidP="005B6D16">
            <w:pPr>
              <w:overflowPunct w:val="0"/>
              <w:textAlignment w:val="baseline"/>
              <w:rPr>
                <w:rFonts w:asciiTheme="minorEastAsia" w:hAnsiTheme="minorEastAsia" w:cs="ＭＳ 明朝"/>
                <w:kern w:val="0"/>
                <w:sz w:val="24"/>
                <w:szCs w:val="24"/>
              </w:rPr>
            </w:pPr>
            <w:r>
              <w:rPr>
                <w:rFonts w:ascii="Times New Roman" w:eastAsia="ＭＳ 明朝" w:hAnsi="Times New Roman" w:cs="ＭＳ 明朝" w:hint="eastAsia"/>
                <w:kern w:val="0"/>
                <w:sz w:val="24"/>
                <w:szCs w:val="24"/>
              </w:rPr>
              <w:t>電話　０５０－７１０２－６５０５</w:t>
            </w:r>
          </w:p>
        </w:tc>
      </w:tr>
      <w:tr w:rsidR="000E424A" w14:paraId="62DEA234" w14:textId="77777777" w:rsidTr="005B6D16">
        <w:tc>
          <w:tcPr>
            <w:tcW w:w="1560" w:type="dxa"/>
            <w:shd w:val="clear" w:color="auto" w:fill="F2F2F2" w:themeFill="background1" w:themeFillShade="F2"/>
            <w:vAlign w:val="center"/>
          </w:tcPr>
          <w:p w14:paraId="7B3CB9AE" w14:textId="17310158" w:rsidR="000E424A" w:rsidRDefault="005B6D16" w:rsidP="005B6D16">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提出部数</w:t>
            </w:r>
          </w:p>
        </w:tc>
        <w:tc>
          <w:tcPr>
            <w:tcW w:w="7505" w:type="dxa"/>
          </w:tcPr>
          <w:p w14:paraId="63AC44F7" w14:textId="20D18F5D" w:rsidR="000E424A" w:rsidRDefault="005B6D16">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２部</w:t>
            </w:r>
          </w:p>
        </w:tc>
      </w:tr>
    </w:tbl>
    <w:p w14:paraId="3C0441DD" w14:textId="77777777" w:rsidR="00681408" w:rsidRDefault="00681408" w:rsidP="006C3342">
      <w:pPr>
        <w:overflowPunct w:val="0"/>
        <w:textAlignment w:val="baseline"/>
        <w:rPr>
          <w:rFonts w:ascii="Times New Roman" w:eastAsia="ＭＳ 明朝" w:hAnsi="Times New Roman" w:cs="ＭＳ 明朝"/>
          <w:kern w:val="0"/>
          <w:sz w:val="24"/>
          <w:szCs w:val="24"/>
        </w:rPr>
      </w:pPr>
    </w:p>
    <w:p w14:paraId="2819AF70" w14:textId="22759E94" w:rsidR="005B6D16" w:rsidRDefault="005B6D16" w:rsidP="006C3342">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w:t>
      </w:r>
      <w:r w:rsidR="00956522">
        <w:rPr>
          <w:rFonts w:ascii="Times New Roman" w:eastAsia="ＭＳ 明朝" w:hAnsi="Times New Roman" w:cs="ＭＳ 明朝" w:hint="eastAsia"/>
          <w:kern w:val="0"/>
          <w:sz w:val="24"/>
          <w:szCs w:val="24"/>
        </w:rPr>
        <w:t>６</w:t>
      </w:r>
      <w:r>
        <w:rPr>
          <w:rFonts w:ascii="Times New Roman" w:eastAsia="ＭＳ 明朝" w:hAnsi="Times New Roman" w:cs="ＭＳ 明朝" w:hint="eastAsia"/>
          <w:kern w:val="0"/>
          <w:sz w:val="24"/>
          <w:szCs w:val="24"/>
        </w:rPr>
        <w:t>）公募占用指針に関する質問</w:t>
      </w:r>
      <w:r w:rsidR="00FA355D">
        <w:rPr>
          <w:rFonts w:ascii="Times New Roman" w:eastAsia="ＭＳ 明朝" w:hAnsi="Times New Roman" w:cs="ＭＳ 明朝" w:hint="eastAsia"/>
          <w:kern w:val="0"/>
          <w:sz w:val="24"/>
          <w:szCs w:val="24"/>
        </w:rPr>
        <w:t>について</w:t>
      </w:r>
    </w:p>
    <w:tbl>
      <w:tblPr>
        <w:tblStyle w:val="ad"/>
        <w:tblW w:w="0" w:type="auto"/>
        <w:tblLook w:val="04A0" w:firstRow="1" w:lastRow="0" w:firstColumn="1" w:lastColumn="0" w:noHBand="0" w:noVBand="1"/>
      </w:tblPr>
      <w:tblGrid>
        <w:gridCol w:w="1696"/>
        <w:gridCol w:w="7364"/>
      </w:tblGrid>
      <w:tr w:rsidR="005B6D16" w14:paraId="0C6EA928" w14:textId="77777777" w:rsidTr="003635D0">
        <w:tc>
          <w:tcPr>
            <w:tcW w:w="1696" w:type="dxa"/>
            <w:shd w:val="clear" w:color="auto" w:fill="F2F2F2" w:themeFill="background1" w:themeFillShade="F2"/>
          </w:tcPr>
          <w:p w14:paraId="092D29A0" w14:textId="0FB490D0" w:rsidR="005B6D16" w:rsidRDefault="005B6D16" w:rsidP="006C3342">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質問受付期間</w:t>
            </w:r>
          </w:p>
        </w:tc>
        <w:tc>
          <w:tcPr>
            <w:tcW w:w="7364" w:type="dxa"/>
          </w:tcPr>
          <w:p w14:paraId="24A29659" w14:textId="70B486B3" w:rsidR="005B6D16" w:rsidRPr="00664256" w:rsidRDefault="00F77A7C" w:rsidP="006C3342">
            <w:pPr>
              <w:overflowPunct w:val="0"/>
              <w:textAlignment w:val="baseline"/>
              <w:rPr>
                <w:rFonts w:ascii="ＭＳ 明朝" w:eastAsia="ＭＳ 明朝" w:hAnsi="ＭＳ 明朝" w:cs="ＭＳ 明朝"/>
                <w:kern w:val="0"/>
                <w:sz w:val="24"/>
                <w:szCs w:val="24"/>
              </w:rPr>
            </w:pPr>
            <w:r w:rsidRPr="00AE0519">
              <w:rPr>
                <w:rFonts w:ascii="ＭＳ 明朝" w:eastAsia="ＭＳ 明朝" w:hAnsi="ＭＳ 明朝" w:cs="ＭＳ 明朝" w:hint="eastAsia"/>
                <w:kern w:val="0"/>
                <w:sz w:val="24"/>
                <w:szCs w:val="24"/>
              </w:rPr>
              <w:t>令和６年</w:t>
            </w:r>
            <w:r w:rsidR="001149BA" w:rsidRPr="00AE0519">
              <w:rPr>
                <w:rFonts w:ascii="ＭＳ 明朝" w:eastAsia="ＭＳ 明朝" w:hAnsi="ＭＳ 明朝" w:cs="ＭＳ 明朝" w:hint="eastAsia"/>
                <w:kern w:val="0"/>
                <w:sz w:val="24"/>
                <w:szCs w:val="24"/>
              </w:rPr>
              <w:t>９</w:t>
            </w:r>
            <w:r w:rsidRPr="00AE0519">
              <w:rPr>
                <w:rFonts w:ascii="ＭＳ 明朝" w:eastAsia="ＭＳ 明朝" w:hAnsi="ＭＳ 明朝" w:cs="ＭＳ 明朝" w:hint="eastAsia"/>
                <w:kern w:val="0"/>
                <w:sz w:val="24"/>
                <w:szCs w:val="24"/>
              </w:rPr>
              <w:t>月</w:t>
            </w:r>
            <w:r w:rsidR="00B67F46" w:rsidRPr="00AE0519">
              <w:rPr>
                <w:rFonts w:ascii="ＭＳ 明朝" w:eastAsia="ＭＳ 明朝" w:hAnsi="ＭＳ 明朝" w:cs="ＭＳ 明朝" w:hint="eastAsia"/>
                <w:kern w:val="0"/>
                <w:sz w:val="24"/>
                <w:szCs w:val="24"/>
              </w:rPr>
              <w:t>27</w:t>
            </w:r>
            <w:r w:rsidRPr="00AE0519">
              <w:rPr>
                <w:rFonts w:ascii="ＭＳ 明朝" w:eastAsia="ＭＳ 明朝" w:hAnsi="ＭＳ 明朝" w:cs="ＭＳ 明朝" w:hint="eastAsia"/>
                <w:kern w:val="0"/>
                <w:sz w:val="24"/>
                <w:szCs w:val="24"/>
              </w:rPr>
              <w:t>日</w:t>
            </w:r>
            <w:r w:rsidR="00BA6D91" w:rsidRPr="00AE0519">
              <w:rPr>
                <w:rFonts w:ascii="ＭＳ 明朝" w:eastAsia="ＭＳ 明朝" w:hAnsi="ＭＳ 明朝" w:cs="ＭＳ 明朝" w:hint="eastAsia"/>
                <w:kern w:val="0"/>
                <w:sz w:val="24"/>
                <w:szCs w:val="24"/>
              </w:rPr>
              <w:t>（金）</w:t>
            </w:r>
            <w:r w:rsidRPr="00AE0519">
              <w:rPr>
                <w:rFonts w:ascii="ＭＳ 明朝" w:eastAsia="ＭＳ 明朝" w:hAnsi="ＭＳ 明朝" w:cs="ＭＳ 明朝" w:hint="eastAsia"/>
                <w:kern w:val="0"/>
                <w:sz w:val="24"/>
                <w:szCs w:val="24"/>
              </w:rPr>
              <w:t>17</w:t>
            </w:r>
            <w:r w:rsidR="00FA355D" w:rsidRPr="00AE0519">
              <w:rPr>
                <w:rFonts w:ascii="ＭＳ 明朝" w:eastAsia="ＭＳ 明朝" w:hAnsi="ＭＳ 明朝" w:cs="ＭＳ 明朝" w:hint="eastAsia"/>
                <w:kern w:val="0"/>
                <w:sz w:val="24"/>
                <w:szCs w:val="24"/>
              </w:rPr>
              <w:t>時</w:t>
            </w:r>
            <w:r w:rsidR="00664256" w:rsidRPr="00AE0519">
              <w:rPr>
                <w:rFonts w:ascii="ＭＳ 明朝" w:eastAsia="ＭＳ 明朝" w:hAnsi="ＭＳ 明朝" w:cs="ＭＳ 明朝" w:hint="eastAsia"/>
                <w:kern w:val="0"/>
                <w:sz w:val="24"/>
                <w:szCs w:val="24"/>
              </w:rPr>
              <w:t>30</w:t>
            </w:r>
            <w:r w:rsidRPr="00AE0519">
              <w:rPr>
                <w:rFonts w:ascii="ＭＳ 明朝" w:eastAsia="ＭＳ 明朝" w:hAnsi="ＭＳ 明朝" w:cs="ＭＳ 明朝" w:hint="eastAsia"/>
                <w:kern w:val="0"/>
                <w:sz w:val="24"/>
                <w:szCs w:val="24"/>
              </w:rPr>
              <w:t>分</w:t>
            </w:r>
            <w:r w:rsidR="00FA355D" w:rsidRPr="00AE0519">
              <w:rPr>
                <w:rFonts w:ascii="ＭＳ 明朝" w:eastAsia="ＭＳ 明朝" w:hAnsi="ＭＳ 明朝" w:cs="ＭＳ 明朝" w:hint="eastAsia"/>
                <w:kern w:val="0"/>
                <w:sz w:val="24"/>
                <w:szCs w:val="24"/>
              </w:rPr>
              <w:t>まで【必着】</w:t>
            </w:r>
          </w:p>
        </w:tc>
      </w:tr>
      <w:tr w:rsidR="00E22D39" w14:paraId="0F772AF6" w14:textId="77777777" w:rsidTr="003635D0">
        <w:tc>
          <w:tcPr>
            <w:tcW w:w="1696" w:type="dxa"/>
            <w:shd w:val="clear" w:color="auto" w:fill="F2F2F2" w:themeFill="background1" w:themeFillShade="F2"/>
          </w:tcPr>
          <w:p w14:paraId="70F2F65E" w14:textId="648EA057" w:rsidR="00E22D39" w:rsidRDefault="00E22D39" w:rsidP="006C3342">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提出様式</w:t>
            </w:r>
          </w:p>
        </w:tc>
        <w:tc>
          <w:tcPr>
            <w:tcW w:w="7364" w:type="dxa"/>
          </w:tcPr>
          <w:p w14:paraId="33E26631" w14:textId="3D2CE470" w:rsidR="00E22D39" w:rsidRPr="004C1FC2" w:rsidRDefault="00E22D39" w:rsidP="006C3342">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公募占用指針に関する質問書</w:t>
            </w:r>
          </w:p>
        </w:tc>
      </w:tr>
      <w:tr w:rsidR="005B6D16" w14:paraId="3F67A6EE" w14:textId="77777777" w:rsidTr="004F07E6">
        <w:tc>
          <w:tcPr>
            <w:tcW w:w="1696" w:type="dxa"/>
            <w:shd w:val="clear" w:color="auto" w:fill="F2F2F2" w:themeFill="background1" w:themeFillShade="F2"/>
            <w:vAlign w:val="center"/>
          </w:tcPr>
          <w:p w14:paraId="173EECE5" w14:textId="19DF9069" w:rsidR="005B6D16" w:rsidRDefault="005B6D16" w:rsidP="004F07E6">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提出方法</w:t>
            </w:r>
          </w:p>
        </w:tc>
        <w:tc>
          <w:tcPr>
            <w:tcW w:w="7364" w:type="dxa"/>
          </w:tcPr>
          <w:p w14:paraId="1083143A" w14:textId="69F25B83" w:rsidR="005B6D16" w:rsidRDefault="005B6D16" w:rsidP="005B6D16">
            <w:pPr>
              <w:overflowPunct w:val="0"/>
              <w:textAlignment w:val="baseline"/>
              <w:rPr>
                <w:rFonts w:ascii="Times New Roman" w:eastAsia="ＭＳ 明朝" w:hAnsi="Times New Roman" w:cs="ＭＳ 明朝"/>
                <w:kern w:val="0"/>
                <w:sz w:val="24"/>
                <w:szCs w:val="24"/>
              </w:rPr>
            </w:pPr>
            <w:r w:rsidRPr="00AB69F2">
              <w:rPr>
                <w:rFonts w:ascii="Times New Roman" w:eastAsia="ＭＳ 明朝" w:hAnsi="Times New Roman" w:cs="ＭＳ 明朝" w:hint="eastAsia"/>
                <w:kern w:val="0"/>
                <w:sz w:val="24"/>
                <w:szCs w:val="24"/>
              </w:rPr>
              <w:t>以下</w:t>
            </w:r>
            <w:r w:rsidRPr="00D82E16">
              <w:rPr>
                <w:rFonts w:asciiTheme="minorEastAsia" w:hAnsiTheme="minorEastAsia" w:cs="ＭＳ 明朝"/>
                <w:kern w:val="0"/>
                <w:sz w:val="24"/>
                <w:szCs w:val="24"/>
              </w:rPr>
              <w:t>E-mail</w:t>
            </w:r>
            <w:r>
              <w:rPr>
                <w:rFonts w:ascii="Times New Roman" w:eastAsia="ＭＳ 明朝" w:hAnsi="Times New Roman" w:cs="ＭＳ 明朝" w:hint="eastAsia"/>
                <w:kern w:val="0"/>
                <w:sz w:val="24"/>
                <w:szCs w:val="24"/>
              </w:rPr>
              <w:t>アドレス先へ電送</w:t>
            </w:r>
            <w:r w:rsidRPr="006414A3">
              <w:rPr>
                <w:rFonts w:ascii="Times New Roman" w:eastAsia="ＭＳ 明朝" w:hAnsi="Times New Roman" w:cs="ＭＳ 明朝" w:hint="eastAsia"/>
                <w:kern w:val="0"/>
                <w:sz w:val="24"/>
                <w:szCs w:val="24"/>
              </w:rPr>
              <w:t>してください。</w:t>
            </w:r>
          </w:p>
          <w:p w14:paraId="4D30C6C4" w14:textId="77777777" w:rsidR="005B6D16" w:rsidRDefault="005B6D16" w:rsidP="005B6D16">
            <w:pPr>
              <w:overflowPunct w:val="0"/>
              <w:textAlignment w:val="baseline"/>
              <w:rPr>
                <w:rStyle w:val="af3"/>
                <w:rFonts w:asciiTheme="minorEastAsia" w:hAnsiTheme="minorEastAsia" w:cs="ＭＳ 明朝"/>
                <w:kern w:val="0"/>
                <w:sz w:val="24"/>
                <w:szCs w:val="24"/>
              </w:rPr>
            </w:pPr>
            <w:r w:rsidRPr="00D82E16">
              <w:rPr>
                <w:rFonts w:asciiTheme="minorEastAsia" w:hAnsiTheme="minorEastAsia" w:cs="ＭＳ 明朝"/>
                <w:kern w:val="0"/>
                <w:sz w:val="24"/>
                <w:szCs w:val="24"/>
              </w:rPr>
              <w:t>E-mail</w:t>
            </w:r>
            <w:r>
              <w:rPr>
                <w:rFonts w:asciiTheme="minorEastAsia" w:hAnsiTheme="minorEastAsia" w:cs="ＭＳ 明朝" w:hint="eastAsia"/>
                <w:kern w:val="0"/>
                <w:sz w:val="24"/>
                <w:szCs w:val="24"/>
              </w:rPr>
              <w:t>：</w:t>
            </w:r>
            <w:hyperlink r:id="rId19" w:history="1">
              <w:r w:rsidRPr="00BA787E">
                <w:rPr>
                  <w:rStyle w:val="af3"/>
                  <w:rFonts w:asciiTheme="minorEastAsia" w:hAnsiTheme="minorEastAsia" w:cs="ＭＳ 明朝" w:hint="eastAsia"/>
                  <w:kern w:val="0"/>
                  <w:sz w:val="24"/>
                  <w:szCs w:val="24"/>
                </w:rPr>
                <w:t>d</w:t>
              </w:r>
              <w:r w:rsidRPr="00BA787E">
                <w:rPr>
                  <w:rStyle w:val="af3"/>
                  <w:rFonts w:asciiTheme="minorEastAsia" w:hAnsiTheme="minorEastAsia" w:cs="ＭＳ 明朝"/>
                  <w:kern w:val="0"/>
                  <w:sz w:val="24"/>
                  <w:szCs w:val="24"/>
                </w:rPr>
                <w:t>seisaku@city.hirakata.osaka.jp</w:t>
              </w:r>
            </w:hyperlink>
          </w:p>
          <w:p w14:paraId="6412C6F6" w14:textId="1233D2C0" w:rsidR="005B6D16" w:rsidRDefault="00FA355D" w:rsidP="005B6D16">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w:t>
            </w:r>
            <w:r w:rsidRPr="00FA355D">
              <w:rPr>
                <w:rFonts w:ascii="Times New Roman" w:eastAsia="ＭＳ 明朝" w:hAnsi="Times New Roman" w:cs="ＭＳ 明朝" w:hint="eastAsia"/>
                <w:kern w:val="0"/>
                <w:sz w:val="24"/>
                <w:szCs w:val="24"/>
              </w:rPr>
              <w:t>電送後</w:t>
            </w:r>
            <w:r>
              <w:rPr>
                <w:rFonts w:ascii="Times New Roman" w:eastAsia="ＭＳ 明朝" w:hAnsi="Times New Roman" w:cs="ＭＳ 明朝" w:hint="eastAsia"/>
                <w:kern w:val="0"/>
                <w:sz w:val="24"/>
                <w:szCs w:val="24"/>
              </w:rPr>
              <w:t>、必ず担当（髙田）まで電話で着信確認をしてください。</w:t>
            </w:r>
          </w:p>
        </w:tc>
      </w:tr>
      <w:tr w:rsidR="00FA355D" w14:paraId="34C08386" w14:textId="77777777" w:rsidTr="004F07E6">
        <w:tc>
          <w:tcPr>
            <w:tcW w:w="1696" w:type="dxa"/>
            <w:shd w:val="clear" w:color="auto" w:fill="F2F2F2" w:themeFill="background1" w:themeFillShade="F2"/>
            <w:vAlign w:val="center"/>
          </w:tcPr>
          <w:p w14:paraId="09E0563C" w14:textId="1A8D9D6F" w:rsidR="00FA355D" w:rsidRDefault="00FA355D" w:rsidP="004F07E6">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提出先</w:t>
            </w:r>
          </w:p>
        </w:tc>
        <w:tc>
          <w:tcPr>
            <w:tcW w:w="7364" w:type="dxa"/>
          </w:tcPr>
          <w:p w14:paraId="63F5A412" w14:textId="77777777" w:rsidR="00FA355D" w:rsidRDefault="00FA355D" w:rsidP="005B6D16">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枚方市　土木部　土木政策課</w:t>
            </w:r>
          </w:p>
          <w:p w14:paraId="7E58EE72" w14:textId="0F544933" w:rsidR="00FA355D" w:rsidRPr="00AB69F2" w:rsidRDefault="00FA355D" w:rsidP="005B6D16">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電話　０５０－７１０２－６５０５</w:t>
            </w:r>
          </w:p>
        </w:tc>
      </w:tr>
      <w:tr w:rsidR="00FA355D" w14:paraId="69F3A1E3" w14:textId="77777777" w:rsidTr="004F07E6">
        <w:tc>
          <w:tcPr>
            <w:tcW w:w="1696" w:type="dxa"/>
            <w:shd w:val="clear" w:color="auto" w:fill="F2F2F2" w:themeFill="background1" w:themeFillShade="F2"/>
            <w:vAlign w:val="center"/>
          </w:tcPr>
          <w:p w14:paraId="68CDD449" w14:textId="353A34FA" w:rsidR="00FA355D" w:rsidRDefault="00FA355D" w:rsidP="004F07E6">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回答</w:t>
            </w:r>
            <w:r w:rsidR="00B94902">
              <w:rPr>
                <w:rFonts w:ascii="Times New Roman" w:eastAsia="ＭＳ 明朝" w:hAnsi="Times New Roman" w:cs="ＭＳ 明朝" w:hint="eastAsia"/>
                <w:kern w:val="0"/>
                <w:sz w:val="24"/>
                <w:szCs w:val="24"/>
              </w:rPr>
              <w:t>日</w:t>
            </w:r>
          </w:p>
        </w:tc>
        <w:tc>
          <w:tcPr>
            <w:tcW w:w="7364" w:type="dxa"/>
          </w:tcPr>
          <w:p w14:paraId="416AE1FA" w14:textId="66A55386" w:rsidR="00FA355D" w:rsidRPr="00086A81" w:rsidRDefault="00D45381" w:rsidP="005B6D16">
            <w:pPr>
              <w:overflowPunct w:val="0"/>
              <w:textAlignment w:val="baseline"/>
              <w:rPr>
                <w:rFonts w:ascii="ＭＳ 明朝" w:eastAsia="ＭＳ 明朝" w:hAnsi="ＭＳ 明朝" w:cs="ＭＳ 明朝"/>
                <w:kern w:val="0"/>
                <w:sz w:val="24"/>
                <w:szCs w:val="24"/>
              </w:rPr>
            </w:pPr>
            <w:r w:rsidRPr="00AE0519">
              <w:rPr>
                <w:rFonts w:ascii="ＭＳ 明朝" w:eastAsia="ＭＳ 明朝" w:hAnsi="ＭＳ 明朝" w:cs="ＭＳ 明朝" w:hint="eastAsia"/>
                <w:kern w:val="0"/>
                <w:sz w:val="24"/>
                <w:szCs w:val="24"/>
              </w:rPr>
              <w:t>令和６</w:t>
            </w:r>
            <w:r w:rsidR="00086A81" w:rsidRPr="00AE0519">
              <w:rPr>
                <w:rFonts w:ascii="ＭＳ 明朝" w:eastAsia="ＭＳ 明朝" w:hAnsi="ＭＳ 明朝" w:cs="ＭＳ 明朝" w:hint="eastAsia"/>
                <w:kern w:val="0"/>
                <w:sz w:val="24"/>
                <w:szCs w:val="24"/>
              </w:rPr>
              <w:t>年</w:t>
            </w:r>
            <w:r w:rsidR="00FF034B" w:rsidRPr="00AE0519">
              <w:rPr>
                <w:rFonts w:ascii="ＭＳ 明朝" w:eastAsia="ＭＳ 明朝" w:hAnsi="ＭＳ 明朝" w:cs="ＭＳ 明朝" w:hint="eastAsia"/>
                <w:kern w:val="0"/>
                <w:sz w:val="24"/>
                <w:szCs w:val="24"/>
              </w:rPr>
              <w:t>10</w:t>
            </w:r>
            <w:r w:rsidR="00086A81" w:rsidRPr="00AE0519">
              <w:rPr>
                <w:rFonts w:ascii="ＭＳ 明朝" w:eastAsia="ＭＳ 明朝" w:hAnsi="ＭＳ 明朝" w:cs="ＭＳ 明朝"/>
                <w:kern w:val="0"/>
                <w:sz w:val="24"/>
                <w:szCs w:val="24"/>
              </w:rPr>
              <w:t>月</w:t>
            </w:r>
            <w:r w:rsidR="00FF034B" w:rsidRPr="00AE0519">
              <w:rPr>
                <w:rFonts w:ascii="ＭＳ 明朝" w:eastAsia="ＭＳ 明朝" w:hAnsi="ＭＳ 明朝" w:cs="ＭＳ 明朝" w:hint="eastAsia"/>
                <w:kern w:val="0"/>
                <w:sz w:val="24"/>
                <w:szCs w:val="24"/>
              </w:rPr>
              <w:t>４</w:t>
            </w:r>
            <w:r w:rsidR="00086A81" w:rsidRPr="00AE0519">
              <w:rPr>
                <w:rFonts w:ascii="ＭＳ 明朝" w:eastAsia="ＭＳ 明朝" w:hAnsi="ＭＳ 明朝" w:cs="ＭＳ 明朝" w:hint="eastAsia"/>
                <w:kern w:val="0"/>
                <w:sz w:val="24"/>
                <w:szCs w:val="24"/>
              </w:rPr>
              <w:t>日</w:t>
            </w:r>
            <w:r w:rsidR="00BA6D91" w:rsidRPr="00AE0519">
              <w:rPr>
                <w:rFonts w:ascii="ＭＳ 明朝" w:eastAsia="ＭＳ 明朝" w:hAnsi="ＭＳ 明朝" w:cs="ＭＳ 明朝" w:hint="eastAsia"/>
                <w:kern w:val="0"/>
                <w:sz w:val="24"/>
                <w:szCs w:val="24"/>
              </w:rPr>
              <w:t>（金）</w:t>
            </w:r>
          </w:p>
          <w:p w14:paraId="50BD84EE" w14:textId="33C1CAA6" w:rsidR="00B94902" w:rsidRDefault="00B94902" w:rsidP="005B6D16">
            <w:pPr>
              <w:overflowPunct w:val="0"/>
              <w:textAlignment w:val="baseline"/>
              <w:rPr>
                <w:rFonts w:ascii="ＭＳ 明朝" w:eastAsia="ＭＳ 明朝" w:hAnsi="ＭＳ 明朝" w:cs="ＭＳ 明朝"/>
                <w:kern w:val="0"/>
                <w:sz w:val="24"/>
                <w:szCs w:val="24"/>
              </w:rPr>
            </w:pPr>
            <w:r w:rsidRPr="00B94902">
              <w:rPr>
                <w:rFonts w:ascii="ＭＳ 明朝" w:eastAsia="ＭＳ 明朝" w:hAnsi="ＭＳ 明朝" w:cs="ＭＳ 明朝" w:hint="eastAsia"/>
                <w:kern w:val="0"/>
                <w:sz w:val="24"/>
                <w:szCs w:val="24"/>
              </w:rPr>
              <w:t>URL</w:t>
            </w:r>
            <w:r>
              <w:rPr>
                <w:rFonts w:ascii="ＭＳ 明朝" w:eastAsia="ＭＳ 明朝" w:hAnsi="ＭＳ 明朝" w:cs="ＭＳ 明朝" w:hint="eastAsia"/>
                <w:kern w:val="0"/>
                <w:sz w:val="24"/>
                <w:szCs w:val="24"/>
              </w:rPr>
              <w:t>：</w:t>
            </w:r>
            <w:r w:rsidR="001679D2" w:rsidRPr="000D4ED4">
              <w:rPr>
                <w:rFonts w:ascii="ＭＳ 明朝" w:eastAsia="ＭＳ 明朝" w:hAnsi="ＭＳ 明朝"/>
                <w:color w:val="000000" w:themeColor="text1"/>
              </w:rPr>
              <w:t>https://www.city.hiraka</w:t>
            </w:r>
            <w:r w:rsidR="001679D2">
              <w:rPr>
                <w:rFonts w:ascii="ＭＳ 明朝" w:eastAsia="ＭＳ 明朝" w:hAnsi="ＭＳ 明朝"/>
                <w:color w:val="000000" w:themeColor="text1"/>
              </w:rPr>
              <w:t>ta.osaka.jp/soshiki/28-7-0-0-0_16</w:t>
            </w:r>
            <w:r w:rsidR="001679D2" w:rsidRPr="000D4ED4">
              <w:rPr>
                <w:rFonts w:ascii="ＭＳ 明朝" w:eastAsia="ＭＳ 明朝" w:hAnsi="ＭＳ 明朝"/>
                <w:color w:val="000000" w:themeColor="text1"/>
              </w:rPr>
              <w:t>.html</w:t>
            </w:r>
          </w:p>
          <w:p w14:paraId="62E9FE82" w14:textId="383F20BE" w:rsidR="00E22D39" w:rsidRDefault="00E22D39" w:rsidP="005B6D16">
            <w:pPr>
              <w:overflowPunct w:val="0"/>
              <w:textAlignment w:val="baseline"/>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※回答にあたり質問者の名称は公表しません。</w:t>
            </w:r>
          </w:p>
          <w:p w14:paraId="4ED8F0C7" w14:textId="74DF5115" w:rsidR="00B94902" w:rsidRDefault="00E6271E" w:rsidP="005B6D16">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※質問に対</w:t>
            </w:r>
            <w:r w:rsidR="00C82299">
              <w:rPr>
                <w:rFonts w:ascii="Times New Roman" w:eastAsia="ＭＳ 明朝" w:hAnsi="Times New Roman" w:cs="ＭＳ 明朝" w:hint="eastAsia"/>
                <w:kern w:val="0"/>
                <w:sz w:val="24"/>
                <w:szCs w:val="24"/>
              </w:rPr>
              <w:t>する</w:t>
            </w:r>
            <w:r>
              <w:rPr>
                <w:rFonts w:ascii="Times New Roman" w:eastAsia="ＭＳ 明朝" w:hAnsi="Times New Roman" w:cs="ＭＳ 明朝" w:hint="eastAsia"/>
                <w:kern w:val="0"/>
                <w:sz w:val="24"/>
                <w:szCs w:val="24"/>
              </w:rPr>
              <w:t>回答</w:t>
            </w:r>
            <w:r w:rsidR="00C82299">
              <w:rPr>
                <w:rFonts w:ascii="Times New Roman" w:eastAsia="ＭＳ 明朝" w:hAnsi="Times New Roman" w:cs="ＭＳ 明朝" w:hint="eastAsia"/>
                <w:kern w:val="0"/>
                <w:sz w:val="24"/>
                <w:szCs w:val="24"/>
              </w:rPr>
              <w:t>は一括して</w:t>
            </w:r>
            <w:r>
              <w:rPr>
                <w:rFonts w:ascii="Times New Roman" w:eastAsia="ＭＳ 明朝" w:hAnsi="Times New Roman" w:cs="ＭＳ 明朝" w:hint="eastAsia"/>
                <w:kern w:val="0"/>
                <w:sz w:val="24"/>
                <w:szCs w:val="24"/>
              </w:rPr>
              <w:t>公表します。</w:t>
            </w:r>
          </w:p>
          <w:p w14:paraId="3B55E9B5" w14:textId="657834E3" w:rsidR="00E6271E" w:rsidRDefault="00E22D39" w:rsidP="00E6271E">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※申請</w:t>
            </w:r>
            <w:r w:rsidR="00E6271E">
              <w:rPr>
                <w:rFonts w:ascii="Times New Roman" w:eastAsia="ＭＳ 明朝" w:hAnsi="Times New Roman" w:cs="ＭＳ 明朝" w:hint="eastAsia"/>
                <w:kern w:val="0"/>
                <w:sz w:val="24"/>
                <w:szCs w:val="24"/>
              </w:rPr>
              <w:t>に関係がないと思われる質問</w:t>
            </w:r>
            <w:r w:rsidR="00C82299">
              <w:rPr>
                <w:rFonts w:ascii="Times New Roman" w:eastAsia="ＭＳ 明朝" w:hAnsi="Times New Roman" w:cs="ＭＳ 明朝" w:hint="eastAsia"/>
                <w:kern w:val="0"/>
                <w:sz w:val="24"/>
                <w:szCs w:val="24"/>
              </w:rPr>
              <w:t>について</w:t>
            </w:r>
            <w:r w:rsidR="00E6271E">
              <w:rPr>
                <w:rFonts w:ascii="Times New Roman" w:eastAsia="ＭＳ 明朝" w:hAnsi="Times New Roman" w:cs="ＭＳ 明朝" w:hint="eastAsia"/>
                <w:kern w:val="0"/>
                <w:sz w:val="24"/>
                <w:szCs w:val="24"/>
              </w:rPr>
              <w:t>は</w:t>
            </w:r>
            <w:r w:rsidR="00C82299">
              <w:rPr>
                <w:rFonts w:ascii="Times New Roman" w:eastAsia="ＭＳ 明朝" w:hAnsi="Times New Roman" w:cs="ＭＳ 明朝" w:hint="eastAsia"/>
                <w:kern w:val="0"/>
                <w:sz w:val="24"/>
                <w:szCs w:val="24"/>
              </w:rPr>
              <w:t>回答</w:t>
            </w:r>
            <w:r w:rsidR="00E6271E">
              <w:rPr>
                <w:rFonts w:ascii="Times New Roman" w:eastAsia="ＭＳ 明朝" w:hAnsi="Times New Roman" w:cs="ＭＳ 明朝" w:hint="eastAsia"/>
                <w:kern w:val="0"/>
                <w:sz w:val="24"/>
                <w:szCs w:val="24"/>
              </w:rPr>
              <w:t>できない場合があります。</w:t>
            </w:r>
          </w:p>
        </w:tc>
      </w:tr>
    </w:tbl>
    <w:p w14:paraId="74809667" w14:textId="0A830D3D" w:rsidR="005B6D16" w:rsidRDefault="005B6D16" w:rsidP="006C3342">
      <w:pPr>
        <w:overflowPunct w:val="0"/>
        <w:textAlignment w:val="baseline"/>
        <w:rPr>
          <w:rFonts w:ascii="Times New Roman" w:eastAsia="ＭＳ 明朝" w:hAnsi="Times New Roman" w:cs="ＭＳ 明朝"/>
          <w:kern w:val="0"/>
          <w:sz w:val="24"/>
          <w:szCs w:val="24"/>
        </w:rPr>
      </w:pPr>
    </w:p>
    <w:p w14:paraId="609F9428" w14:textId="77FDAE5E" w:rsidR="007D4D64" w:rsidRDefault="007D4D64" w:rsidP="006C3342">
      <w:pPr>
        <w:overflowPunct w:val="0"/>
        <w:textAlignment w:val="baseline"/>
        <w:rPr>
          <w:rFonts w:ascii="Times New Roman" w:eastAsia="ＭＳ 明朝" w:hAnsi="Times New Roman" w:cs="ＭＳ 明朝"/>
          <w:kern w:val="0"/>
          <w:sz w:val="24"/>
          <w:szCs w:val="24"/>
        </w:rPr>
      </w:pPr>
    </w:p>
    <w:p w14:paraId="5A174B3A" w14:textId="76749F3F" w:rsidR="007D4D64" w:rsidRDefault="007D4D64" w:rsidP="006C3342">
      <w:pPr>
        <w:overflowPunct w:val="0"/>
        <w:textAlignment w:val="baseline"/>
        <w:rPr>
          <w:rFonts w:ascii="Times New Roman" w:eastAsia="ＭＳ 明朝" w:hAnsi="Times New Roman" w:cs="ＭＳ 明朝"/>
          <w:kern w:val="0"/>
          <w:sz w:val="24"/>
          <w:szCs w:val="24"/>
        </w:rPr>
      </w:pPr>
    </w:p>
    <w:p w14:paraId="08C95415" w14:textId="60E827A3" w:rsidR="00DD16F7" w:rsidRPr="006C3342" w:rsidRDefault="00DD16F7" w:rsidP="006C3342">
      <w:pPr>
        <w:overflowPunct w:val="0"/>
        <w:textAlignment w:val="baseline"/>
        <w:rPr>
          <w:rFonts w:ascii="Times New Roman" w:eastAsia="ＭＳ 明朝" w:hAnsi="Times New Roman" w:cs="ＭＳ 明朝"/>
          <w:kern w:val="0"/>
          <w:sz w:val="24"/>
          <w:szCs w:val="24"/>
        </w:rPr>
      </w:pPr>
    </w:p>
    <w:p w14:paraId="15951EF0" w14:textId="339FDD27" w:rsidR="00CF3CE7" w:rsidRPr="00825B69" w:rsidRDefault="00354D9E" w:rsidP="000C1290">
      <w:pPr>
        <w:overflowPunct w:val="0"/>
        <w:textAlignment w:val="baseline"/>
        <w:rPr>
          <w:rFonts w:ascii="Times New Roman" w:eastAsia="ＭＳ 明朝" w:hAnsi="Times New Roman" w:cs="ＭＳ 明朝"/>
          <w:kern w:val="0"/>
          <w:sz w:val="24"/>
          <w:szCs w:val="24"/>
        </w:rPr>
      </w:pPr>
      <w:r w:rsidRPr="00354D9E">
        <w:rPr>
          <w:rFonts w:ascii="Times New Roman" w:eastAsia="ＭＳ 明朝" w:hAnsi="Times New Roman" w:cs="ＭＳ 明朝" w:hint="eastAsia"/>
          <w:b/>
          <w:kern w:val="0"/>
          <w:sz w:val="24"/>
          <w:szCs w:val="24"/>
        </w:rPr>
        <w:lastRenderedPageBreak/>
        <w:t>４</w:t>
      </w:r>
      <w:r w:rsidR="000C1290" w:rsidRPr="00354D9E">
        <w:rPr>
          <w:rFonts w:ascii="Times New Roman" w:eastAsia="ＭＳ 明朝" w:hAnsi="Times New Roman" w:cs="ＭＳ 明朝" w:hint="eastAsia"/>
          <w:b/>
          <w:kern w:val="0"/>
          <w:sz w:val="24"/>
          <w:szCs w:val="24"/>
        </w:rPr>
        <w:t>．</w:t>
      </w:r>
      <w:r w:rsidR="00956522">
        <w:rPr>
          <w:rFonts w:ascii="Times New Roman" w:eastAsia="ＭＳ 明朝" w:hAnsi="Times New Roman" w:cs="ＭＳ 明朝" w:hint="eastAsia"/>
          <w:b/>
          <w:kern w:val="0"/>
          <w:sz w:val="24"/>
          <w:szCs w:val="24"/>
        </w:rPr>
        <w:t>申請</w:t>
      </w:r>
      <w:r w:rsidR="00C120A7">
        <w:rPr>
          <w:rFonts w:ascii="Times New Roman" w:eastAsia="ＭＳ 明朝" w:hAnsi="Times New Roman" w:cs="ＭＳ 明朝" w:hint="eastAsia"/>
          <w:b/>
          <w:kern w:val="0"/>
          <w:sz w:val="24"/>
          <w:szCs w:val="24"/>
        </w:rPr>
        <w:t>者の</w:t>
      </w:r>
      <w:r w:rsidR="000C1290" w:rsidRPr="00354D9E">
        <w:rPr>
          <w:rFonts w:ascii="Times New Roman" w:eastAsia="ＭＳ 明朝" w:hAnsi="Times New Roman" w:cs="ＭＳ 明朝" w:hint="eastAsia"/>
          <w:b/>
          <w:kern w:val="0"/>
          <w:sz w:val="24"/>
          <w:szCs w:val="24"/>
        </w:rPr>
        <w:t>資格</w:t>
      </w:r>
    </w:p>
    <w:p w14:paraId="0707FE88" w14:textId="0E2D7F4B" w:rsidR="00964897" w:rsidRPr="00825B69" w:rsidRDefault="00964897" w:rsidP="00825B69">
      <w:pPr>
        <w:pStyle w:val="ae"/>
        <w:numPr>
          <w:ilvl w:val="0"/>
          <w:numId w:val="18"/>
        </w:numPr>
        <w:overflowPunct w:val="0"/>
        <w:ind w:leftChars="0"/>
        <w:textAlignment w:val="baseline"/>
        <w:rPr>
          <w:rFonts w:ascii="ＭＳ 明朝" w:eastAsia="ＭＳ 明朝" w:hAnsi="Times New Roman"/>
          <w:kern w:val="0"/>
          <w:sz w:val="24"/>
          <w:szCs w:val="24"/>
        </w:rPr>
      </w:pPr>
      <w:r w:rsidRPr="00825B69">
        <w:rPr>
          <w:rFonts w:ascii="ＭＳ 明朝" w:eastAsia="ＭＳ 明朝" w:hAnsi="Times New Roman" w:hint="eastAsia"/>
          <w:kern w:val="0"/>
          <w:sz w:val="24"/>
          <w:szCs w:val="24"/>
        </w:rPr>
        <w:t>次の要件を満たす会社法（平成</w:t>
      </w:r>
      <w:r w:rsidRPr="00825B69">
        <w:rPr>
          <w:rFonts w:ascii="ＭＳ 明朝" w:eastAsia="ＭＳ 明朝" w:hAnsi="Times New Roman"/>
          <w:kern w:val="0"/>
          <w:sz w:val="24"/>
          <w:szCs w:val="24"/>
        </w:rPr>
        <w:t>17年法律第86号）上の会社、一般社団法人及び一般財団法人に関する法律（平成18年法律第48号）上の一般社団法人又は一般財団法人（公益社団法人、公益財団法人を含む。）、特定非営利活動促進法（平成10年法律第７号）上の特定非営利活動法人（ＮＰＯ法人）その他法人格を有する団体（以下、「申請法人等」という。）もしくは複数の法人等が構成するグループ（以下、「グループ」という。）等であること</w:t>
      </w:r>
      <w:r w:rsidRPr="00825B69">
        <w:rPr>
          <w:rFonts w:ascii="ＭＳ 明朝" w:eastAsia="ＭＳ 明朝" w:hAnsi="Times New Roman" w:hint="eastAsia"/>
          <w:kern w:val="0"/>
          <w:sz w:val="24"/>
          <w:szCs w:val="24"/>
        </w:rPr>
        <w:t>。</w:t>
      </w:r>
    </w:p>
    <w:p w14:paraId="51A5E41C" w14:textId="338DD56C" w:rsidR="00964897" w:rsidRPr="00825B69" w:rsidRDefault="00964897" w:rsidP="00825B69">
      <w:pPr>
        <w:pStyle w:val="ae"/>
        <w:overflowPunct w:val="0"/>
        <w:ind w:leftChars="0" w:left="660"/>
        <w:textAlignment w:val="baseline"/>
        <w:rPr>
          <w:rFonts w:ascii="ＭＳ 明朝" w:eastAsia="ＭＳ 明朝" w:hAnsi="Times New Roman"/>
          <w:kern w:val="0"/>
          <w:sz w:val="24"/>
          <w:szCs w:val="24"/>
        </w:rPr>
      </w:pPr>
      <w:r w:rsidRPr="00825B69">
        <w:rPr>
          <w:rFonts w:ascii="ＭＳ 明朝" w:eastAsia="ＭＳ 明朝" w:hAnsi="Times New Roman" w:hint="eastAsia"/>
          <w:kern w:val="0"/>
          <w:sz w:val="24"/>
          <w:szCs w:val="24"/>
        </w:rPr>
        <w:t>なお、グループで申請する場合は、グループを構成する法人等（以下、「構成団体」という。）の中から「代表構成団体」を定めるものとする。</w:t>
      </w:r>
    </w:p>
    <w:p w14:paraId="642CDD50" w14:textId="6F821B96" w:rsidR="00964897" w:rsidRPr="00825B69" w:rsidRDefault="00CF3CE7" w:rsidP="00825B69">
      <w:pPr>
        <w:pStyle w:val="ae"/>
        <w:numPr>
          <w:ilvl w:val="0"/>
          <w:numId w:val="18"/>
        </w:numPr>
        <w:overflowPunct w:val="0"/>
        <w:ind w:leftChars="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次の①から</w:t>
      </w:r>
      <w:r w:rsidR="00330855">
        <w:rPr>
          <w:rFonts w:ascii="ＭＳ 明朝" w:eastAsia="ＭＳ 明朝" w:hAnsi="Times New Roman" w:hint="eastAsia"/>
          <w:kern w:val="0"/>
          <w:sz w:val="24"/>
          <w:szCs w:val="24"/>
        </w:rPr>
        <w:t>⑦</w:t>
      </w:r>
      <w:r w:rsidR="00964897" w:rsidRPr="00825B69">
        <w:rPr>
          <w:rFonts w:ascii="ＭＳ 明朝" w:eastAsia="ＭＳ 明朝" w:hAnsi="Times New Roman" w:hint="eastAsia"/>
          <w:kern w:val="0"/>
          <w:sz w:val="24"/>
          <w:szCs w:val="24"/>
        </w:rPr>
        <w:t>までのいずれにも該当しないこと。</w:t>
      </w:r>
    </w:p>
    <w:p w14:paraId="2833296B" w14:textId="426C0B87" w:rsidR="00964897" w:rsidRPr="00825B69" w:rsidRDefault="00CF3CE7" w:rsidP="00825B69">
      <w:pPr>
        <w:pStyle w:val="ae"/>
        <w:overflowPunct w:val="0"/>
        <w:ind w:leftChars="0" w:left="66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 xml:space="preserve">①　</w:t>
      </w:r>
      <w:r w:rsidR="00964897" w:rsidRPr="00825B69">
        <w:rPr>
          <w:rFonts w:ascii="ＭＳ 明朝" w:eastAsia="ＭＳ 明朝" w:hAnsi="Times New Roman"/>
          <w:kern w:val="0"/>
          <w:sz w:val="24"/>
          <w:szCs w:val="24"/>
        </w:rPr>
        <w:t xml:space="preserve">成年被後見人 </w:t>
      </w:r>
    </w:p>
    <w:p w14:paraId="2BD959F1" w14:textId="77777777" w:rsidR="00CF3CE7" w:rsidRDefault="00CF3CE7" w:rsidP="00825B69">
      <w:pPr>
        <w:pStyle w:val="ae"/>
        <w:overflowPunct w:val="0"/>
        <w:ind w:leftChars="0" w:left="66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 xml:space="preserve">②　</w:t>
      </w:r>
      <w:r w:rsidR="00964897" w:rsidRPr="00825B69">
        <w:rPr>
          <w:rFonts w:ascii="ＭＳ 明朝" w:eastAsia="ＭＳ 明朝" w:hAnsi="Times New Roman"/>
          <w:kern w:val="0"/>
          <w:sz w:val="24"/>
          <w:szCs w:val="24"/>
        </w:rPr>
        <w:t>民法の一部を改正する法律（平成11 年法律第149 号）附則第３条第３項</w:t>
      </w:r>
    </w:p>
    <w:p w14:paraId="5DFB6C10" w14:textId="77777777" w:rsidR="00CF3CE7" w:rsidRDefault="00964897" w:rsidP="00825B69">
      <w:pPr>
        <w:pStyle w:val="ae"/>
        <w:overflowPunct w:val="0"/>
        <w:ind w:leftChars="0" w:left="660" w:firstLineChars="200" w:firstLine="480"/>
        <w:textAlignment w:val="baseline"/>
        <w:rPr>
          <w:rFonts w:ascii="ＭＳ 明朝" w:eastAsia="ＭＳ 明朝" w:hAnsi="Times New Roman"/>
          <w:kern w:val="0"/>
          <w:sz w:val="24"/>
          <w:szCs w:val="24"/>
        </w:rPr>
      </w:pPr>
      <w:r w:rsidRPr="00825B69">
        <w:rPr>
          <w:rFonts w:ascii="ＭＳ 明朝" w:eastAsia="ＭＳ 明朝" w:hAnsi="Times New Roman"/>
          <w:kern w:val="0"/>
          <w:sz w:val="24"/>
          <w:szCs w:val="24"/>
        </w:rPr>
        <w:t>の規定により従前の例によることとされる準禁治産者であって、契約締結</w:t>
      </w:r>
    </w:p>
    <w:p w14:paraId="4DC8C22A" w14:textId="7E640407" w:rsidR="00964897" w:rsidRPr="00825B69" w:rsidRDefault="00964897" w:rsidP="00825B69">
      <w:pPr>
        <w:pStyle w:val="ae"/>
        <w:overflowPunct w:val="0"/>
        <w:ind w:leftChars="0" w:left="660" w:firstLineChars="200" w:firstLine="480"/>
        <w:textAlignment w:val="baseline"/>
        <w:rPr>
          <w:rFonts w:ascii="ＭＳ 明朝" w:eastAsia="ＭＳ 明朝" w:hAnsi="Times New Roman"/>
          <w:kern w:val="0"/>
          <w:sz w:val="24"/>
          <w:szCs w:val="24"/>
        </w:rPr>
      </w:pPr>
      <w:r w:rsidRPr="00825B69">
        <w:rPr>
          <w:rFonts w:ascii="ＭＳ 明朝" w:eastAsia="ＭＳ 明朝" w:hAnsi="Times New Roman"/>
          <w:kern w:val="0"/>
          <w:sz w:val="24"/>
          <w:szCs w:val="24"/>
        </w:rPr>
        <w:t xml:space="preserve">のために必要な同意を得ていない者 </w:t>
      </w:r>
    </w:p>
    <w:p w14:paraId="29CDAC5C" w14:textId="7DA40C8D" w:rsidR="00964897" w:rsidRPr="00825B69" w:rsidRDefault="00CF3CE7" w:rsidP="00825B69">
      <w:pPr>
        <w:pStyle w:val="ae"/>
        <w:overflowPunct w:val="0"/>
        <w:ind w:leftChars="0" w:left="66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 xml:space="preserve">③　</w:t>
      </w:r>
      <w:r w:rsidR="00964897" w:rsidRPr="00825B69">
        <w:rPr>
          <w:rFonts w:ascii="ＭＳ 明朝" w:eastAsia="ＭＳ 明朝" w:hAnsi="Times New Roman"/>
          <w:kern w:val="0"/>
          <w:sz w:val="24"/>
          <w:szCs w:val="24"/>
        </w:rPr>
        <w:t xml:space="preserve">被保佐人であって契約締結のために必要な同意を得ていない者 </w:t>
      </w:r>
    </w:p>
    <w:p w14:paraId="656972F5" w14:textId="77777777" w:rsidR="00CF3CE7" w:rsidRDefault="00CF3CE7" w:rsidP="00825B69">
      <w:pPr>
        <w:pStyle w:val="ae"/>
        <w:overflowPunct w:val="0"/>
        <w:ind w:leftChars="0" w:left="66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 xml:space="preserve">④　</w:t>
      </w:r>
      <w:r w:rsidR="00964897" w:rsidRPr="00825B69">
        <w:rPr>
          <w:rFonts w:ascii="ＭＳ 明朝" w:eastAsia="ＭＳ 明朝" w:hAnsi="Times New Roman"/>
          <w:kern w:val="0"/>
          <w:sz w:val="24"/>
          <w:szCs w:val="24"/>
        </w:rPr>
        <w:t>民法（明治29 年法律第89 号）第17 条第１項の規定による契約締結に関</w:t>
      </w:r>
    </w:p>
    <w:p w14:paraId="099216B0" w14:textId="77777777" w:rsidR="00CF3CE7" w:rsidRDefault="00964897" w:rsidP="00825B69">
      <w:pPr>
        <w:pStyle w:val="ae"/>
        <w:overflowPunct w:val="0"/>
        <w:ind w:leftChars="0" w:left="660" w:firstLineChars="200" w:firstLine="480"/>
        <w:textAlignment w:val="baseline"/>
        <w:rPr>
          <w:rFonts w:ascii="ＭＳ 明朝" w:eastAsia="ＭＳ 明朝" w:hAnsi="Times New Roman"/>
          <w:kern w:val="0"/>
          <w:sz w:val="24"/>
          <w:szCs w:val="24"/>
        </w:rPr>
      </w:pPr>
      <w:r w:rsidRPr="00825B69">
        <w:rPr>
          <w:rFonts w:ascii="ＭＳ 明朝" w:eastAsia="ＭＳ 明朝" w:hAnsi="Times New Roman"/>
          <w:kern w:val="0"/>
          <w:sz w:val="24"/>
          <w:szCs w:val="24"/>
        </w:rPr>
        <w:t>する同意権付与の審判を受けた被補助人であって、契約締結のために必要</w:t>
      </w:r>
    </w:p>
    <w:p w14:paraId="525A1CDD" w14:textId="4039EEFC" w:rsidR="00964897" w:rsidRPr="00825B69" w:rsidRDefault="00964897" w:rsidP="00825B69">
      <w:pPr>
        <w:pStyle w:val="ae"/>
        <w:overflowPunct w:val="0"/>
        <w:ind w:leftChars="0" w:left="660" w:firstLineChars="200" w:firstLine="480"/>
        <w:textAlignment w:val="baseline"/>
        <w:rPr>
          <w:rFonts w:ascii="ＭＳ 明朝" w:eastAsia="ＭＳ 明朝" w:hAnsi="Times New Roman"/>
          <w:kern w:val="0"/>
          <w:sz w:val="24"/>
          <w:szCs w:val="24"/>
        </w:rPr>
      </w:pPr>
      <w:r w:rsidRPr="00825B69">
        <w:rPr>
          <w:rFonts w:ascii="ＭＳ 明朝" w:eastAsia="ＭＳ 明朝" w:hAnsi="Times New Roman"/>
          <w:kern w:val="0"/>
          <w:sz w:val="24"/>
          <w:szCs w:val="24"/>
        </w:rPr>
        <w:t xml:space="preserve">な同意を得ていない者 </w:t>
      </w:r>
    </w:p>
    <w:p w14:paraId="66122326" w14:textId="7C9433BE" w:rsidR="00964897" w:rsidRDefault="00EF1B77" w:rsidP="00825B69">
      <w:pPr>
        <w:pStyle w:val="ae"/>
        <w:numPr>
          <w:ilvl w:val="0"/>
          <w:numId w:val="31"/>
        </w:numPr>
        <w:overflowPunct w:val="0"/>
        <w:ind w:leftChars="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 xml:space="preserve"> </w:t>
      </w:r>
      <w:r w:rsidR="00964897" w:rsidRPr="00825B69">
        <w:rPr>
          <w:rFonts w:ascii="ＭＳ 明朝" w:eastAsia="ＭＳ 明朝" w:hAnsi="Times New Roman"/>
          <w:kern w:val="0"/>
          <w:sz w:val="24"/>
          <w:szCs w:val="24"/>
        </w:rPr>
        <w:t>破産手続開始の決定を受けて復権を得ない者</w:t>
      </w:r>
    </w:p>
    <w:p w14:paraId="70B10A81" w14:textId="77777777" w:rsidR="00760131" w:rsidRDefault="00EF1B77" w:rsidP="00825B69">
      <w:pPr>
        <w:pStyle w:val="ae"/>
        <w:numPr>
          <w:ilvl w:val="0"/>
          <w:numId w:val="31"/>
        </w:numPr>
        <w:overflowPunct w:val="0"/>
        <w:ind w:leftChars="0"/>
        <w:textAlignment w:val="baseline"/>
        <w:rPr>
          <w:rFonts w:ascii="Times New Roman" w:eastAsia="ＭＳ 明朝" w:hAnsi="Times New Roman" w:cs="ＭＳ 明朝"/>
          <w:kern w:val="0"/>
          <w:sz w:val="24"/>
          <w:szCs w:val="24"/>
        </w:rPr>
      </w:pPr>
      <w:r>
        <w:rPr>
          <w:rFonts w:ascii="Times New Roman" w:eastAsia="ＭＳ 明朝" w:hAnsi="Times New Roman" w:cs="ＭＳ 明朝"/>
          <w:kern w:val="0"/>
          <w:sz w:val="24"/>
          <w:szCs w:val="24"/>
        </w:rPr>
        <w:t xml:space="preserve"> </w:t>
      </w:r>
      <w:r>
        <w:rPr>
          <w:rFonts w:ascii="Times New Roman" w:eastAsia="ＭＳ 明朝" w:hAnsi="Times New Roman" w:cs="ＭＳ 明朝" w:hint="eastAsia"/>
          <w:kern w:val="0"/>
          <w:sz w:val="24"/>
          <w:szCs w:val="24"/>
        </w:rPr>
        <w:t>道路</w:t>
      </w:r>
      <w:r w:rsidRPr="00825B69">
        <w:rPr>
          <w:rFonts w:ascii="Times New Roman" w:eastAsia="ＭＳ 明朝" w:hAnsi="Times New Roman" w:cs="ＭＳ 明朝" w:hint="eastAsia"/>
          <w:kern w:val="0"/>
          <w:sz w:val="24"/>
          <w:szCs w:val="24"/>
        </w:rPr>
        <w:t>法</w:t>
      </w:r>
      <w:r w:rsidR="00760131" w:rsidRPr="00760131">
        <w:rPr>
          <w:rFonts w:ascii="Times New Roman" w:eastAsia="ＭＳ 明朝" w:hAnsi="Times New Roman" w:cs="ＭＳ 明朝" w:hint="eastAsia"/>
          <w:kern w:val="0"/>
          <w:sz w:val="24"/>
          <w:szCs w:val="24"/>
        </w:rPr>
        <w:t>（</w:t>
      </w:r>
      <w:r w:rsidR="00760131" w:rsidRPr="00825B69">
        <w:rPr>
          <w:rFonts w:asciiTheme="minorEastAsia" w:hAnsiTheme="minorEastAsia" w:hint="eastAsia"/>
          <w:sz w:val="24"/>
          <w:szCs w:val="24"/>
        </w:rPr>
        <w:t>昭和</w:t>
      </w:r>
      <w:r w:rsidR="00760131" w:rsidRPr="00825B69">
        <w:rPr>
          <w:rFonts w:asciiTheme="minorEastAsia" w:hAnsiTheme="minorEastAsia"/>
          <w:sz w:val="24"/>
          <w:szCs w:val="24"/>
        </w:rPr>
        <w:t>27年法律第180号</w:t>
      </w:r>
      <w:r w:rsidR="00760131" w:rsidRPr="00825B69">
        <w:rPr>
          <w:rFonts w:asciiTheme="minorEastAsia" w:hAnsiTheme="minorEastAsia" w:hint="eastAsia"/>
          <w:sz w:val="24"/>
          <w:szCs w:val="24"/>
        </w:rPr>
        <w:t>）</w:t>
      </w:r>
      <w:r w:rsidRPr="00825B69">
        <w:rPr>
          <w:rFonts w:ascii="Times New Roman" w:eastAsia="ＭＳ 明朝" w:hAnsi="Times New Roman" w:cs="ＭＳ 明朝" w:hint="eastAsia"/>
          <w:kern w:val="0"/>
          <w:sz w:val="24"/>
          <w:szCs w:val="24"/>
        </w:rPr>
        <w:t>第</w:t>
      </w:r>
      <w:r w:rsidRPr="00825B69">
        <w:rPr>
          <w:rFonts w:asciiTheme="minorEastAsia" w:hAnsiTheme="minorEastAsia"/>
          <w:kern w:val="0"/>
          <w:sz w:val="24"/>
          <w:szCs w:val="24"/>
        </w:rPr>
        <w:t>71</w:t>
      </w:r>
      <w:r w:rsidRPr="00825B69">
        <w:rPr>
          <w:rFonts w:ascii="Times New Roman" w:eastAsia="ＭＳ 明朝" w:hAnsi="Times New Roman" w:cs="ＭＳ 明朝" w:hint="eastAsia"/>
          <w:kern w:val="0"/>
          <w:sz w:val="24"/>
          <w:szCs w:val="24"/>
        </w:rPr>
        <w:t>条第１項の規定に基づく監督処分</w:t>
      </w:r>
      <w:r w:rsidR="00760131">
        <w:rPr>
          <w:rFonts w:ascii="Times New Roman" w:eastAsia="ＭＳ 明朝" w:hAnsi="Times New Roman" w:cs="ＭＳ 明朝" w:hint="eastAsia"/>
          <w:kern w:val="0"/>
          <w:sz w:val="24"/>
          <w:szCs w:val="24"/>
        </w:rPr>
        <w:t xml:space="preserve"> </w:t>
      </w:r>
    </w:p>
    <w:p w14:paraId="3862CBE7" w14:textId="54B7C2D7" w:rsidR="00EF1B77" w:rsidRPr="00825B69" w:rsidRDefault="0016684E" w:rsidP="00825B69">
      <w:pPr>
        <w:pStyle w:val="ae"/>
        <w:overflowPunct w:val="0"/>
        <w:ind w:leftChars="0" w:left="1025" w:firstLineChars="50" w:firstLine="12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を受けて是正がなされていない者。</w:t>
      </w:r>
    </w:p>
    <w:p w14:paraId="7C860C30" w14:textId="77777777" w:rsidR="00760131" w:rsidRPr="00825B69" w:rsidRDefault="00760131" w:rsidP="00825B69">
      <w:pPr>
        <w:pStyle w:val="ae"/>
        <w:numPr>
          <w:ilvl w:val="0"/>
          <w:numId w:val="31"/>
        </w:numPr>
        <w:overflowPunct w:val="0"/>
        <w:ind w:leftChars="0"/>
        <w:textAlignment w:val="baseline"/>
        <w:rPr>
          <w:rFonts w:ascii="ＭＳ 明朝" w:eastAsia="ＭＳ 明朝" w:hAnsi="Times New Roman"/>
          <w:kern w:val="0"/>
          <w:sz w:val="24"/>
          <w:szCs w:val="24"/>
        </w:rPr>
      </w:pPr>
      <w:r>
        <w:rPr>
          <w:rFonts w:ascii="Times New Roman" w:eastAsia="ＭＳ 明朝" w:hAnsi="Times New Roman" w:cs="ＭＳ 明朝"/>
          <w:kern w:val="0"/>
          <w:sz w:val="24"/>
          <w:szCs w:val="24"/>
        </w:rPr>
        <w:t xml:space="preserve"> </w:t>
      </w:r>
      <w:r w:rsidR="00EF1B77" w:rsidRPr="00825B69">
        <w:rPr>
          <w:rFonts w:ascii="Times New Roman" w:eastAsia="ＭＳ 明朝" w:hAnsi="Times New Roman" w:cs="ＭＳ 明朝" w:hint="eastAsia"/>
          <w:kern w:val="0"/>
          <w:sz w:val="24"/>
          <w:szCs w:val="24"/>
        </w:rPr>
        <w:t>道路法</w:t>
      </w:r>
      <w:r w:rsidRPr="00825B69">
        <w:rPr>
          <w:rFonts w:ascii="Times New Roman" w:eastAsia="ＭＳ 明朝" w:hAnsi="Times New Roman" w:cs="ＭＳ 明朝" w:hint="eastAsia"/>
          <w:kern w:val="0"/>
          <w:sz w:val="24"/>
          <w:szCs w:val="24"/>
        </w:rPr>
        <w:t>（</w:t>
      </w:r>
      <w:r w:rsidRPr="00825B69">
        <w:rPr>
          <w:rFonts w:asciiTheme="minorEastAsia" w:hAnsiTheme="minorEastAsia" w:hint="eastAsia"/>
          <w:sz w:val="24"/>
          <w:szCs w:val="24"/>
        </w:rPr>
        <w:t>昭和</w:t>
      </w:r>
      <w:r w:rsidRPr="00825B69">
        <w:rPr>
          <w:rFonts w:asciiTheme="minorEastAsia" w:hAnsiTheme="minorEastAsia"/>
          <w:sz w:val="24"/>
          <w:szCs w:val="24"/>
        </w:rPr>
        <w:t>27年法律第180号）</w:t>
      </w:r>
      <w:r w:rsidR="00EF1B77" w:rsidRPr="00825B69">
        <w:rPr>
          <w:rFonts w:ascii="Times New Roman" w:eastAsia="ＭＳ 明朝" w:hAnsi="Times New Roman" w:cs="ＭＳ 明朝" w:hint="eastAsia"/>
          <w:kern w:val="0"/>
          <w:sz w:val="24"/>
          <w:szCs w:val="24"/>
        </w:rPr>
        <w:t>第</w:t>
      </w:r>
      <w:r w:rsidR="00EF1B77" w:rsidRPr="00825B69">
        <w:rPr>
          <w:rFonts w:asciiTheme="minorEastAsia" w:hAnsiTheme="minorEastAsia"/>
          <w:kern w:val="0"/>
          <w:sz w:val="24"/>
          <w:szCs w:val="24"/>
        </w:rPr>
        <w:t>73</w:t>
      </w:r>
      <w:r w:rsidR="00EF1B77" w:rsidRPr="00825B69">
        <w:rPr>
          <w:rFonts w:ascii="Times New Roman" w:eastAsia="ＭＳ 明朝" w:hAnsi="Times New Roman" w:cs="ＭＳ 明朝" w:hint="eastAsia"/>
          <w:kern w:val="0"/>
          <w:sz w:val="24"/>
          <w:szCs w:val="24"/>
        </w:rPr>
        <w:t>条第１項の規定に基づく督促状に</w:t>
      </w:r>
      <w:r>
        <w:rPr>
          <w:rFonts w:ascii="Times New Roman" w:eastAsia="ＭＳ 明朝" w:hAnsi="Times New Roman" w:cs="ＭＳ 明朝" w:hint="eastAsia"/>
          <w:kern w:val="0"/>
          <w:sz w:val="24"/>
          <w:szCs w:val="24"/>
        </w:rPr>
        <w:t xml:space="preserve"> </w:t>
      </w:r>
    </w:p>
    <w:p w14:paraId="2F9EB300" w14:textId="535D05B9" w:rsidR="00EF1B77" w:rsidRPr="00825B69" w:rsidRDefault="00EF1B77" w:rsidP="00825B69">
      <w:pPr>
        <w:pStyle w:val="ae"/>
        <w:overflowPunct w:val="0"/>
        <w:ind w:leftChars="0" w:left="1025" w:firstLineChars="50" w:firstLine="120"/>
        <w:textAlignment w:val="baseline"/>
        <w:rPr>
          <w:rFonts w:ascii="ＭＳ 明朝" w:eastAsia="ＭＳ 明朝" w:hAnsi="Times New Roman"/>
          <w:kern w:val="0"/>
          <w:sz w:val="24"/>
          <w:szCs w:val="24"/>
        </w:rPr>
      </w:pPr>
      <w:r w:rsidRPr="00825B69">
        <w:rPr>
          <w:rFonts w:ascii="Times New Roman" w:eastAsia="ＭＳ 明朝" w:hAnsi="Times New Roman" w:cs="ＭＳ 明朝" w:hint="eastAsia"/>
          <w:kern w:val="0"/>
          <w:sz w:val="24"/>
          <w:szCs w:val="24"/>
        </w:rPr>
        <w:t>より督促を</w:t>
      </w:r>
      <w:r w:rsidR="0016684E">
        <w:rPr>
          <w:rFonts w:ascii="Times New Roman" w:eastAsia="ＭＳ 明朝" w:hAnsi="Times New Roman" w:cs="ＭＳ 明朝" w:hint="eastAsia"/>
          <w:kern w:val="0"/>
          <w:sz w:val="24"/>
          <w:szCs w:val="24"/>
        </w:rPr>
        <w:t>受けている者。</w:t>
      </w:r>
    </w:p>
    <w:p w14:paraId="590B296B" w14:textId="03C58FBB" w:rsidR="00964897" w:rsidRPr="00825B69" w:rsidRDefault="00964897" w:rsidP="00825B69">
      <w:pPr>
        <w:pStyle w:val="ae"/>
        <w:numPr>
          <w:ilvl w:val="0"/>
          <w:numId w:val="18"/>
        </w:numPr>
        <w:overflowPunct w:val="0"/>
        <w:ind w:leftChars="0"/>
        <w:textAlignment w:val="baseline"/>
        <w:rPr>
          <w:rFonts w:ascii="ＭＳ 明朝" w:eastAsia="ＭＳ 明朝" w:hAnsi="Times New Roman"/>
          <w:kern w:val="0"/>
          <w:sz w:val="24"/>
          <w:szCs w:val="24"/>
        </w:rPr>
      </w:pPr>
      <w:r w:rsidRPr="00825B69">
        <w:rPr>
          <w:rFonts w:ascii="ＭＳ 明朝" w:eastAsia="ＭＳ 明朝" w:hAnsi="Times New Roman"/>
          <w:kern w:val="0"/>
          <w:sz w:val="24"/>
          <w:szCs w:val="24"/>
        </w:rPr>
        <w:t>暴力団員による不当な行為の防止等に関する法律（平成３年法律第77 号）第32 条第</w:t>
      </w:r>
      <w:r w:rsidRPr="00825B69">
        <w:rPr>
          <w:rFonts w:ascii="ＭＳ 明朝" w:eastAsia="ＭＳ 明朝" w:hAnsi="Times New Roman" w:hint="eastAsia"/>
          <w:kern w:val="0"/>
          <w:sz w:val="24"/>
          <w:szCs w:val="24"/>
        </w:rPr>
        <w:t>１</w:t>
      </w:r>
      <w:r w:rsidRPr="00825B69">
        <w:rPr>
          <w:rFonts w:ascii="ＭＳ 明朝" w:eastAsia="ＭＳ 明朝" w:hAnsi="Times New Roman"/>
          <w:kern w:val="0"/>
          <w:sz w:val="24"/>
          <w:szCs w:val="24"/>
        </w:rPr>
        <w:t>項各号に掲げる者でないこと。</w:t>
      </w:r>
    </w:p>
    <w:p w14:paraId="2F3D80D9" w14:textId="173FDF2E" w:rsidR="00964897" w:rsidRPr="00825B69" w:rsidRDefault="00964897" w:rsidP="00825B69">
      <w:pPr>
        <w:pStyle w:val="ae"/>
        <w:numPr>
          <w:ilvl w:val="0"/>
          <w:numId w:val="18"/>
        </w:numPr>
        <w:overflowPunct w:val="0"/>
        <w:ind w:leftChars="0"/>
        <w:textAlignment w:val="baseline"/>
        <w:rPr>
          <w:rFonts w:ascii="ＭＳ 明朝" w:eastAsia="ＭＳ 明朝" w:hAnsi="Times New Roman"/>
          <w:kern w:val="0"/>
          <w:sz w:val="24"/>
          <w:szCs w:val="24"/>
        </w:rPr>
      </w:pPr>
      <w:r w:rsidRPr="00825B69">
        <w:rPr>
          <w:rFonts w:ascii="ＭＳ 明朝" w:eastAsia="ＭＳ 明朝" w:hAnsi="Times New Roman"/>
          <w:kern w:val="0"/>
          <w:sz w:val="24"/>
          <w:szCs w:val="24"/>
        </w:rPr>
        <w:t>天災その他やむを得ない事由がある場合を除き、法人税又は所得税及び消費税（地方消費税を含む。以下同じ。）並びに</w:t>
      </w:r>
      <w:r w:rsidRPr="00825B69">
        <w:rPr>
          <w:rFonts w:ascii="ＭＳ 明朝" w:eastAsia="ＭＳ 明朝" w:hAnsi="Times New Roman" w:hint="eastAsia"/>
          <w:kern w:val="0"/>
          <w:sz w:val="24"/>
          <w:szCs w:val="24"/>
        </w:rPr>
        <w:t>営業所または事務所を有している所在地の</w:t>
      </w:r>
      <w:r w:rsidRPr="00825B69">
        <w:rPr>
          <w:rFonts w:ascii="ＭＳ 明朝" w:eastAsia="ＭＳ 明朝" w:hAnsi="Times New Roman"/>
          <w:kern w:val="0"/>
          <w:sz w:val="24"/>
          <w:szCs w:val="24"/>
        </w:rPr>
        <w:t>市税を完納していること。</w:t>
      </w:r>
    </w:p>
    <w:p w14:paraId="4E63CE40" w14:textId="01DE1B91" w:rsidR="00964897" w:rsidRPr="00825B69" w:rsidRDefault="00964897" w:rsidP="00825B69">
      <w:pPr>
        <w:pStyle w:val="ae"/>
        <w:numPr>
          <w:ilvl w:val="0"/>
          <w:numId w:val="18"/>
        </w:numPr>
        <w:overflowPunct w:val="0"/>
        <w:ind w:leftChars="0"/>
        <w:textAlignment w:val="baseline"/>
        <w:rPr>
          <w:rFonts w:ascii="ＭＳ 明朝" w:eastAsia="ＭＳ 明朝" w:hAnsi="Times New Roman"/>
          <w:kern w:val="0"/>
          <w:sz w:val="24"/>
          <w:szCs w:val="24"/>
        </w:rPr>
      </w:pPr>
      <w:r w:rsidRPr="00825B69">
        <w:rPr>
          <w:rFonts w:ascii="ＭＳ 明朝" w:eastAsia="ＭＳ 明朝" w:hAnsi="Times New Roman"/>
          <w:kern w:val="0"/>
          <w:sz w:val="24"/>
          <w:szCs w:val="24"/>
        </w:rPr>
        <w:t>会社更生法（平成14年法律第154号）第17条第１項又は第２項の規定による更生手続開始の申立てをしていない者又は申立てをなされていない者であること。ただし、同法第41条第１項の更生手続開始の決定を受けた者については、その旨を証する書類を提出した場合にあっては、更生手続開始の申立てをしなかった者又は申立てをなされなかった者とみなす。</w:t>
      </w:r>
    </w:p>
    <w:p w14:paraId="20782934" w14:textId="10167861" w:rsidR="00964897" w:rsidRPr="00825B69" w:rsidRDefault="00964897" w:rsidP="00825B69">
      <w:pPr>
        <w:pStyle w:val="ae"/>
        <w:numPr>
          <w:ilvl w:val="0"/>
          <w:numId w:val="18"/>
        </w:numPr>
        <w:overflowPunct w:val="0"/>
        <w:ind w:leftChars="0"/>
        <w:textAlignment w:val="baseline"/>
        <w:rPr>
          <w:rFonts w:ascii="ＭＳ 明朝" w:eastAsia="ＭＳ 明朝" w:hAnsi="Times New Roman"/>
          <w:kern w:val="0"/>
          <w:sz w:val="24"/>
          <w:szCs w:val="24"/>
        </w:rPr>
      </w:pPr>
      <w:r w:rsidRPr="00825B69">
        <w:rPr>
          <w:rFonts w:ascii="ＭＳ 明朝" w:eastAsia="ＭＳ 明朝" w:hAnsi="Times New Roman"/>
          <w:kern w:val="0"/>
          <w:sz w:val="24"/>
          <w:szCs w:val="24"/>
        </w:rPr>
        <w:t>平成12年３月31日以前に民事再生法（平成11年法律第225号）附則第２条の規定による廃止前の和議法（大正11年法律第72号）第12条第１項の規定による和議開始の申立てをしていない者であること。</w:t>
      </w:r>
    </w:p>
    <w:p w14:paraId="73353972" w14:textId="27D4A4D9" w:rsidR="00964897" w:rsidRPr="00825B69" w:rsidRDefault="00964897" w:rsidP="00825B69">
      <w:pPr>
        <w:pStyle w:val="ae"/>
        <w:numPr>
          <w:ilvl w:val="0"/>
          <w:numId w:val="18"/>
        </w:numPr>
        <w:overflowPunct w:val="0"/>
        <w:ind w:leftChars="0"/>
        <w:textAlignment w:val="baseline"/>
        <w:rPr>
          <w:rFonts w:ascii="ＭＳ 明朝" w:eastAsia="ＭＳ 明朝" w:hAnsi="Times New Roman"/>
          <w:kern w:val="0"/>
          <w:sz w:val="24"/>
          <w:szCs w:val="24"/>
        </w:rPr>
      </w:pPr>
      <w:r w:rsidRPr="00825B69">
        <w:rPr>
          <w:rFonts w:ascii="ＭＳ 明朝" w:eastAsia="ＭＳ 明朝" w:hAnsi="Times New Roman"/>
          <w:kern w:val="0"/>
          <w:sz w:val="24"/>
          <w:szCs w:val="24"/>
        </w:rPr>
        <w:t>平成12 年４月１日以後に民事再生法第21条第１項又は第２項の規定による再生手続開始の申立てをしていない者又は申立てをなされていない者であるこ</w:t>
      </w:r>
      <w:r w:rsidRPr="00825B69">
        <w:rPr>
          <w:rFonts w:ascii="ＭＳ 明朝" w:eastAsia="ＭＳ 明朝" w:hAnsi="Times New Roman"/>
          <w:kern w:val="0"/>
          <w:sz w:val="24"/>
          <w:szCs w:val="24"/>
        </w:rPr>
        <w:lastRenderedPageBreak/>
        <w:t>と。ただし、同法第33条第１項の再生手続開始の決定を受けた者で、同法第174条第１項の再生計画認可の決定がされた者については、その旨を証する書類を提出した場合にあっては、再生手続開始の申立てをしなかった者又は申立てをなされなかった者とみなす。</w:t>
      </w:r>
    </w:p>
    <w:p w14:paraId="398939D1" w14:textId="47869655" w:rsidR="00964897" w:rsidRPr="00825B69" w:rsidRDefault="00964897" w:rsidP="00825B69">
      <w:pPr>
        <w:pStyle w:val="ae"/>
        <w:numPr>
          <w:ilvl w:val="0"/>
          <w:numId w:val="18"/>
        </w:numPr>
        <w:overflowPunct w:val="0"/>
        <w:ind w:leftChars="0"/>
        <w:textAlignment w:val="baseline"/>
        <w:rPr>
          <w:rFonts w:ascii="ＭＳ 明朝" w:eastAsia="ＭＳ 明朝" w:hAnsi="Times New Roman"/>
          <w:kern w:val="0"/>
          <w:sz w:val="24"/>
          <w:szCs w:val="24"/>
        </w:rPr>
      </w:pPr>
      <w:r w:rsidRPr="00825B69">
        <w:rPr>
          <w:rFonts w:ascii="ＭＳ 明朝" w:eastAsia="ＭＳ 明朝" w:hAnsi="Times New Roman"/>
          <w:kern w:val="0"/>
          <w:sz w:val="24"/>
          <w:szCs w:val="24"/>
        </w:rPr>
        <w:t>枚方市公共工事等暴力団排除措置要綱（平成25年枚方市要綱66号）に基づく入札等除外措置を受けている者（（２）に掲げる者を除く。）又は同要綱別表各号に掲げる措置要件に該当すると認められる者（（２）に掲げる者を除く。）でないこと。</w:t>
      </w:r>
    </w:p>
    <w:p w14:paraId="7C42E7F1" w14:textId="42AC4FC0" w:rsidR="00964897" w:rsidRPr="00825B69" w:rsidRDefault="000D0287" w:rsidP="00825B69">
      <w:pPr>
        <w:pStyle w:val="ae"/>
        <w:numPr>
          <w:ilvl w:val="0"/>
          <w:numId w:val="18"/>
        </w:numPr>
        <w:overflowPunct w:val="0"/>
        <w:ind w:leftChars="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歩行者利便増進計画</w:t>
      </w:r>
      <w:r w:rsidR="00964897" w:rsidRPr="00825B69">
        <w:rPr>
          <w:rFonts w:ascii="ＭＳ 明朝" w:eastAsia="ＭＳ 明朝" w:hAnsi="Times New Roman" w:hint="eastAsia"/>
          <w:kern w:val="0"/>
          <w:sz w:val="24"/>
          <w:szCs w:val="24"/>
        </w:rPr>
        <w:t>の提出日または提出締切日</w:t>
      </w:r>
      <w:r w:rsidR="00964897" w:rsidRPr="00825B69">
        <w:rPr>
          <w:rFonts w:ascii="ＭＳ 明朝" w:eastAsia="ＭＳ 明朝" w:hAnsi="Times New Roman"/>
          <w:kern w:val="0"/>
          <w:sz w:val="24"/>
          <w:szCs w:val="24"/>
        </w:rPr>
        <w:t>において</w:t>
      </w:r>
      <w:r w:rsidR="00964897" w:rsidRPr="00825B69">
        <w:rPr>
          <w:rFonts w:ascii="ＭＳ 明朝" w:eastAsia="ＭＳ 明朝" w:hAnsi="Times New Roman" w:hint="eastAsia"/>
          <w:kern w:val="0"/>
          <w:sz w:val="24"/>
          <w:szCs w:val="24"/>
        </w:rPr>
        <w:t>、</w:t>
      </w:r>
      <w:r w:rsidR="00964897" w:rsidRPr="00825B69">
        <w:rPr>
          <w:rFonts w:ascii="ＭＳ 明朝" w:eastAsia="ＭＳ 明朝" w:hAnsi="Times New Roman"/>
          <w:kern w:val="0"/>
          <w:sz w:val="24"/>
          <w:szCs w:val="24"/>
        </w:rPr>
        <w:t>地方自治法施行令（以下「施行令」という。）第167条の４（施行令第167条の11第１項において準用する場合を含む。以下同じ。）第１項各号のいずれか又は施行令第167条の４条第２項各号のいずれかに該当する者</w:t>
      </w:r>
      <w:r w:rsidR="00022AC9">
        <w:rPr>
          <w:rFonts w:ascii="ＭＳ 明朝" w:eastAsia="ＭＳ 明朝" w:hAnsi="Times New Roman" w:hint="eastAsia"/>
          <w:kern w:val="0"/>
          <w:sz w:val="24"/>
          <w:szCs w:val="24"/>
        </w:rPr>
        <w:t>でないこと。</w:t>
      </w:r>
    </w:p>
    <w:p w14:paraId="2DC90036" w14:textId="7D6A29AA" w:rsidR="00964897" w:rsidRDefault="000D0287" w:rsidP="00825B69">
      <w:pPr>
        <w:pStyle w:val="ae"/>
        <w:numPr>
          <w:ilvl w:val="0"/>
          <w:numId w:val="18"/>
        </w:numPr>
        <w:overflowPunct w:val="0"/>
        <w:ind w:leftChars="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歩行者利便増進計画</w:t>
      </w:r>
      <w:r w:rsidR="00964897" w:rsidRPr="00825B69">
        <w:rPr>
          <w:rFonts w:ascii="ＭＳ 明朝" w:eastAsia="ＭＳ 明朝" w:hAnsi="Times New Roman" w:hint="eastAsia"/>
          <w:kern w:val="0"/>
          <w:sz w:val="24"/>
          <w:szCs w:val="24"/>
        </w:rPr>
        <w:t>の提出日または提出締切日</w:t>
      </w:r>
      <w:r w:rsidR="00964897" w:rsidRPr="00825B69">
        <w:rPr>
          <w:rFonts w:ascii="ＭＳ 明朝" w:eastAsia="ＭＳ 明朝" w:hAnsi="Times New Roman"/>
          <w:kern w:val="0"/>
          <w:sz w:val="24"/>
          <w:szCs w:val="24"/>
        </w:rPr>
        <w:t>において、枚方市入札参加停止、指名停止等の措置に関する要綱に基づき、一般競争入札への参加の停止又は指名競争入札の指名の停止（以下「入札参加停止」という。）の措置を受けている者</w:t>
      </w:r>
      <w:r>
        <w:rPr>
          <w:rFonts w:ascii="ＭＳ 明朝" w:eastAsia="ＭＳ 明朝" w:hAnsi="Times New Roman" w:hint="eastAsia"/>
          <w:kern w:val="0"/>
          <w:sz w:val="24"/>
          <w:szCs w:val="24"/>
        </w:rPr>
        <w:t>でないこと。</w:t>
      </w:r>
    </w:p>
    <w:p w14:paraId="7916D05B" w14:textId="5AC3B028" w:rsidR="000C1290" w:rsidRPr="004C1FC2" w:rsidRDefault="000C1290" w:rsidP="00C33BF6"/>
    <w:p w14:paraId="7B442386" w14:textId="2049E78B" w:rsidR="000C1290" w:rsidRDefault="000C1290" w:rsidP="000C1290">
      <w:pPr>
        <w:overflowPunct w:val="0"/>
        <w:textAlignment w:val="baseline"/>
        <w:rPr>
          <w:rFonts w:ascii="Times New Roman" w:eastAsia="ＭＳ 明朝" w:hAnsi="Times New Roman" w:cs="ＭＳ 明朝"/>
          <w:b/>
          <w:kern w:val="0"/>
          <w:sz w:val="24"/>
          <w:szCs w:val="24"/>
        </w:rPr>
      </w:pPr>
      <w:r w:rsidRPr="006F4933">
        <w:rPr>
          <w:rFonts w:ascii="Times New Roman" w:eastAsia="ＭＳ 明朝" w:hAnsi="Times New Roman" w:cs="ＭＳ 明朝" w:hint="eastAsia"/>
          <w:b/>
          <w:kern w:val="0"/>
          <w:sz w:val="24"/>
          <w:szCs w:val="24"/>
        </w:rPr>
        <w:t>５．評価の実施</w:t>
      </w:r>
    </w:p>
    <w:p w14:paraId="4E448062" w14:textId="5FBC38A7" w:rsidR="006F4933" w:rsidRDefault="006F4933" w:rsidP="000C1290">
      <w:pPr>
        <w:overflowPunct w:val="0"/>
        <w:textAlignment w:val="baseline"/>
        <w:rPr>
          <w:rFonts w:ascii="Times New Roman" w:eastAsia="ＭＳ 明朝" w:hAnsi="Times New Roman" w:cs="ＭＳ 明朝"/>
          <w:kern w:val="0"/>
          <w:sz w:val="24"/>
          <w:szCs w:val="24"/>
        </w:rPr>
      </w:pPr>
      <w:r w:rsidRPr="006F4933">
        <w:rPr>
          <w:rFonts w:ascii="Times New Roman" w:eastAsia="ＭＳ 明朝" w:hAnsi="Times New Roman" w:cs="ＭＳ 明朝" w:hint="eastAsia"/>
          <w:kern w:val="0"/>
          <w:sz w:val="24"/>
          <w:szCs w:val="24"/>
        </w:rPr>
        <w:t>（１）</w:t>
      </w:r>
      <w:r>
        <w:rPr>
          <w:rFonts w:ascii="Times New Roman" w:eastAsia="ＭＳ 明朝" w:hAnsi="Times New Roman" w:cs="ＭＳ 明朝" w:hint="eastAsia"/>
          <w:kern w:val="0"/>
          <w:sz w:val="24"/>
          <w:szCs w:val="24"/>
        </w:rPr>
        <w:t>評価方法</w:t>
      </w:r>
    </w:p>
    <w:p w14:paraId="52D65880" w14:textId="72704887" w:rsidR="006F4933" w:rsidRDefault="00603F5C" w:rsidP="00603F5C">
      <w:pPr>
        <w:pStyle w:val="ae"/>
        <w:numPr>
          <w:ilvl w:val="0"/>
          <w:numId w:val="18"/>
        </w:numPr>
        <w:overflowPunct w:val="0"/>
        <w:ind w:leftChars="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「枚方市歩行者利便増進道路占用予定者選定委員会※」（以下、「選定委員会」という。）において、</w:t>
      </w:r>
      <w:r w:rsidR="009E7D11">
        <w:rPr>
          <w:rFonts w:ascii="Times New Roman" w:eastAsia="ＭＳ 明朝" w:hAnsi="Times New Roman" w:cs="ＭＳ 明朝" w:hint="eastAsia"/>
          <w:kern w:val="0"/>
          <w:sz w:val="24"/>
          <w:szCs w:val="24"/>
        </w:rPr>
        <w:t>歩行者利便増進計画等</w:t>
      </w:r>
      <w:r>
        <w:rPr>
          <w:rFonts w:ascii="Times New Roman" w:eastAsia="ＭＳ 明朝" w:hAnsi="Times New Roman" w:cs="ＭＳ 明朝" w:hint="eastAsia"/>
          <w:kern w:val="0"/>
          <w:sz w:val="24"/>
          <w:szCs w:val="24"/>
        </w:rPr>
        <w:t>の評価を</w:t>
      </w:r>
      <w:r w:rsidR="00CD23D0">
        <w:rPr>
          <w:rFonts w:ascii="Times New Roman" w:eastAsia="ＭＳ 明朝" w:hAnsi="Times New Roman" w:cs="ＭＳ 明朝" w:hint="eastAsia"/>
          <w:kern w:val="0"/>
          <w:sz w:val="24"/>
          <w:szCs w:val="24"/>
        </w:rPr>
        <w:t>行います。</w:t>
      </w:r>
    </w:p>
    <w:p w14:paraId="300C8C92" w14:textId="589B5E26" w:rsidR="00CD23D0" w:rsidRDefault="00C82299" w:rsidP="00CD23D0">
      <w:pPr>
        <w:pStyle w:val="ae"/>
        <w:overflowPunct w:val="0"/>
        <w:ind w:leftChars="0" w:left="66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noProof/>
          <w:kern w:val="0"/>
          <w:sz w:val="24"/>
          <w:szCs w:val="24"/>
        </w:rPr>
        <mc:AlternateContent>
          <mc:Choice Requires="wps">
            <w:drawing>
              <wp:anchor distT="0" distB="0" distL="114300" distR="114300" simplePos="0" relativeHeight="251659264" behindDoc="0" locked="0" layoutInCell="1" allowOverlap="1" wp14:anchorId="073663B8" wp14:editId="54D57C70">
                <wp:simplePos x="0" y="0"/>
                <wp:positionH relativeFrom="margin">
                  <wp:posOffset>149860</wp:posOffset>
                </wp:positionH>
                <wp:positionV relativeFrom="paragraph">
                  <wp:posOffset>149860</wp:posOffset>
                </wp:positionV>
                <wp:extent cx="5602576" cy="771525"/>
                <wp:effectExtent l="0" t="0" r="17780" b="28575"/>
                <wp:wrapNone/>
                <wp:docPr id="1" name="テキスト ボックス 1"/>
                <wp:cNvGraphicFramePr/>
                <a:graphic xmlns:a="http://schemas.openxmlformats.org/drawingml/2006/main">
                  <a:graphicData uri="http://schemas.microsoft.com/office/word/2010/wordprocessingShape">
                    <wps:wsp>
                      <wps:cNvSpPr txBox="1"/>
                      <wps:spPr>
                        <a:xfrm>
                          <a:off x="0" y="0"/>
                          <a:ext cx="5602576" cy="771525"/>
                        </a:xfrm>
                        <a:prstGeom prst="rect">
                          <a:avLst/>
                        </a:prstGeom>
                        <a:noFill/>
                        <a:ln w="6350">
                          <a:solidFill>
                            <a:prstClr val="black"/>
                          </a:solidFill>
                        </a:ln>
                      </wps:spPr>
                      <wps:txbx>
                        <w:txbxContent>
                          <w:p w14:paraId="47437EF5" w14:textId="24AFB11B" w:rsidR="006972E6" w:rsidRPr="00CD23D0" w:rsidRDefault="006972E6">
                            <w:pPr>
                              <w:rPr>
                                <w:rFonts w:ascii="Times New Roman" w:eastAsia="ＭＳ 明朝" w:hAnsi="Times New Roman" w:cs="ＭＳ 明朝"/>
                                <w:b/>
                                <w:kern w:val="0"/>
                                <w:sz w:val="24"/>
                                <w:szCs w:val="24"/>
                              </w:rPr>
                            </w:pPr>
                            <w:r w:rsidRPr="00CD23D0">
                              <w:rPr>
                                <w:rFonts w:hint="eastAsia"/>
                                <w:b/>
                              </w:rPr>
                              <w:t>※</w:t>
                            </w:r>
                            <w:r w:rsidRPr="00CD23D0">
                              <w:rPr>
                                <w:rFonts w:ascii="Times New Roman" w:eastAsia="ＭＳ 明朝" w:hAnsi="Times New Roman" w:cs="ＭＳ 明朝" w:hint="eastAsia"/>
                                <w:b/>
                                <w:kern w:val="0"/>
                                <w:sz w:val="24"/>
                                <w:szCs w:val="24"/>
                              </w:rPr>
                              <w:t>枚方市歩行者利便増進道路占用予定者選定委員会</w:t>
                            </w:r>
                          </w:p>
                          <w:p w14:paraId="032A2251" w14:textId="2984B35F" w:rsidR="006972E6" w:rsidRPr="009C44D8" w:rsidRDefault="006972E6" w:rsidP="00E6271E">
                            <w:pPr>
                              <w:ind w:leftChars="100" w:left="210"/>
                              <w:rPr>
                                <w:sz w:val="24"/>
                                <w:szCs w:val="24"/>
                              </w:rPr>
                            </w:pPr>
                            <w:r w:rsidRPr="009C44D8">
                              <w:rPr>
                                <w:rFonts w:hint="eastAsia"/>
                                <w:sz w:val="24"/>
                                <w:szCs w:val="24"/>
                              </w:rPr>
                              <w:t>学識経験者</w:t>
                            </w:r>
                            <w:r w:rsidRPr="009C44D8">
                              <w:rPr>
                                <w:sz w:val="24"/>
                                <w:szCs w:val="24"/>
                              </w:rPr>
                              <w:t>、地域経済の代表者、地域住民の計４名で構成された</w:t>
                            </w:r>
                            <w:r w:rsidRPr="009C44D8">
                              <w:rPr>
                                <w:rFonts w:hint="eastAsia"/>
                                <w:sz w:val="24"/>
                                <w:szCs w:val="24"/>
                              </w:rPr>
                              <w:t>枚方市</w:t>
                            </w:r>
                            <w:r w:rsidRPr="009C44D8">
                              <w:rPr>
                                <w:sz w:val="24"/>
                                <w:szCs w:val="24"/>
                              </w:rPr>
                              <w:t>附属機関条例に基づく選定委員会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663B8" id="テキスト ボックス 1" o:spid="_x0000_s1028" type="#_x0000_t202" style="position:absolute;left:0;text-align:left;margin-left:11.8pt;margin-top:11.8pt;width:441.15pt;height:6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" filled="f" strokeweight=".5pt">
                <v:textbox>
                  <w:txbxContent>
                    <w:p w14:paraId="47437EF5" w14:textId="24AFB11B" w:rsidR="006972E6" w:rsidRPr="00CD23D0" w:rsidRDefault="006972E6">
                      <w:pPr>
                        <w:rPr>
                          <w:rFonts w:ascii="Times New Roman" w:eastAsia="ＭＳ 明朝" w:hAnsi="Times New Roman" w:cs="ＭＳ 明朝"/>
                          <w:b/>
                          <w:kern w:val="0"/>
                          <w:sz w:val="24"/>
                          <w:szCs w:val="24"/>
                        </w:rPr>
                      </w:pPr>
                      <w:r w:rsidRPr="00CD23D0">
                        <w:rPr>
                          <w:rFonts w:hint="eastAsia"/>
                          <w:b/>
                        </w:rPr>
                        <w:t>※</w:t>
                      </w:r>
                      <w:r w:rsidRPr="00CD23D0">
                        <w:rPr>
                          <w:rFonts w:ascii="Times New Roman" w:eastAsia="ＭＳ 明朝" w:hAnsi="Times New Roman" w:cs="ＭＳ 明朝" w:hint="eastAsia"/>
                          <w:b/>
                          <w:kern w:val="0"/>
                          <w:sz w:val="24"/>
                          <w:szCs w:val="24"/>
                        </w:rPr>
                        <w:t>枚方市歩行者利便増進道路占用予定者選定委員会</w:t>
                      </w:r>
                    </w:p>
                    <w:p w14:paraId="032A2251" w14:textId="2984B35F" w:rsidR="006972E6" w:rsidRPr="009C44D8" w:rsidRDefault="006972E6" w:rsidP="00E6271E">
                      <w:pPr>
                        <w:ind w:leftChars="100" w:left="210"/>
                        <w:rPr>
                          <w:sz w:val="24"/>
                          <w:szCs w:val="24"/>
                        </w:rPr>
                      </w:pPr>
                      <w:r w:rsidRPr="009C44D8">
                        <w:rPr>
                          <w:rFonts w:hint="eastAsia"/>
                          <w:sz w:val="24"/>
                          <w:szCs w:val="24"/>
                        </w:rPr>
                        <w:t>学識経験者</w:t>
                      </w:r>
                      <w:r w:rsidRPr="009C44D8">
                        <w:rPr>
                          <w:sz w:val="24"/>
                          <w:szCs w:val="24"/>
                        </w:rPr>
                        <w:t>、地域経済の代表者、地域住民の計４名で構成された</w:t>
                      </w:r>
                      <w:r w:rsidRPr="009C44D8">
                        <w:rPr>
                          <w:rFonts w:hint="eastAsia"/>
                          <w:sz w:val="24"/>
                          <w:szCs w:val="24"/>
                        </w:rPr>
                        <w:t>枚方市</w:t>
                      </w:r>
                      <w:r w:rsidRPr="009C44D8">
                        <w:rPr>
                          <w:sz w:val="24"/>
                          <w:szCs w:val="24"/>
                        </w:rPr>
                        <w:t>附属機関条例に基づく選定委員会</w:t>
                      </w:r>
                    </w:p>
                  </w:txbxContent>
                </v:textbox>
                <w10:wrap anchorx="margin"/>
              </v:shape>
            </w:pict>
          </mc:Fallback>
        </mc:AlternateContent>
      </w:r>
    </w:p>
    <w:p w14:paraId="603293EE" w14:textId="2C922B3D" w:rsidR="00E2696F" w:rsidRDefault="00E2696F" w:rsidP="00AA3CE0">
      <w:pPr>
        <w:overflowPunct w:val="0"/>
        <w:textAlignment w:val="baseline"/>
        <w:rPr>
          <w:rFonts w:ascii="Times New Roman" w:eastAsia="ＭＳ 明朝" w:hAnsi="Times New Roman" w:cs="ＭＳ 明朝"/>
          <w:kern w:val="0"/>
          <w:sz w:val="24"/>
          <w:szCs w:val="24"/>
        </w:rPr>
      </w:pPr>
    </w:p>
    <w:p w14:paraId="7E918970" w14:textId="5F156E0E" w:rsidR="000B7C9F" w:rsidRDefault="000B7C9F" w:rsidP="00AA3CE0">
      <w:pPr>
        <w:overflowPunct w:val="0"/>
        <w:textAlignment w:val="baseline"/>
        <w:rPr>
          <w:rFonts w:ascii="Times New Roman" w:eastAsia="ＭＳ 明朝" w:hAnsi="Times New Roman" w:cs="ＭＳ 明朝"/>
          <w:kern w:val="0"/>
          <w:sz w:val="24"/>
          <w:szCs w:val="24"/>
        </w:rPr>
      </w:pPr>
    </w:p>
    <w:p w14:paraId="542BEB19" w14:textId="0418A9FE" w:rsidR="000B7C9F" w:rsidRDefault="000B7C9F" w:rsidP="00AA3CE0">
      <w:pPr>
        <w:overflowPunct w:val="0"/>
        <w:textAlignment w:val="baseline"/>
        <w:rPr>
          <w:rFonts w:ascii="Times New Roman" w:eastAsia="ＭＳ 明朝" w:hAnsi="Times New Roman" w:cs="ＭＳ 明朝"/>
          <w:kern w:val="0"/>
          <w:sz w:val="24"/>
          <w:szCs w:val="24"/>
        </w:rPr>
      </w:pPr>
    </w:p>
    <w:p w14:paraId="413E3184" w14:textId="77777777" w:rsidR="000B7C9F" w:rsidRPr="00AA3CE0" w:rsidRDefault="000B7C9F" w:rsidP="00AA3CE0">
      <w:pPr>
        <w:overflowPunct w:val="0"/>
        <w:textAlignment w:val="baseline"/>
        <w:rPr>
          <w:rFonts w:ascii="Times New Roman" w:eastAsia="ＭＳ 明朝" w:hAnsi="Times New Roman" w:cs="ＭＳ 明朝"/>
          <w:kern w:val="0"/>
          <w:sz w:val="24"/>
          <w:szCs w:val="24"/>
        </w:rPr>
      </w:pPr>
    </w:p>
    <w:p w14:paraId="414E90C3" w14:textId="6F3E518C" w:rsidR="00E2696F" w:rsidRDefault="00E2696F" w:rsidP="00E2696F">
      <w:pPr>
        <w:overflowPunct w:val="0"/>
        <w:textAlignment w:val="baseline"/>
        <w:rPr>
          <w:rFonts w:ascii="Times New Roman" w:eastAsia="ＭＳ 明朝" w:hAnsi="Times New Roman" w:cs="ＭＳ 明朝"/>
          <w:kern w:val="0"/>
          <w:sz w:val="24"/>
          <w:szCs w:val="24"/>
        </w:rPr>
      </w:pPr>
      <w:r>
        <w:rPr>
          <w:rFonts w:ascii="ＭＳ 明朝" w:eastAsia="ＭＳ 明朝" w:hAnsi="Times New Roman" w:hint="eastAsia"/>
          <w:kern w:val="0"/>
          <w:sz w:val="24"/>
          <w:szCs w:val="24"/>
        </w:rPr>
        <w:t>（２）</w:t>
      </w:r>
      <w:r>
        <w:rPr>
          <w:rFonts w:ascii="Times New Roman" w:eastAsia="ＭＳ 明朝" w:hAnsi="Times New Roman" w:cs="ＭＳ 明朝" w:hint="eastAsia"/>
          <w:kern w:val="0"/>
          <w:sz w:val="24"/>
          <w:szCs w:val="24"/>
        </w:rPr>
        <w:t>歩行者利便増進計画等の説明（プレゼンテーション・ヒアリング）</w:t>
      </w:r>
    </w:p>
    <w:p w14:paraId="7E145F01" w14:textId="1E326B76" w:rsidR="00E2696F" w:rsidRPr="0005424F" w:rsidRDefault="00E2696F" w:rsidP="00E2696F">
      <w:pPr>
        <w:pStyle w:val="ae"/>
        <w:numPr>
          <w:ilvl w:val="0"/>
          <w:numId w:val="18"/>
        </w:numPr>
        <w:overflowPunct w:val="0"/>
        <w:ind w:leftChars="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選定委員会において、提出された</w:t>
      </w:r>
      <w:r>
        <w:rPr>
          <w:rFonts w:ascii="Times New Roman" w:eastAsia="ＭＳ 明朝" w:hAnsi="Times New Roman" w:cs="ＭＳ 明朝" w:hint="eastAsia"/>
          <w:kern w:val="0"/>
          <w:sz w:val="24"/>
          <w:szCs w:val="24"/>
        </w:rPr>
        <w:t>歩行者利便増進計画等に関する申請者からのプレゼンテーション及び</w:t>
      </w:r>
      <w:r w:rsidR="005B5A8C" w:rsidRPr="00AE0519">
        <w:rPr>
          <w:rFonts w:ascii="Times New Roman" w:eastAsia="ＭＳ 明朝" w:hAnsi="Times New Roman" w:cs="ＭＳ 明朝" w:hint="eastAsia"/>
          <w:kern w:val="0"/>
          <w:sz w:val="24"/>
          <w:szCs w:val="24"/>
        </w:rPr>
        <w:t>申請者に対する</w:t>
      </w:r>
      <w:r w:rsidRPr="00AE0519">
        <w:rPr>
          <w:rFonts w:ascii="Times New Roman" w:eastAsia="ＭＳ 明朝" w:hAnsi="Times New Roman" w:cs="ＭＳ 明朝" w:hint="eastAsia"/>
          <w:kern w:val="0"/>
          <w:sz w:val="24"/>
          <w:szCs w:val="24"/>
        </w:rPr>
        <w:t>ヒアリング</w:t>
      </w:r>
      <w:r>
        <w:rPr>
          <w:rFonts w:ascii="Times New Roman" w:eastAsia="ＭＳ 明朝" w:hAnsi="Times New Roman" w:cs="ＭＳ 明朝" w:hint="eastAsia"/>
          <w:kern w:val="0"/>
          <w:sz w:val="24"/>
          <w:szCs w:val="24"/>
        </w:rPr>
        <w:t>を行います。申請者には事前に選定委員会へ出席を求める旨、通知します。なお、説明を求める内容は申請内容全般に渡りますので、申請者を代表して説明や意見を述べられる方の出席をお願いします。</w:t>
      </w:r>
    </w:p>
    <w:p w14:paraId="6E8DA538" w14:textId="289DFC11" w:rsidR="00E2696F" w:rsidRPr="0005424F" w:rsidRDefault="00E2696F" w:rsidP="00E2696F">
      <w:pPr>
        <w:pStyle w:val="ae"/>
        <w:numPr>
          <w:ilvl w:val="0"/>
          <w:numId w:val="18"/>
        </w:numPr>
        <w:overflowPunct w:val="0"/>
        <w:ind w:leftChars="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プレゼンテーションによる説明及び資料は、提出した歩行者利便増進計画等の範囲内</w:t>
      </w:r>
      <w:r w:rsidR="00C82299">
        <w:rPr>
          <w:rFonts w:ascii="Times New Roman" w:eastAsia="ＭＳ 明朝" w:hAnsi="Times New Roman" w:cs="ＭＳ 明朝" w:hint="eastAsia"/>
          <w:kern w:val="0"/>
          <w:sz w:val="24"/>
          <w:szCs w:val="24"/>
        </w:rPr>
        <w:t>の内容</w:t>
      </w:r>
      <w:r>
        <w:rPr>
          <w:rFonts w:ascii="Times New Roman" w:eastAsia="ＭＳ 明朝" w:hAnsi="Times New Roman" w:cs="ＭＳ 明朝" w:hint="eastAsia"/>
          <w:kern w:val="0"/>
          <w:sz w:val="24"/>
          <w:szCs w:val="24"/>
        </w:rPr>
        <w:t>に限り、パワーポイント等を使用することを認めます。</w:t>
      </w:r>
    </w:p>
    <w:p w14:paraId="370E49FB" w14:textId="52E6C428" w:rsidR="00D9446A" w:rsidRDefault="00E2696F">
      <w:pPr>
        <w:pStyle w:val="ae"/>
        <w:numPr>
          <w:ilvl w:val="0"/>
          <w:numId w:val="18"/>
        </w:numPr>
        <w:overflowPunct w:val="0"/>
        <w:ind w:leftChars="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説明時間、方法等の詳細は事前</w:t>
      </w:r>
      <w:r w:rsidR="00207128">
        <w:rPr>
          <w:rFonts w:ascii="ＭＳ 明朝" w:eastAsia="ＭＳ 明朝" w:hAnsi="Times New Roman" w:hint="eastAsia"/>
          <w:kern w:val="0"/>
          <w:sz w:val="24"/>
          <w:szCs w:val="24"/>
        </w:rPr>
        <w:t>通知</w:t>
      </w:r>
      <w:r>
        <w:rPr>
          <w:rFonts w:ascii="ＭＳ 明朝" w:eastAsia="ＭＳ 明朝" w:hAnsi="Times New Roman" w:hint="eastAsia"/>
          <w:kern w:val="0"/>
          <w:sz w:val="24"/>
          <w:szCs w:val="24"/>
        </w:rPr>
        <w:t>の際にお知らせします。</w:t>
      </w:r>
    </w:p>
    <w:p w14:paraId="16F61747" w14:textId="7CD99D88" w:rsidR="00E2696F" w:rsidRPr="001679D2" w:rsidRDefault="00D9446A" w:rsidP="00AE0519">
      <w:pPr>
        <w:pStyle w:val="ae"/>
        <w:numPr>
          <w:ilvl w:val="0"/>
          <w:numId w:val="18"/>
        </w:numPr>
        <w:overflowPunct w:val="0"/>
        <w:ind w:leftChars="0"/>
        <w:textAlignment w:val="baseline"/>
        <w:rPr>
          <w:rFonts w:ascii="Times New Roman" w:eastAsia="ＭＳ 明朝" w:hAnsi="Times New Roman" w:cs="ＭＳ 明朝"/>
          <w:kern w:val="0"/>
          <w:sz w:val="24"/>
          <w:szCs w:val="24"/>
        </w:rPr>
      </w:pPr>
      <w:r>
        <w:rPr>
          <w:rFonts w:ascii="ＭＳ 明朝" w:eastAsia="ＭＳ 明朝" w:hAnsi="Times New Roman" w:hint="eastAsia"/>
          <w:kern w:val="0"/>
          <w:sz w:val="24"/>
          <w:szCs w:val="24"/>
        </w:rPr>
        <w:t>選定委員会の議事録</w:t>
      </w:r>
      <w:r w:rsidR="00207128">
        <w:rPr>
          <w:rFonts w:ascii="ＭＳ 明朝" w:eastAsia="ＭＳ 明朝" w:hAnsi="Times New Roman" w:hint="eastAsia"/>
          <w:kern w:val="0"/>
          <w:sz w:val="24"/>
          <w:szCs w:val="24"/>
        </w:rPr>
        <w:t>は</w:t>
      </w:r>
      <w:r w:rsidR="00D96340">
        <w:rPr>
          <w:rFonts w:ascii="ＭＳ 明朝" w:eastAsia="ＭＳ 明朝" w:hAnsi="Times New Roman" w:hint="eastAsia"/>
          <w:kern w:val="0"/>
          <w:sz w:val="24"/>
          <w:szCs w:val="24"/>
        </w:rPr>
        <w:t>「</w:t>
      </w:r>
      <w:r w:rsidR="00D04ED3">
        <w:rPr>
          <w:rFonts w:ascii="ＭＳ 明朝" w:eastAsia="ＭＳ 明朝" w:hAnsi="Times New Roman" w:hint="eastAsia"/>
          <w:kern w:val="0"/>
          <w:sz w:val="24"/>
          <w:szCs w:val="24"/>
        </w:rPr>
        <w:t>枚方市審議会等の会議の公開等に関する規定</w:t>
      </w:r>
      <w:r w:rsidR="00D96340">
        <w:rPr>
          <w:rFonts w:ascii="ＭＳ 明朝" w:eastAsia="ＭＳ 明朝" w:hAnsi="Times New Roman" w:hint="eastAsia"/>
          <w:kern w:val="0"/>
          <w:sz w:val="24"/>
          <w:szCs w:val="24"/>
        </w:rPr>
        <w:t>」に基づき</w:t>
      </w:r>
      <w:r>
        <w:rPr>
          <w:rFonts w:ascii="ＭＳ 明朝" w:eastAsia="ＭＳ 明朝" w:hAnsi="Times New Roman" w:hint="eastAsia"/>
          <w:kern w:val="0"/>
          <w:sz w:val="24"/>
          <w:szCs w:val="24"/>
        </w:rPr>
        <w:t>公表します。</w:t>
      </w:r>
    </w:p>
    <w:p w14:paraId="437D6ECE" w14:textId="77777777" w:rsidR="001679D2" w:rsidRPr="00AE0519" w:rsidRDefault="001679D2" w:rsidP="001679D2">
      <w:pPr>
        <w:pStyle w:val="ae"/>
        <w:overflowPunct w:val="0"/>
        <w:ind w:leftChars="0" w:left="660"/>
        <w:textAlignment w:val="baseline"/>
        <w:rPr>
          <w:rFonts w:ascii="Times New Roman" w:eastAsia="ＭＳ 明朝" w:hAnsi="Times New Roman" w:cs="ＭＳ 明朝"/>
          <w:kern w:val="0"/>
          <w:sz w:val="24"/>
          <w:szCs w:val="24"/>
        </w:rPr>
      </w:pPr>
    </w:p>
    <w:p w14:paraId="4270AE85" w14:textId="5F8591CD" w:rsidR="00126865" w:rsidRDefault="00126865" w:rsidP="00603F5C">
      <w:pPr>
        <w:overflowPunct w:val="0"/>
        <w:textAlignment w:val="baseline"/>
        <w:rPr>
          <w:rFonts w:ascii="Times New Roman" w:eastAsia="ＭＳ 明朝" w:hAnsi="Times New Roman" w:cs="ＭＳ 明朝"/>
          <w:kern w:val="0"/>
          <w:sz w:val="24"/>
          <w:szCs w:val="24"/>
        </w:rPr>
      </w:pPr>
      <w:r w:rsidRPr="00AB69F2">
        <w:rPr>
          <w:rFonts w:ascii="Times New Roman" w:eastAsia="ＭＳ 明朝" w:hAnsi="Times New Roman" w:cs="ＭＳ 明朝" w:hint="eastAsia"/>
          <w:kern w:val="0"/>
          <w:sz w:val="24"/>
          <w:szCs w:val="24"/>
        </w:rPr>
        <w:lastRenderedPageBreak/>
        <w:t>（</w:t>
      </w:r>
      <w:r w:rsidR="00E2696F">
        <w:rPr>
          <w:rFonts w:ascii="Times New Roman" w:eastAsia="ＭＳ 明朝" w:hAnsi="Times New Roman" w:cs="ＭＳ 明朝" w:hint="eastAsia"/>
          <w:kern w:val="0"/>
          <w:sz w:val="24"/>
          <w:szCs w:val="24"/>
        </w:rPr>
        <w:t>３</w:t>
      </w:r>
      <w:r w:rsidRPr="00AB69F2">
        <w:rPr>
          <w:rFonts w:ascii="Times New Roman" w:eastAsia="ＭＳ 明朝" w:hAnsi="Times New Roman" w:cs="ＭＳ 明朝" w:hint="eastAsia"/>
          <w:kern w:val="0"/>
          <w:sz w:val="24"/>
          <w:szCs w:val="24"/>
        </w:rPr>
        <w:t>）評価の基準</w:t>
      </w:r>
      <w:r w:rsidR="00D17EEA">
        <w:rPr>
          <w:rFonts w:ascii="Times New Roman" w:eastAsia="ＭＳ 明朝" w:hAnsi="Times New Roman" w:cs="ＭＳ 明朝" w:hint="eastAsia"/>
          <w:kern w:val="0"/>
          <w:sz w:val="24"/>
          <w:szCs w:val="24"/>
        </w:rPr>
        <w:t>・選定方法</w:t>
      </w:r>
    </w:p>
    <w:p w14:paraId="1E6C98A1" w14:textId="4BACAD1B" w:rsidR="0010774B" w:rsidRPr="00825B69" w:rsidRDefault="009E7D11">
      <w:pPr>
        <w:pStyle w:val="ae"/>
        <w:numPr>
          <w:ilvl w:val="0"/>
          <w:numId w:val="18"/>
        </w:numPr>
        <w:overflowPunct w:val="0"/>
        <w:ind w:leftChars="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提出された</w:t>
      </w:r>
      <w:r>
        <w:rPr>
          <w:rFonts w:ascii="Times New Roman" w:eastAsia="ＭＳ 明朝" w:hAnsi="Times New Roman" w:cs="ＭＳ 明朝" w:hint="eastAsia"/>
          <w:kern w:val="0"/>
          <w:sz w:val="24"/>
          <w:szCs w:val="24"/>
        </w:rPr>
        <w:t>歩行者利便増進計画等について、以下の評価項目に沿って各委員が</w:t>
      </w:r>
      <w:r w:rsidR="008B2093">
        <w:rPr>
          <w:rFonts w:ascii="Times New Roman" w:eastAsia="ＭＳ 明朝" w:hAnsi="Times New Roman" w:cs="ＭＳ 明朝" w:hint="eastAsia"/>
          <w:kern w:val="0"/>
          <w:sz w:val="24"/>
          <w:szCs w:val="24"/>
        </w:rPr>
        <w:t>合議により</w:t>
      </w:r>
      <w:r>
        <w:rPr>
          <w:rFonts w:ascii="Times New Roman" w:eastAsia="ＭＳ 明朝" w:hAnsi="Times New Roman" w:cs="ＭＳ 明朝" w:hint="eastAsia"/>
          <w:kern w:val="0"/>
          <w:sz w:val="24"/>
          <w:szCs w:val="24"/>
        </w:rPr>
        <w:t>評価</w:t>
      </w:r>
      <w:r w:rsidR="00D17EEA">
        <w:rPr>
          <w:rFonts w:ascii="Times New Roman" w:eastAsia="ＭＳ 明朝" w:hAnsi="Times New Roman" w:cs="ＭＳ 明朝" w:hint="eastAsia"/>
          <w:kern w:val="0"/>
          <w:sz w:val="24"/>
          <w:szCs w:val="24"/>
        </w:rPr>
        <w:t>・採点を行い、占用予定者</w:t>
      </w:r>
      <w:r w:rsidR="001677D3">
        <w:rPr>
          <w:rFonts w:ascii="Times New Roman" w:eastAsia="ＭＳ 明朝" w:hAnsi="Times New Roman" w:cs="ＭＳ 明朝" w:hint="eastAsia"/>
          <w:kern w:val="0"/>
          <w:sz w:val="24"/>
          <w:szCs w:val="24"/>
        </w:rPr>
        <w:t>を</w:t>
      </w:r>
      <w:r w:rsidR="00D17EEA">
        <w:rPr>
          <w:rFonts w:ascii="Times New Roman" w:eastAsia="ＭＳ 明朝" w:hAnsi="Times New Roman" w:cs="ＭＳ 明朝" w:hint="eastAsia"/>
          <w:kern w:val="0"/>
          <w:sz w:val="24"/>
          <w:szCs w:val="24"/>
        </w:rPr>
        <w:t>選定します。</w:t>
      </w:r>
    </w:p>
    <w:p w14:paraId="4726F5F3" w14:textId="2571591A" w:rsidR="00F91893" w:rsidRPr="00C33BF6" w:rsidRDefault="0010774B" w:rsidP="009E7D11">
      <w:pPr>
        <w:pStyle w:val="ae"/>
        <w:numPr>
          <w:ilvl w:val="0"/>
          <w:numId w:val="18"/>
        </w:numPr>
        <w:overflowPunct w:val="0"/>
        <w:ind w:leftChars="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必須記載事項を全て満たす場合は基礎点とし</w:t>
      </w:r>
      <w:r w:rsidRPr="00825B69">
        <w:rPr>
          <w:rFonts w:asciiTheme="minorEastAsia" w:hAnsiTheme="minorEastAsia" w:cs="ＭＳ 明朝"/>
          <w:kern w:val="0"/>
          <w:sz w:val="24"/>
          <w:szCs w:val="24"/>
        </w:rPr>
        <w:t>60</w:t>
      </w:r>
      <w:r>
        <w:rPr>
          <w:rFonts w:ascii="Times New Roman" w:eastAsia="ＭＳ 明朝" w:hAnsi="Times New Roman" w:cs="ＭＳ 明朝" w:hint="eastAsia"/>
          <w:kern w:val="0"/>
          <w:sz w:val="24"/>
          <w:szCs w:val="24"/>
        </w:rPr>
        <w:t>点となります。</w:t>
      </w:r>
      <w:r w:rsidR="00F91893">
        <w:rPr>
          <w:rFonts w:ascii="Times New Roman" w:eastAsia="ＭＳ 明朝" w:hAnsi="Times New Roman" w:cs="ＭＳ 明朝" w:hint="eastAsia"/>
          <w:kern w:val="0"/>
          <w:sz w:val="24"/>
          <w:szCs w:val="24"/>
        </w:rPr>
        <w:t>なお、必須記載事項を一つでも満たさない場合は失格となります。</w:t>
      </w:r>
    </w:p>
    <w:p w14:paraId="0873F6C4" w14:textId="30EEE605" w:rsidR="00611E39" w:rsidRPr="00D17EEA" w:rsidRDefault="00611E39" w:rsidP="009E7D11">
      <w:pPr>
        <w:pStyle w:val="ae"/>
        <w:numPr>
          <w:ilvl w:val="0"/>
          <w:numId w:val="18"/>
        </w:numPr>
        <w:overflowPunct w:val="0"/>
        <w:ind w:leftChars="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申請法人又は申請グループの全ての構成団体について、占用予定者の選定までに、選定委員会の委員に対して、本事業提案について接触することは禁止します。接触の事実が認められた場合は、失格となります。</w:t>
      </w:r>
    </w:p>
    <w:p w14:paraId="58369FC4" w14:textId="16BE45B9" w:rsidR="00D17EEA" w:rsidRPr="009558E4" w:rsidRDefault="00D17EEA" w:rsidP="009558E4">
      <w:pPr>
        <w:pStyle w:val="ae"/>
        <w:numPr>
          <w:ilvl w:val="0"/>
          <w:numId w:val="18"/>
        </w:numPr>
        <w:overflowPunct w:val="0"/>
        <w:ind w:leftChars="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応募者が１者のみの場合であっても、</w:t>
      </w:r>
      <w:r w:rsidR="00611E39">
        <w:rPr>
          <w:rFonts w:ascii="Times New Roman" w:eastAsia="ＭＳ 明朝" w:hAnsi="Times New Roman" w:cs="ＭＳ 明朝" w:hint="eastAsia"/>
          <w:kern w:val="0"/>
          <w:sz w:val="24"/>
          <w:szCs w:val="24"/>
        </w:rPr>
        <w:t>選定委員会</w:t>
      </w:r>
      <w:r w:rsidR="008B2093">
        <w:rPr>
          <w:rFonts w:ascii="Times New Roman" w:eastAsia="ＭＳ 明朝" w:hAnsi="Times New Roman" w:cs="ＭＳ 明朝" w:hint="eastAsia"/>
          <w:kern w:val="0"/>
          <w:sz w:val="24"/>
          <w:szCs w:val="24"/>
        </w:rPr>
        <w:t>の評価</w:t>
      </w:r>
      <w:r w:rsidR="00611E39">
        <w:rPr>
          <w:rFonts w:ascii="Times New Roman" w:eastAsia="ＭＳ 明朝" w:hAnsi="Times New Roman" w:cs="ＭＳ 明朝" w:hint="eastAsia"/>
          <w:kern w:val="0"/>
          <w:sz w:val="24"/>
          <w:szCs w:val="24"/>
        </w:rPr>
        <w:t>として</w:t>
      </w:r>
      <w:r>
        <w:rPr>
          <w:rFonts w:ascii="Times New Roman" w:eastAsia="ＭＳ 明朝" w:hAnsi="Times New Roman" w:cs="ＭＳ 明朝" w:hint="eastAsia"/>
          <w:kern w:val="0"/>
          <w:sz w:val="24"/>
          <w:szCs w:val="24"/>
        </w:rPr>
        <w:t>採点は実施し</w:t>
      </w:r>
      <w:r w:rsidR="00611E39">
        <w:rPr>
          <w:rFonts w:ascii="Times New Roman" w:eastAsia="ＭＳ 明朝" w:hAnsi="Times New Roman" w:cs="ＭＳ 明朝" w:hint="eastAsia"/>
          <w:kern w:val="0"/>
          <w:sz w:val="24"/>
          <w:szCs w:val="24"/>
        </w:rPr>
        <w:t>ます。</w:t>
      </w:r>
    </w:p>
    <w:p w14:paraId="6BD647DE" w14:textId="6CBBBE4D" w:rsidR="009E7D11" w:rsidRPr="00871B7A" w:rsidRDefault="00F91893" w:rsidP="00871B7A">
      <w:pPr>
        <w:overflowPunct w:val="0"/>
        <w:jc w:val="left"/>
        <w:textAlignment w:val="baseline"/>
        <w:rPr>
          <w:rFonts w:ascii="ＭＳ 明朝" w:eastAsia="ＭＳ 明朝" w:hAnsi="Times New Roman"/>
          <w:kern w:val="0"/>
          <w:sz w:val="24"/>
          <w:szCs w:val="24"/>
        </w:rPr>
      </w:pPr>
      <w:r w:rsidRPr="00871B7A">
        <w:rPr>
          <w:rFonts w:ascii="Times New Roman" w:eastAsia="ＭＳ 明朝" w:hAnsi="Times New Roman" w:cs="ＭＳ 明朝" w:hint="eastAsia"/>
          <w:kern w:val="0"/>
          <w:sz w:val="24"/>
          <w:szCs w:val="24"/>
        </w:rPr>
        <w:t>＜必須記載事項</w:t>
      </w:r>
      <w:r w:rsidR="009E7D11" w:rsidRPr="00871B7A">
        <w:rPr>
          <w:rFonts w:ascii="Times New Roman" w:eastAsia="ＭＳ 明朝" w:hAnsi="Times New Roman" w:cs="ＭＳ 明朝" w:hint="eastAsia"/>
          <w:kern w:val="0"/>
          <w:sz w:val="24"/>
          <w:szCs w:val="24"/>
        </w:rPr>
        <w:t>＞</w:t>
      </w:r>
    </w:p>
    <w:tbl>
      <w:tblPr>
        <w:tblStyle w:val="ad"/>
        <w:tblW w:w="9096" w:type="dxa"/>
        <w:tblLook w:val="04A0" w:firstRow="1" w:lastRow="0" w:firstColumn="1" w:lastColumn="0" w:noHBand="0" w:noVBand="1"/>
      </w:tblPr>
      <w:tblGrid>
        <w:gridCol w:w="2989"/>
        <w:gridCol w:w="5370"/>
        <w:gridCol w:w="737"/>
      </w:tblGrid>
      <w:tr w:rsidR="0089158E" w14:paraId="4B7BCAB7" w14:textId="1BC4C402" w:rsidTr="00825B69">
        <w:tc>
          <w:tcPr>
            <w:tcW w:w="2989" w:type="dxa"/>
          </w:tcPr>
          <w:p w14:paraId="46639A7B" w14:textId="6095FAA9" w:rsidR="0089158E" w:rsidRDefault="0089158E" w:rsidP="00603F5C">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評価項目</w:t>
            </w:r>
          </w:p>
        </w:tc>
        <w:tc>
          <w:tcPr>
            <w:tcW w:w="5370" w:type="dxa"/>
          </w:tcPr>
          <w:p w14:paraId="762A2FE1" w14:textId="707C5376" w:rsidR="0089158E" w:rsidRDefault="0089158E" w:rsidP="00603F5C">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評価の視点</w:t>
            </w:r>
          </w:p>
        </w:tc>
        <w:tc>
          <w:tcPr>
            <w:tcW w:w="737" w:type="dxa"/>
          </w:tcPr>
          <w:p w14:paraId="66A04DFA" w14:textId="365B42AB" w:rsidR="0089158E" w:rsidRDefault="0089158E" w:rsidP="00603F5C">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配点</w:t>
            </w:r>
          </w:p>
        </w:tc>
      </w:tr>
      <w:tr w:rsidR="0089158E" w14:paraId="0CE289B4" w14:textId="2EDC5413" w:rsidTr="004F07E6">
        <w:tc>
          <w:tcPr>
            <w:tcW w:w="2989" w:type="dxa"/>
            <w:vAlign w:val="center"/>
          </w:tcPr>
          <w:p w14:paraId="671CB19C" w14:textId="063A92BA" w:rsidR="0089158E" w:rsidRDefault="0089158E" w:rsidP="004F07E6">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事業の実施方針</w:t>
            </w:r>
          </w:p>
        </w:tc>
        <w:tc>
          <w:tcPr>
            <w:tcW w:w="5370" w:type="dxa"/>
          </w:tcPr>
          <w:p w14:paraId="4664EC99" w14:textId="3DFA60EC" w:rsidR="0089158E" w:rsidRDefault="0089158E">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①事業コンセプトについて、多様かつ継続的な取り組みなど、持続可能な賑わいを目的とした空間として活用する内容となっているか</w:t>
            </w:r>
          </w:p>
          <w:p w14:paraId="55B74244" w14:textId="5608498C" w:rsidR="0089158E" w:rsidRDefault="0089158E" w:rsidP="00122FCD">
            <w:pPr>
              <w:overflowPunct w:val="0"/>
              <w:ind w:left="240" w:hangingChars="100" w:hanging="240"/>
              <w:textAlignment w:val="baseline"/>
              <w:rPr>
                <w:rFonts w:ascii="Times New Roman" w:eastAsia="ＭＳ 明朝" w:hAnsi="Times New Roman" w:cs="ＭＳ 明朝"/>
                <w:kern w:val="0"/>
                <w:sz w:val="24"/>
                <w:szCs w:val="24"/>
              </w:rPr>
            </w:pPr>
            <w:r>
              <w:rPr>
                <w:rFonts w:ascii="ＭＳ 明朝" w:eastAsia="ＭＳ 明朝" w:hAnsi="Times New Roman" w:hint="eastAsia"/>
                <w:kern w:val="0"/>
                <w:sz w:val="24"/>
                <w:szCs w:val="24"/>
              </w:rPr>
              <w:t>②歩行者が休憩・食事・買い物ができるなど、</w:t>
            </w:r>
            <w:r w:rsidRPr="00AB69F2">
              <w:rPr>
                <w:rFonts w:ascii="Times New Roman" w:eastAsia="ＭＳ 明朝" w:hAnsi="Times New Roman" w:cs="ＭＳ 明朝" w:hint="eastAsia"/>
                <w:kern w:val="0"/>
                <w:sz w:val="24"/>
                <w:szCs w:val="24"/>
              </w:rPr>
              <w:t>歩行者の利便の増進に向けた</w:t>
            </w:r>
            <w:r w:rsidR="001D68E1">
              <w:rPr>
                <w:rFonts w:ascii="Times New Roman" w:eastAsia="ＭＳ 明朝" w:hAnsi="Times New Roman" w:cs="ＭＳ 明朝" w:hint="eastAsia"/>
                <w:kern w:val="0"/>
                <w:sz w:val="24"/>
                <w:szCs w:val="24"/>
              </w:rPr>
              <w:t>内容</w:t>
            </w:r>
            <w:r>
              <w:rPr>
                <w:rFonts w:ascii="Times New Roman" w:eastAsia="ＭＳ 明朝" w:hAnsi="Times New Roman" w:cs="ＭＳ 明朝" w:hint="eastAsia"/>
                <w:kern w:val="0"/>
                <w:sz w:val="24"/>
                <w:szCs w:val="24"/>
              </w:rPr>
              <w:t>となっているか</w:t>
            </w:r>
          </w:p>
          <w:p w14:paraId="52D6936C" w14:textId="3A4810AB" w:rsidR="0089158E" w:rsidRPr="002F55FE" w:rsidRDefault="0089158E" w:rsidP="00122FCD">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③地域資源の活用や</w:t>
            </w:r>
            <w:r w:rsidR="002657C9">
              <w:rPr>
                <w:rFonts w:ascii="Times New Roman" w:eastAsia="ＭＳ 明朝" w:hAnsi="Times New Roman" w:cs="ＭＳ 明朝" w:hint="eastAsia"/>
                <w:kern w:val="0"/>
                <w:sz w:val="24"/>
                <w:szCs w:val="24"/>
              </w:rPr>
              <w:t>地域の</w:t>
            </w:r>
            <w:r>
              <w:rPr>
                <w:rFonts w:ascii="Times New Roman" w:eastAsia="ＭＳ 明朝" w:hAnsi="Times New Roman" w:cs="ＭＳ 明朝" w:hint="eastAsia"/>
                <w:kern w:val="0"/>
                <w:sz w:val="24"/>
                <w:szCs w:val="24"/>
              </w:rPr>
              <w:t>参加促進など、周辺地域との連携方針が確認できるか</w:t>
            </w:r>
          </w:p>
        </w:tc>
        <w:tc>
          <w:tcPr>
            <w:tcW w:w="737" w:type="dxa"/>
            <w:vMerge w:val="restart"/>
            <w:vAlign w:val="center"/>
          </w:tcPr>
          <w:p w14:paraId="55923817" w14:textId="5B9DBAA2" w:rsidR="0089158E" w:rsidRPr="00825B69" w:rsidRDefault="0089158E" w:rsidP="00825B69">
            <w:pPr>
              <w:overflowPunct w:val="0"/>
              <w:ind w:left="240" w:hangingChars="100" w:hanging="240"/>
              <w:jc w:val="center"/>
              <w:textAlignment w:val="baseline"/>
              <w:rPr>
                <w:rFonts w:asciiTheme="minorEastAsia" w:hAnsiTheme="minorEastAsia" w:cs="ＭＳ 明朝"/>
                <w:kern w:val="0"/>
                <w:sz w:val="24"/>
                <w:szCs w:val="24"/>
              </w:rPr>
            </w:pPr>
            <w:r w:rsidRPr="00825B69">
              <w:rPr>
                <w:rFonts w:asciiTheme="minorEastAsia" w:hAnsiTheme="minorEastAsia" w:cs="ＭＳ 明朝"/>
                <w:kern w:val="0"/>
                <w:sz w:val="24"/>
                <w:szCs w:val="24"/>
              </w:rPr>
              <w:t>60</w:t>
            </w:r>
          </w:p>
        </w:tc>
      </w:tr>
      <w:tr w:rsidR="0089158E" w14:paraId="29C46952" w14:textId="657EA65E" w:rsidTr="004F07E6">
        <w:tc>
          <w:tcPr>
            <w:tcW w:w="2989" w:type="dxa"/>
            <w:vAlign w:val="center"/>
          </w:tcPr>
          <w:p w14:paraId="69C96E58" w14:textId="4E32E5EA" w:rsidR="0089158E" w:rsidRDefault="0089158E" w:rsidP="004F07E6">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事業の実施体制</w:t>
            </w:r>
          </w:p>
        </w:tc>
        <w:tc>
          <w:tcPr>
            <w:tcW w:w="5370" w:type="dxa"/>
          </w:tcPr>
          <w:p w14:paraId="3D3A7380" w14:textId="39958CFB" w:rsidR="0089158E" w:rsidRDefault="0089158E" w:rsidP="005134B5">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④事業の実施における各法人等</w:t>
            </w:r>
            <w:r w:rsidRPr="00AB69F2">
              <w:rPr>
                <w:rFonts w:ascii="Times New Roman" w:eastAsia="ＭＳ 明朝" w:hAnsi="Times New Roman" w:cs="ＭＳ 明朝" w:hint="eastAsia"/>
                <w:kern w:val="0"/>
                <w:sz w:val="24"/>
                <w:szCs w:val="24"/>
              </w:rPr>
              <w:t>の役割分担</w:t>
            </w:r>
            <w:r>
              <w:rPr>
                <w:rFonts w:ascii="Times New Roman" w:eastAsia="ＭＳ 明朝" w:hAnsi="Times New Roman" w:cs="ＭＳ 明朝" w:hint="eastAsia"/>
                <w:kern w:val="0"/>
                <w:sz w:val="24"/>
                <w:szCs w:val="24"/>
              </w:rPr>
              <w:t>が明確になっているか</w:t>
            </w:r>
          </w:p>
          <w:p w14:paraId="52DD686E" w14:textId="16FA5DE6" w:rsidR="0089158E" w:rsidRPr="003F20B9" w:rsidRDefault="0089158E" w:rsidP="00871B7A">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⑤</w:t>
            </w:r>
            <w:r w:rsidR="002657C9">
              <w:rPr>
                <w:rFonts w:ascii="Times New Roman" w:eastAsia="ＭＳ 明朝" w:hAnsi="Times New Roman" w:cs="ＭＳ 明朝" w:hint="eastAsia"/>
                <w:kern w:val="0"/>
                <w:sz w:val="24"/>
                <w:szCs w:val="24"/>
              </w:rPr>
              <w:t>事業</w:t>
            </w:r>
            <w:r w:rsidRPr="00AB69F2">
              <w:rPr>
                <w:rFonts w:ascii="Times New Roman" w:eastAsia="ＭＳ 明朝" w:hAnsi="Times New Roman" w:cs="ＭＳ 明朝" w:hint="eastAsia"/>
                <w:kern w:val="0"/>
                <w:sz w:val="24"/>
                <w:szCs w:val="24"/>
              </w:rPr>
              <w:t>の実施体制、緊急時の連絡体制</w:t>
            </w:r>
            <w:r>
              <w:rPr>
                <w:rFonts w:ascii="Times New Roman" w:eastAsia="ＭＳ 明朝" w:hAnsi="Times New Roman" w:cs="ＭＳ 明朝" w:hint="eastAsia"/>
                <w:kern w:val="0"/>
                <w:sz w:val="24"/>
                <w:szCs w:val="24"/>
              </w:rPr>
              <w:t>が確保されているか</w:t>
            </w:r>
          </w:p>
          <w:p w14:paraId="6F9B0965" w14:textId="2231C775" w:rsidR="0089158E" w:rsidRPr="00DC6DA1" w:rsidRDefault="0089158E">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⑥社会情勢の変化や不測の事態発生時等のリスク管理がされているか</w:t>
            </w:r>
          </w:p>
        </w:tc>
        <w:tc>
          <w:tcPr>
            <w:tcW w:w="737" w:type="dxa"/>
            <w:vMerge/>
          </w:tcPr>
          <w:p w14:paraId="46C14016" w14:textId="77777777" w:rsidR="0089158E" w:rsidRDefault="0089158E" w:rsidP="005134B5">
            <w:pPr>
              <w:overflowPunct w:val="0"/>
              <w:ind w:left="240" w:hangingChars="100" w:hanging="240"/>
              <w:textAlignment w:val="baseline"/>
              <w:rPr>
                <w:rFonts w:ascii="Times New Roman" w:eastAsia="ＭＳ 明朝" w:hAnsi="Times New Roman" w:cs="ＭＳ 明朝"/>
                <w:kern w:val="0"/>
                <w:sz w:val="24"/>
                <w:szCs w:val="24"/>
              </w:rPr>
            </w:pPr>
          </w:p>
        </w:tc>
      </w:tr>
      <w:tr w:rsidR="00AD4E14" w14:paraId="4DF33E2D" w14:textId="77777777" w:rsidTr="004F07E6">
        <w:tc>
          <w:tcPr>
            <w:tcW w:w="2989" w:type="dxa"/>
            <w:vAlign w:val="center"/>
          </w:tcPr>
          <w:p w14:paraId="1EA968E4" w14:textId="51173BCE" w:rsidR="00AD4E14" w:rsidRDefault="00AD4E14" w:rsidP="004F07E6">
            <w:pPr>
              <w:overflowPunct w:val="0"/>
              <w:textAlignment w:val="baseline"/>
              <w:rPr>
                <w:rFonts w:ascii="ＭＳ 明朝" w:eastAsia="ＭＳ 明朝" w:hAnsi="Times New Roman" w:hint="eastAsia"/>
                <w:kern w:val="0"/>
                <w:sz w:val="24"/>
                <w:szCs w:val="24"/>
              </w:rPr>
            </w:pPr>
            <w:r w:rsidRPr="00AB69F2">
              <w:rPr>
                <w:rFonts w:ascii="Times New Roman" w:eastAsia="ＭＳ 明朝" w:hAnsi="Times New Roman" w:cs="ＭＳ 明朝" w:hint="eastAsia"/>
                <w:kern w:val="0"/>
                <w:sz w:val="24"/>
                <w:szCs w:val="24"/>
              </w:rPr>
              <w:t>事業の実施計画</w:t>
            </w:r>
          </w:p>
        </w:tc>
        <w:tc>
          <w:tcPr>
            <w:tcW w:w="5370" w:type="dxa"/>
          </w:tcPr>
          <w:p w14:paraId="4583ABDE" w14:textId="28413536" w:rsidR="00AD4E14" w:rsidRDefault="00AD4E14" w:rsidP="00AD4E14">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⑦</w:t>
            </w:r>
            <w:r>
              <w:rPr>
                <w:rFonts w:ascii="Times New Roman" w:eastAsia="ＭＳ 明朝" w:hAnsi="Times New Roman" w:cs="ＭＳ 明朝" w:hint="eastAsia"/>
                <w:kern w:val="0"/>
                <w:sz w:val="24"/>
                <w:szCs w:val="24"/>
              </w:rPr>
              <w:t>計画的な事業スケジュールにより、長期的な占用期間を活かした持続的な事業</w:t>
            </w:r>
            <w:r w:rsidRPr="00AB69F2">
              <w:rPr>
                <w:rFonts w:ascii="Times New Roman" w:eastAsia="ＭＳ 明朝" w:hAnsi="Times New Roman" w:cs="ＭＳ 明朝" w:hint="eastAsia"/>
                <w:kern w:val="0"/>
                <w:sz w:val="24"/>
                <w:szCs w:val="24"/>
              </w:rPr>
              <w:t>計画</w:t>
            </w:r>
            <w:r>
              <w:rPr>
                <w:rFonts w:ascii="Times New Roman" w:eastAsia="ＭＳ 明朝" w:hAnsi="Times New Roman" w:cs="ＭＳ 明朝" w:hint="eastAsia"/>
                <w:kern w:val="0"/>
                <w:sz w:val="24"/>
                <w:szCs w:val="24"/>
              </w:rPr>
              <w:t>となっているか</w:t>
            </w:r>
          </w:p>
          <w:p w14:paraId="676545BA" w14:textId="14FCEB3A" w:rsidR="00AD4E14" w:rsidRDefault="00AD4E14" w:rsidP="00AD4E14">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⑧</w:t>
            </w:r>
            <w:r>
              <w:rPr>
                <w:rFonts w:ascii="Times New Roman" w:eastAsia="ＭＳ 明朝" w:hAnsi="Times New Roman" w:cs="ＭＳ 明朝" w:hint="eastAsia"/>
                <w:kern w:val="0"/>
                <w:sz w:val="24"/>
                <w:szCs w:val="24"/>
              </w:rPr>
              <w:t>休日のイベント利用だけでなく、平時においてもテーブル・椅子・キッチンカーを設置するなど、歩行者の利便増進に資する計画となっているか</w:t>
            </w:r>
          </w:p>
          <w:p w14:paraId="6429C04D" w14:textId="25488D40" w:rsidR="00AD4E14" w:rsidRDefault="00AD4E14" w:rsidP="00AD4E14">
            <w:pPr>
              <w:overflowPunct w:val="0"/>
              <w:ind w:left="240" w:hangingChars="100" w:hanging="240"/>
              <w:textAlignment w:val="baseline"/>
              <w:rPr>
                <w:rFonts w:ascii="Times New Roman" w:eastAsia="ＭＳ 明朝" w:hAnsi="Times New Roman" w:cs="ＭＳ 明朝" w:hint="eastAsia"/>
                <w:kern w:val="0"/>
                <w:sz w:val="24"/>
                <w:szCs w:val="24"/>
              </w:rPr>
            </w:pPr>
            <w:r>
              <w:rPr>
                <w:rFonts w:ascii="Times New Roman" w:eastAsia="ＭＳ 明朝" w:hAnsi="Times New Roman" w:cs="ＭＳ 明朝" w:hint="eastAsia"/>
                <w:kern w:val="0"/>
                <w:sz w:val="24"/>
                <w:szCs w:val="24"/>
              </w:rPr>
              <w:t>⑨</w:t>
            </w:r>
            <w:r>
              <w:rPr>
                <w:rFonts w:ascii="Times New Roman" w:eastAsia="ＭＳ 明朝" w:hAnsi="Times New Roman" w:cs="ＭＳ 明朝" w:hint="eastAsia"/>
                <w:kern w:val="0"/>
                <w:sz w:val="24"/>
                <w:szCs w:val="24"/>
              </w:rPr>
              <w:t>２次利用者や公共性のあるイベントを想定した計画となっているか</w:t>
            </w:r>
          </w:p>
        </w:tc>
        <w:tc>
          <w:tcPr>
            <w:tcW w:w="737" w:type="dxa"/>
            <w:vMerge/>
          </w:tcPr>
          <w:p w14:paraId="30C34322" w14:textId="77777777" w:rsidR="00AD4E14" w:rsidRDefault="00AD4E14" w:rsidP="005134B5">
            <w:pPr>
              <w:overflowPunct w:val="0"/>
              <w:ind w:left="240" w:hangingChars="100" w:hanging="240"/>
              <w:textAlignment w:val="baseline"/>
              <w:rPr>
                <w:rFonts w:ascii="Times New Roman" w:eastAsia="ＭＳ 明朝" w:hAnsi="Times New Roman" w:cs="ＭＳ 明朝"/>
                <w:kern w:val="0"/>
                <w:sz w:val="24"/>
                <w:szCs w:val="24"/>
              </w:rPr>
            </w:pPr>
          </w:p>
        </w:tc>
      </w:tr>
      <w:tr w:rsidR="0089158E" w14:paraId="1123F2DC" w14:textId="7EC460F5" w:rsidTr="004F07E6">
        <w:tc>
          <w:tcPr>
            <w:tcW w:w="2989" w:type="dxa"/>
            <w:vAlign w:val="center"/>
          </w:tcPr>
          <w:p w14:paraId="043BC68F" w14:textId="01BBAB66" w:rsidR="0089158E" w:rsidRPr="00AB69F2" w:rsidRDefault="0089158E" w:rsidP="004F07E6">
            <w:pPr>
              <w:overflowPunct w:val="0"/>
              <w:textAlignment w:val="baseline"/>
              <w:rPr>
                <w:rFonts w:ascii="ＭＳ 明朝" w:eastAsia="ＭＳ 明朝" w:hAnsi="Times New Roman"/>
                <w:kern w:val="0"/>
                <w:sz w:val="24"/>
                <w:szCs w:val="24"/>
              </w:rPr>
            </w:pPr>
            <w:r w:rsidRPr="00AB69F2">
              <w:rPr>
                <w:rFonts w:ascii="Times New Roman" w:eastAsia="ＭＳ 明朝" w:hAnsi="Times New Roman" w:cs="ＭＳ 明朝" w:hint="eastAsia"/>
                <w:kern w:val="0"/>
                <w:sz w:val="24"/>
                <w:szCs w:val="24"/>
              </w:rPr>
              <w:t>公募</w:t>
            </w:r>
            <w:r>
              <w:rPr>
                <w:rFonts w:ascii="Times New Roman" w:eastAsia="ＭＳ 明朝" w:hAnsi="Times New Roman" w:cs="ＭＳ 明朝" w:hint="eastAsia"/>
                <w:kern w:val="0"/>
                <w:sz w:val="24"/>
                <w:szCs w:val="24"/>
              </w:rPr>
              <w:t>対象</w:t>
            </w:r>
            <w:r w:rsidRPr="00AB69F2">
              <w:rPr>
                <w:rFonts w:ascii="Times New Roman" w:eastAsia="ＭＳ 明朝" w:hAnsi="Times New Roman" w:cs="ＭＳ 明朝" w:hint="eastAsia"/>
                <w:kern w:val="0"/>
                <w:sz w:val="24"/>
                <w:szCs w:val="24"/>
              </w:rPr>
              <w:t>歩行者利便増進施設等の設置計画</w:t>
            </w:r>
          </w:p>
          <w:p w14:paraId="6F092B8E" w14:textId="77777777" w:rsidR="0089158E" w:rsidRPr="0082694B" w:rsidRDefault="0089158E" w:rsidP="004F07E6">
            <w:pPr>
              <w:overflowPunct w:val="0"/>
              <w:textAlignment w:val="baseline"/>
              <w:rPr>
                <w:rFonts w:ascii="ＭＳ 明朝" w:eastAsia="ＭＳ 明朝" w:hAnsi="Times New Roman"/>
                <w:kern w:val="0"/>
                <w:sz w:val="24"/>
                <w:szCs w:val="24"/>
              </w:rPr>
            </w:pPr>
          </w:p>
        </w:tc>
        <w:tc>
          <w:tcPr>
            <w:tcW w:w="5370" w:type="dxa"/>
          </w:tcPr>
          <w:p w14:paraId="7B83ABE4" w14:textId="32E106E7" w:rsidR="0089158E" w:rsidRDefault="00AD4E14">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⑩</w:t>
            </w:r>
            <w:r w:rsidR="0089158E">
              <w:rPr>
                <w:rFonts w:ascii="Times New Roman" w:eastAsia="ＭＳ 明朝" w:hAnsi="Times New Roman" w:cs="ＭＳ 明朝" w:hint="eastAsia"/>
                <w:kern w:val="0"/>
                <w:sz w:val="24"/>
                <w:szCs w:val="24"/>
              </w:rPr>
              <w:t>一般通行者やイベント参加者の通行の安全性が確認できるか（行列整序、雑踏対策、交通誘導など）</w:t>
            </w:r>
          </w:p>
          <w:p w14:paraId="4DD8CC57" w14:textId="39ECE3F1" w:rsidR="0089158E" w:rsidRPr="00871B7A" w:rsidRDefault="00AD4E14">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lastRenderedPageBreak/>
              <w:t>⑪</w:t>
            </w:r>
            <w:r w:rsidR="0089158E" w:rsidRPr="00AB69F2">
              <w:rPr>
                <w:rFonts w:ascii="Times New Roman" w:eastAsia="ＭＳ 明朝" w:hAnsi="Times New Roman" w:cs="ＭＳ 明朝" w:hint="eastAsia"/>
                <w:kern w:val="0"/>
                <w:sz w:val="24"/>
                <w:szCs w:val="24"/>
              </w:rPr>
              <w:t>景観、バリアフリーへの</w:t>
            </w:r>
            <w:r w:rsidR="0089158E">
              <w:rPr>
                <w:rFonts w:ascii="Times New Roman" w:eastAsia="ＭＳ 明朝" w:hAnsi="Times New Roman" w:cs="ＭＳ 明朝" w:hint="eastAsia"/>
                <w:kern w:val="0"/>
                <w:sz w:val="24"/>
                <w:szCs w:val="24"/>
              </w:rPr>
              <w:t>対応がされているか</w:t>
            </w:r>
          </w:p>
        </w:tc>
        <w:tc>
          <w:tcPr>
            <w:tcW w:w="737" w:type="dxa"/>
            <w:vMerge/>
          </w:tcPr>
          <w:p w14:paraId="4EC89675" w14:textId="77777777" w:rsidR="0089158E" w:rsidRDefault="0089158E">
            <w:pPr>
              <w:overflowPunct w:val="0"/>
              <w:ind w:left="240" w:hangingChars="100" w:hanging="240"/>
              <w:textAlignment w:val="baseline"/>
              <w:rPr>
                <w:rFonts w:ascii="Times New Roman" w:eastAsia="ＭＳ 明朝" w:hAnsi="Times New Roman" w:cs="ＭＳ 明朝"/>
                <w:kern w:val="0"/>
                <w:sz w:val="24"/>
                <w:szCs w:val="24"/>
              </w:rPr>
            </w:pPr>
          </w:p>
        </w:tc>
      </w:tr>
      <w:tr w:rsidR="0089158E" w14:paraId="0453A6C4" w14:textId="0040DF4C" w:rsidTr="004F07E6">
        <w:tc>
          <w:tcPr>
            <w:tcW w:w="2989" w:type="dxa"/>
            <w:vAlign w:val="center"/>
          </w:tcPr>
          <w:p w14:paraId="2B289FD0" w14:textId="2F11BB16" w:rsidR="0089158E" w:rsidRDefault="0089158E" w:rsidP="004F07E6">
            <w:pPr>
              <w:overflowPunct w:val="0"/>
              <w:textAlignment w:val="baseline"/>
              <w:rPr>
                <w:rFonts w:ascii="ＭＳ 明朝" w:eastAsia="ＭＳ 明朝" w:hAnsi="Times New Roman"/>
                <w:kern w:val="0"/>
                <w:sz w:val="24"/>
                <w:szCs w:val="24"/>
              </w:rPr>
            </w:pPr>
            <w:r w:rsidRPr="00AB69F2">
              <w:rPr>
                <w:rFonts w:ascii="Times New Roman" w:eastAsia="ＭＳ 明朝" w:hAnsi="Times New Roman" w:cs="ＭＳ 明朝" w:hint="eastAsia"/>
                <w:kern w:val="0"/>
                <w:sz w:val="24"/>
                <w:szCs w:val="24"/>
              </w:rPr>
              <w:t>公募対象歩行者利便増進施設等の管理運営計画</w:t>
            </w:r>
          </w:p>
        </w:tc>
        <w:tc>
          <w:tcPr>
            <w:tcW w:w="5370" w:type="dxa"/>
          </w:tcPr>
          <w:p w14:paraId="6CBB3146" w14:textId="07CB1E0C" w:rsidR="0089158E" w:rsidRDefault="00AD4E14" w:rsidP="00292F3E">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⑫</w:t>
            </w:r>
            <w:r w:rsidR="0089158E">
              <w:rPr>
                <w:rFonts w:ascii="Times New Roman" w:eastAsia="ＭＳ 明朝" w:hAnsi="Times New Roman" w:cs="ＭＳ 明朝" w:hint="eastAsia"/>
                <w:kern w:val="0"/>
                <w:sz w:val="24"/>
                <w:szCs w:val="24"/>
              </w:rPr>
              <w:t>施設の設置に伴う交通トラブルや施設との接触による怪我など、第三者被害に対する対応が確認できるか（</w:t>
            </w:r>
            <w:r w:rsidR="002657C9">
              <w:rPr>
                <w:rFonts w:ascii="Times New Roman" w:eastAsia="ＭＳ 明朝" w:hAnsi="Times New Roman" w:cs="ＭＳ 明朝" w:hint="eastAsia"/>
                <w:kern w:val="0"/>
                <w:sz w:val="24"/>
                <w:szCs w:val="24"/>
              </w:rPr>
              <w:t>保険対応</w:t>
            </w:r>
            <w:r w:rsidR="0089158E">
              <w:rPr>
                <w:rFonts w:ascii="Times New Roman" w:eastAsia="ＭＳ 明朝" w:hAnsi="Times New Roman" w:cs="ＭＳ 明朝" w:hint="eastAsia"/>
                <w:kern w:val="0"/>
                <w:sz w:val="24"/>
                <w:szCs w:val="24"/>
              </w:rPr>
              <w:t>など）</w:t>
            </w:r>
          </w:p>
          <w:p w14:paraId="6DD0B381" w14:textId="04373636" w:rsidR="0089158E" w:rsidRDefault="00AD4E14" w:rsidP="00292F3E">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⑬</w:t>
            </w:r>
            <w:r w:rsidR="0089158E">
              <w:rPr>
                <w:rFonts w:ascii="Times New Roman" w:eastAsia="ＭＳ 明朝" w:hAnsi="Times New Roman" w:cs="ＭＳ 明朝" w:hint="eastAsia"/>
                <w:kern w:val="0"/>
                <w:sz w:val="24"/>
                <w:szCs w:val="24"/>
              </w:rPr>
              <w:t>利用者の苦情や事故等の対応が確認できるか</w:t>
            </w:r>
          </w:p>
          <w:p w14:paraId="39218930" w14:textId="2F374066" w:rsidR="0089158E" w:rsidRDefault="00AD4E14" w:rsidP="00292F3E">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⑭</w:t>
            </w:r>
            <w:r w:rsidR="0089158E">
              <w:rPr>
                <w:rFonts w:ascii="Times New Roman" w:eastAsia="ＭＳ 明朝" w:hAnsi="Times New Roman" w:cs="ＭＳ 明朝" w:hint="eastAsia"/>
                <w:kern w:val="0"/>
                <w:sz w:val="24"/>
                <w:szCs w:val="24"/>
              </w:rPr>
              <w:t>悪天候及び防犯、防火等に対する対応が確認できるか</w:t>
            </w:r>
            <w:r w:rsidR="002657C9">
              <w:rPr>
                <w:rFonts w:ascii="Times New Roman" w:eastAsia="ＭＳ 明朝" w:hAnsi="Times New Roman" w:cs="ＭＳ 明朝" w:hint="eastAsia"/>
                <w:kern w:val="0"/>
                <w:sz w:val="24"/>
                <w:szCs w:val="24"/>
              </w:rPr>
              <w:t>（警備巡回、夜間警備など）</w:t>
            </w:r>
          </w:p>
          <w:p w14:paraId="5DC63BB6" w14:textId="12B667A9" w:rsidR="0089158E" w:rsidRDefault="00AD4E14" w:rsidP="00341195">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⑮</w:t>
            </w:r>
            <w:r w:rsidR="003535F5">
              <w:rPr>
                <w:rFonts w:ascii="Times New Roman" w:eastAsia="ＭＳ 明朝" w:hAnsi="Times New Roman" w:cs="ＭＳ 明朝" w:hint="eastAsia"/>
                <w:kern w:val="0"/>
                <w:sz w:val="24"/>
                <w:szCs w:val="24"/>
              </w:rPr>
              <w:t>日常の道路点検、</w:t>
            </w:r>
            <w:r w:rsidR="0089158E">
              <w:rPr>
                <w:rFonts w:ascii="Times New Roman" w:eastAsia="ＭＳ 明朝" w:hAnsi="Times New Roman" w:cs="ＭＳ 明朝" w:hint="eastAsia"/>
                <w:kern w:val="0"/>
                <w:sz w:val="24"/>
                <w:szCs w:val="24"/>
              </w:rPr>
              <w:t>清掃</w:t>
            </w:r>
            <w:r w:rsidR="003535F5">
              <w:rPr>
                <w:rFonts w:ascii="Times New Roman" w:eastAsia="ＭＳ 明朝" w:hAnsi="Times New Roman" w:cs="ＭＳ 明朝" w:hint="eastAsia"/>
                <w:kern w:val="0"/>
                <w:sz w:val="24"/>
                <w:szCs w:val="24"/>
              </w:rPr>
              <w:t>・植栽管理</w:t>
            </w:r>
            <w:r w:rsidR="0089158E">
              <w:rPr>
                <w:rFonts w:ascii="Times New Roman" w:eastAsia="ＭＳ 明朝" w:hAnsi="Times New Roman" w:cs="ＭＳ 明朝" w:hint="eastAsia"/>
                <w:kern w:val="0"/>
                <w:sz w:val="24"/>
                <w:szCs w:val="24"/>
              </w:rPr>
              <w:t>、イベント等実施に伴う芝生の養生・原状回復に関する取り組みが確認できるか</w:t>
            </w:r>
          </w:p>
          <w:p w14:paraId="5087C9C0" w14:textId="69E249F1" w:rsidR="0089158E" w:rsidRPr="00506212" w:rsidRDefault="00AD4E14" w:rsidP="00341195">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⑯</w:t>
            </w:r>
            <w:r w:rsidR="0089158E">
              <w:rPr>
                <w:rFonts w:ascii="Times New Roman" w:eastAsia="ＭＳ 明朝" w:hAnsi="Times New Roman" w:cs="ＭＳ 明朝" w:hint="eastAsia"/>
                <w:kern w:val="0"/>
                <w:sz w:val="24"/>
                <w:szCs w:val="24"/>
              </w:rPr>
              <w:t>騒音・悪臭対策、ごみ処分など周辺環境への対応が確認できるか</w:t>
            </w:r>
          </w:p>
        </w:tc>
        <w:tc>
          <w:tcPr>
            <w:tcW w:w="737" w:type="dxa"/>
            <w:vMerge/>
          </w:tcPr>
          <w:p w14:paraId="53C32373" w14:textId="77777777" w:rsidR="0089158E" w:rsidRDefault="0089158E" w:rsidP="00292F3E">
            <w:pPr>
              <w:overflowPunct w:val="0"/>
              <w:ind w:left="240" w:hangingChars="100" w:hanging="240"/>
              <w:textAlignment w:val="baseline"/>
              <w:rPr>
                <w:rFonts w:ascii="Times New Roman" w:eastAsia="ＭＳ 明朝" w:hAnsi="Times New Roman" w:cs="ＭＳ 明朝"/>
                <w:kern w:val="0"/>
                <w:sz w:val="24"/>
                <w:szCs w:val="24"/>
              </w:rPr>
            </w:pPr>
          </w:p>
        </w:tc>
      </w:tr>
    </w:tbl>
    <w:p w14:paraId="4401D92E" w14:textId="37C2FF66" w:rsidR="00C120A7" w:rsidRDefault="00C120A7" w:rsidP="000C1290">
      <w:pPr>
        <w:overflowPunct w:val="0"/>
        <w:textAlignment w:val="baseline"/>
        <w:rPr>
          <w:rFonts w:ascii="ＭＳ 明朝" w:eastAsia="ＭＳ 明朝" w:hAnsi="Times New Roman"/>
          <w:kern w:val="0"/>
          <w:sz w:val="24"/>
          <w:szCs w:val="24"/>
        </w:rPr>
      </w:pPr>
    </w:p>
    <w:p w14:paraId="7EA0EA7D" w14:textId="7AB36A8C" w:rsidR="0005424F" w:rsidRDefault="0015005F" w:rsidP="000C1290">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＜採点事項＞</w:t>
      </w:r>
    </w:p>
    <w:tbl>
      <w:tblPr>
        <w:tblStyle w:val="ad"/>
        <w:tblW w:w="0" w:type="auto"/>
        <w:tblLook w:val="04A0" w:firstRow="1" w:lastRow="0" w:firstColumn="1" w:lastColumn="0" w:noHBand="0" w:noVBand="1"/>
      </w:tblPr>
      <w:tblGrid>
        <w:gridCol w:w="2989"/>
        <w:gridCol w:w="5370"/>
        <w:gridCol w:w="701"/>
      </w:tblGrid>
      <w:tr w:rsidR="0015005F" w14:paraId="164F5272" w14:textId="77777777" w:rsidTr="0015005F">
        <w:tc>
          <w:tcPr>
            <w:tcW w:w="2989" w:type="dxa"/>
          </w:tcPr>
          <w:p w14:paraId="2109F51D" w14:textId="6DE2BF89" w:rsidR="0015005F" w:rsidRDefault="009558E4" w:rsidP="0015005F">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採点</w:t>
            </w:r>
            <w:r w:rsidR="0015005F">
              <w:rPr>
                <w:rFonts w:ascii="ＭＳ 明朝" w:eastAsia="ＭＳ 明朝" w:hAnsi="Times New Roman" w:hint="eastAsia"/>
                <w:kern w:val="0"/>
                <w:sz w:val="24"/>
                <w:szCs w:val="24"/>
              </w:rPr>
              <w:t>項目</w:t>
            </w:r>
          </w:p>
        </w:tc>
        <w:tc>
          <w:tcPr>
            <w:tcW w:w="5370" w:type="dxa"/>
          </w:tcPr>
          <w:p w14:paraId="160D1F5F" w14:textId="659F3E60" w:rsidR="0015005F" w:rsidRDefault="009558E4" w:rsidP="0015005F">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採点</w:t>
            </w:r>
            <w:r w:rsidR="0015005F">
              <w:rPr>
                <w:rFonts w:ascii="ＭＳ 明朝" w:eastAsia="ＭＳ 明朝" w:hAnsi="Times New Roman" w:hint="eastAsia"/>
                <w:kern w:val="0"/>
                <w:sz w:val="24"/>
                <w:szCs w:val="24"/>
              </w:rPr>
              <w:t>の視点</w:t>
            </w:r>
          </w:p>
        </w:tc>
        <w:tc>
          <w:tcPr>
            <w:tcW w:w="701" w:type="dxa"/>
          </w:tcPr>
          <w:p w14:paraId="10793E14" w14:textId="77777777" w:rsidR="0015005F" w:rsidRDefault="0015005F" w:rsidP="0015005F">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配点</w:t>
            </w:r>
          </w:p>
        </w:tc>
      </w:tr>
      <w:tr w:rsidR="0015005F" w14:paraId="0286A9D1" w14:textId="77777777" w:rsidTr="00AD4E14">
        <w:tc>
          <w:tcPr>
            <w:tcW w:w="2989" w:type="dxa"/>
            <w:vAlign w:val="center"/>
          </w:tcPr>
          <w:p w14:paraId="7C1A9655" w14:textId="77777777" w:rsidR="0015005F" w:rsidRDefault="0015005F" w:rsidP="004F07E6">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事業の実施方針</w:t>
            </w:r>
          </w:p>
        </w:tc>
        <w:tc>
          <w:tcPr>
            <w:tcW w:w="5370" w:type="dxa"/>
          </w:tcPr>
          <w:p w14:paraId="41E73CDC" w14:textId="785D2484" w:rsidR="0015005F" w:rsidRPr="00D2394F" w:rsidRDefault="00C82299" w:rsidP="00D2394F">
            <w:pPr>
              <w:pStyle w:val="ae"/>
              <w:numPr>
                <w:ilvl w:val="0"/>
                <w:numId w:val="33"/>
              </w:numPr>
              <w:overflowPunct w:val="0"/>
              <w:ind w:leftChars="0"/>
              <w:textAlignment w:val="baseline"/>
              <w:rPr>
                <w:rFonts w:ascii="Times New Roman" w:eastAsia="ＭＳ 明朝" w:hAnsi="Times New Roman" w:cs="ＭＳ 明朝"/>
                <w:kern w:val="0"/>
                <w:sz w:val="24"/>
                <w:szCs w:val="24"/>
              </w:rPr>
            </w:pPr>
            <w:r w:rsidRPr="00942DCB">
              <w:rPr>
                <w:rFonts w:ascii="Times New Roman" w:eastAsia="ＭＳ 明朝" w:hAnsi="Times New Roman" w:cs="ＭＳ 明朝" w:hint="eastAsia"/>
                <w:kern w:val="0"/>
                <w:sz w:val="24"/>
                <w:szCs w:val="24"/>
              </w:rPr>
              <w:t>交通結節点であることによる</w:t>
            </w:r>
            <w:r w:rsidR="00DA0715" w:rsidRPr="00942DCB">
              <w:rPr>
                <w:rFonts w:ascii="Times New Roman" w:eastAsia="ＭＳ 明朝" w:hAnsi="Times New Roman" w:cs="ＭＳ 明朝" w:hint="eastAsia"/>
                <w:kern w:val="0"/>
                <w:sz w:val="24"/>
                <w:szCs w:val="24"/>
              </w:rPr>
              <w:t>人通りの多さや芝生広場</w:t>
            </w:r>
            <w:r w:rsidR="00672CF4" w:rsidRPr="00942DCB">
              <w:rPr>
                <w:rFonts w:ascii="Times New Roman" w:eastAsia="ＭＳ 明朝" w:hAnsi="Times New Roman" w:cs="ＭＳ 明朝" w:hint="eastAsia"/>
                <w:kern w:val="0"/>
                <w:sz w:val="24"/>
                <w:szCs w:val="24"/>
              </w:rPr>
              <w:t>を含む広い平場スペースがあることなど</w:t>
            </w:r>
            <w:r w:rsidR="00672CF4" w:rsidRPr="00AE0519">
              <w:rPr>
                <w:rFonts w:ascii="Times New Roman" w:eastAsia="ＭＳ 明朝" w:hAnsi="Times New Roman" w:cs="ＭＳ 明朝" w:hint="eastAsia"/>
                <w:kern w:val="0"/>
                <w:sz w:val="24"/>
                <w:szCs w:val="24"/>
              </w:rPr>
              <w:t>、</w:t>
            </w:r>
            <w:r w:rsidR="005B5A8C" w:rsidRPr="00AE0519">
              <w:rPr>
                <w:rFonts w:ascii="Times New Roman" w:eastAsia="ＭＳ 明朝" w:hAnsi="Times New Roman" w:cs="ＭＳ 明朝" w:hint="eastAsia"/>
                <w:kern w:val="0"/>
                <w:sz w:val="24"/>
                <w:szCs w:val="24"/>
              </w:rPr>
              <w:t>樟葉駅前広場の</w:t>
            </w:r>
            <w:r w:rsidR="00672CF4" w:rsidRPr="00AE0519">
              <w:rPr>
                <w:rFonts w:ascii="Times New Roman" w:eastAsia="ＭＳ 明朝" w:hAnsi="Times New Roman" w:cs="ＭＳ 明朝" w:hint="eastAsia"/>
                <w:kern w:val="0"/>
                <w:sz w:val="24"/>
                <w:szCs w:val="24"/>
              </w:rPr>
              <w:t>立地</w:t>
            </w:r>
            <w:r w:rsidR="0006566A" w:rsidRPr="00AE0519">
              <w:rPr>
                <w:rFonts w:ascii="Times New Roman" w:eastAsia="ＭＳ 明朝" w:hAnsi="Times New Roman" w:cs="ＭＳ 明朝" w:hint="eastAsia"/>
                <w:kern w:val="0"/>
                <w:sz w:val="24"/>
                <w:szCs w:val="24"/>
              </w:rPr>
              <w:t>特性</w:t>
            </w:r>
            <w:r w:rsidR="0006566A" w:rsidRPr="00942DCB">
              <w:rPr>
                <w:rFonts w:ascii="Times New Roman" w:eastAsia="ＭＳ 明朝" w:hAnsi="Times New Roman" w:cs="ＭＳ 明朝" w:hint="eastAsia"/>
                <w:kern w:val="0"/>
                <w:sz w:val="24"/>
                <w:szCs w:val="24"/>
              </w:rPr>
              <w:t>を活かした</w:t>
            </w:r>
            <w:r w:rsidR="002657C9" w:rsidRPr="00942DCB">
              <w:rPr>
                <w:rFonts w:ascii="Times New Roman" w:eastAsia="ＭＳ 明朝" w:hAnsi="Times New Roman" w:cs="ＭＳ 明朝" w:hint="eastAsia"/>
                <w:kern w:val="0"/>
                <w:sz w:val="24"/>
                <w:szCs w:val="24"/>
              </w:rPr>
              <w:t>内容</w:t>
            </w:r>
            <w:r w:rsidR="0015005F" w:rsidRPr="00942DCB">
              <w:rPr>
                <w:rFonts w:ascii="Times New Roman" w:eastAsia="ＭＳ 明朝" w:hAnsi="Times New Roman" w:cs="ＭＳ 明朝" w:hint="eastAsia"/>
                <w:kern w:val="0"/>
                <w:sz w:val="24"/>
                <w:szCs w:val="24"/>
              </w:rPr>
              <w:t>となっているか</w:t>
            </w:r>
          </w:p>
        </w:tc>
        <w:tc>
          <w:tcPr>
            <w:tcW w:w="701" w:type="dxa"/>
            <w:vAlign w:val="center"/>
          </w:tcPr>
          <w:p w14:paraId="5F16A361" w14:textId="6A5F5F73" w:rsidR="0015005F" w:rsidRPr="009C44D8" w:rsidRDefault="002657C9" w:rsidP="00AD4E14">
            <w:pPr>
              <w:overflowPunct w:val="0"/>
              <w:ind w:left="240" w:hangingChars="100" w:hanging="240"/>
              <w:jc w:val="center"/>
              <w:textAlignment w:val="baseline"/>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20</w:t>
            </w:r>
          </w:p>
        </w:tc>
      </w:tr>
      <w:tr w:rsidR="0015005F" w14:paraId="217A940F" w14:textId="77777777" w:rsidTr="00AD4E14">
        <w:tc>
          <w:tcPr>
            <w:tcW w:w="2989" w:type="dxa"/>
            <w:vAlign w:val="center"/>
          </w:tcPr>
          <w:p w14:paraId="032D67C8" w14:textId="77777777" w:rsidR="0015005F" w:rsidRDefault="0015005F" w:rsidP="004F07E6">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事業の実施体制</w:t>
            </w:r>
          </w:p>
        </w:tc>
        <w:tc>
          <w:tcPr>
            <w:tcW w:w="5370" w:type="dxa"/>
          </w:tcPr>
          <w:p w14:paraId="78191AE1" w14:textId="67B4C085" w:rsidR="0015005F" w:rsidRPr="00DC6DA1" w:rsidRDefault="00D17EEA" w:rsidP="0015005F">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②</w:t>
            </w:r>
            <w:r w:rsidR="0015005F">
              <w:rPr>
                <w:rFonts w:ascii="Times New Roman" w:eastAsia="ＭＳ 明朝" w:hAnsi="Times New Roman" w:cs="ＭＳ 明朝" w:hint="eastAsia"/>
                <w:kern w:val="0"/>
                <w:sz w:val="24"/>
                <w:szCs w:val="24"/>
              </w:rPr>
              <w:t>対象区域程度の面積を活用したイベント実績があり、適切な実施体制が確保されていることが確認できるか</w:t>
            </w:r>
          </w:p>
        </w:tc>
        <w:tc>
          <w:tcPr>
            <w:tcW w:w="701" w:type="dxa"/>
            <w:vAlign w:val="center"/>
          </w:tcPr>
          <w:p w14:paraId="76291795" w14:textId="67DDAB7F" w:rsidR="0015005F" w:rsidRPr="009C44D8" w:rsidRDefault="002657C9" w:rsidP="00AD4E14">
            <w:pPr>
              <w:overflowPunct w:val="0"/>
              <w:ind w:left="240" w:hangingChars="100" w:hanging="240"/>
              <w:jc w:val="center"/>
              <w:textAlignment w:val="baseline"/>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５</w:t>
            </w:r>
          </w:p>
        </w:tc>
      </w:tr>
      <w:tr w:rsidR="00AD4E14" w14:paraId="6BCC894E" w14:textId="77777777" w:rsidTr="00AD4E14">
        <w:tc>
          <w:tcPr>
            <w:tcW w:w="2989" w:type="dxa"/>
            <w:vAlign w:val="center"/>
          </w:tcPr>
          <w:p w14:paraId="56608B60" w14:textId="4249843E" w:rsidR="00AD4E14" w:rsidRDefault="00AD4E14" w:rsidP="004F07E6">
            <w:pPr>
              <w:overflowPunct w:val="0"/>
              <w:textAlignment w:val="baseline"/>
              <w:rPr>
                <w:rFonts w:ascii="ＭＳ 明朝" w:eastAsia="ＭＳ 明朝" w:hAnsi="Times New Roman" w:hint="eastAsia"/>
                <w:kern w:val="0"/>
                <w:sz w:val="24"/>
                <w:szCs w:val="24"/>
              </w:rPr>
            </w:pPr>
            <w:r w:rsidRPr="00AB69F2">
              <w:rPr>
                <w:rFonts w:ascii="Times New Roman" w:eastAsia="ＭＳ 明朝" w:hAnsi="Times New Roman" w:cs="ＭＳ 明朝" w:hint="eastAsia"/>
                <w:kern w:val="0"/>
                <w:sz w:val="24"/>
                <w:szCs w:val="24"/>
              </w:rPr>
              <w:t>事業の実施計画</w:t>
            </w:r>
          </w:p>
        </w:tc>
        <w:tc>
          <w:tcPr>
            <w:tcW w:w="5370" w:type="dxa"/>
          </w:tcPr>
          <w:p w14:paraId="50CFD69D" w14:textId="7348DEA7" w:rsidR="00AD4E14" w:rsidRDefault="00AD4E14" w:rsidP="0015005F">
            <w:pPr>
              <w:overflowPunct w:val="0"/>
              <w:ind w:left="240" w:hangingChars="100" w:hanging="240"/>
              <w:textAlignment w:val="baseline"/>
              <w:rPr>
                <w:rFonts w:ascii="Times New Roman" w:eastAsia="ＭＳ 明朝" w:hAnsi="Times New Roman" w:cs="ＭＳ 明朝" w:hint="eastAsia"/>
                <w:kern w:val="0"/>
                <w:sz w:val="24"/>
                <w:szCs w:val="24"/>
              </w:rPr>
            </w:pPr>
            <w:r>
              <w:rPr>
                <w:rFonts w:ascii="Times New Roman" w:eastAsia="ＭＳ 明朝" w:hAnsi="Times New Roman" w:cs="ＭＳ 明朝" w:hint="eastAsia"/>
                <w:kern w:val="0"/>
                <w:sz w:val="24"/>
                <w:szCs w:val="24"/>
              </w:rPr>
              <w:t>③</w:t>
            </w:r>
            <w:r>
              <w:rPr>
                <w:rFonts w:ascii="Times New Roman" w:eastAsia="ＭＳ 明朝" w:hAnsi="Times New Roman" w:cs="ＭＳ 明朝" w:hint="eastAsia"/>
                <w:kern w:val="0"/>
                <w:sz w:val="24"/>
                <w:szCs w:val="24"/>
              </w:rPr>
              <w:t>事業の情報発信や２次占用者の利用促進など、事業の活性化に資する取り組みの提案があるか</w:t>
            </w:r>
          </w:p>
        </w:tc>
        <w:tc>
          <w:tcPr>
            <w:tcW w:w="701" w:type="dxa"/>
            <w:vAlign w:val="center"/>
          </w:tcPr>
          <w:p w14:paraId="50691EB9" w14:textId="4BB5BA0A" w:rsidR="00AD4E14" w:rsidRDefault="00AD4E14" w:rsidP="00AD4E14">
            <w:pPr>
              <w:overflowPunct w:val="0"/>
              <w:ind w:left="240" w:hangingChars="100" w:hanging="240"/>
              <w:jc w:val="center"/>
              <w:textAlignment w:val="baseline"/>
              <w:rPr>
                <w:rFonts w:ascii="ＭＳ 明朝" w:eastAsia="ＭＳ 明朝" w:hAnsi="ＭＳ 明朝" w:cs="ＭＳ 明朝" w:hint="eastAsia"/>
                <w:kern w:val="0"/>
                <w:sz w:val="24"/>
                <w:szCs w:val="24"/>
              </w:rPr>
            </w:pPr>
            <w:r>
              <w:rPr>
                <w:rFonts w:ascii="ＭＳ 明朝" w:eastAsia="ＭＳ 明朝" w:hAnsi="ＭＳ 明朝" w:cs="ＭＳ 明朝" w:hint="eastAsia"/>
                <w:kern w:val="0"/>
                <w:sz w:val="24"/>
                <w:szCs w:val="24"/>
              </w:rPr>
              <w:t>５</w:t>
            </w:r>
          </w:p>
        </w:tc>
      </w:tr>
      <w:tr w:rsidR="0015005F" w14:paraId="3FE9E2B6" w14:textId="77777777" w:rsidTr="00AD4E14">
        <w:tc>
          <w:tcPr>
            <w:tcW w:w="2989" w:type="dxa"/>
          </w:tcPr>
          <w:p w14:paraId="5FE94748" w14:textId="0D7DEE1C" w:rsidR="0015005F" w:rsidRPr="0082694B" w:rsidRDefault="0015005F" w:rsidP="0015005F">
            <w:pPr>
              <w:overflowPunct w:val="0"/>
              <w:textAlignment w:val="baseline"/>
              <w:rPr>
                <w:rFonts w:ascii="ＭＳ 明朝" w:eastAsia="ＭＳ 明朝" w:hAnsi="Times New Roman"/>
                <w:kern w:val="0"/>
                <w:sz w:val="24"/>
                <w:szCs w:val="24"/>
              </w:rPr>
            </w:pPr>
            <w:r w:rsidRPr="00AB69F2">
              <w:rPr>
                <w:rFonts w:ascii="Times New Roman" w:eastAsia="ＭＳ 明朝" w:hAnsi="Times New Roman" w:cs="ＭＳ 明朝" w:hint="eastAsia"/>
                <w:kern w:val="0"/>
                <w:sz w:val="24"/>
                <w:szCs w:val="24"/>
              </w:rPr>
              <w:t>公募</w:t>
            </w:r>
            <w:r w:rsidR="002657C9">
              <w:rPr>
                <w:rFonts w:ascii="Times New Roman" w:eastAsia="ＭＳ 明朝" w:hAnsi="Times New Roman" w:cs="ＭＳ 明朝" w:hint="eastAsia"/>
                <w:kern w:val="0"/>
                <w:sz w:val="24"/>
                <w:szCs w:val="24"/>
              </w:rPr>
              <w:t>対象</w:t>
            </w:r>
            <w:r w:rsidRPr="00AB69F2">
              <w:rPr>
                <w:rFonts w:ascii="Times New Roman" w:eastAsia="ＭＳ 明朝" w:hAnsi="Times New Roman" w:cs="ＭＳ 明朝" w:hint="eastAsia"/>
                <w:kern w:val="0"/>
                <w:sz w:val="24"/>
                <w:szCs w:val="24"/>
              </w:rPr>
              <w:t>歩行者利便増進施設等の設置計画</w:t>
            </w:r>
          </w:p>
        </w:tc>
        <w:tc>
          <w:tcPr>
            <w:tcW w:w="5370" w:type="dxa"/>
          </w:tcPr>
          <w:p w14:paraId="75C87BB8" w14:textId="1819D23C" w:rsidR="0015005F" w:rsidRPr="00871B7A" w:rsidRDefault="00AD4E14" w:rsidP="0015005F">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④</w:t>
            </w:r>
            <w:r w:rsidR="00377C70">
              <w:rPr>
                <w:rFonts w:ascii="Times New Roman" w:eastAsia="ＭＳ 明朝" w:hAnsi="Times New Roman" w:cs="ＭＳ 明朝" w:hint="eastAsia"/>
                <w:kern w:val="0"/>
                <w:sz w:val="24"/>
                <w:szCs w:val="24"/>
              </w:rPr>
              <w:t>道路利用者の利便性がより一層向上するような提案があるか</w:t>
            </w:r>
          </w:p>
        </w:tc>
        <w:tc>
          <w:tcPr>
            <w:tcW w:w="701" w:type="dxa"/>
            <w:vAlign w:val="center"/>
          </w:tcPr>
          <w:p w14:paraId="273F3BE7" w14:textId="3E09167B" w:rsidR="0015005F" w:rsidRDefault="002657C9" w:rsidP="00AD4E14">
            <w:pPr>
              <w:overflowPunct w:val="0"/>
              <w:ind w:left="240" w:hangingChars="100" w:hanging="24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５</w:t>
            </w:r>
          </w:p>
        </w:tc>
      </w:tr>
      <w:tr w:rsidR="0015005F" w14:paraId="0EB21B81" w14:textId="77777777" w:rsidTr="00AD4E14">
        <w:tc>
          <w:tcPr>
            <w:tcW w:w="2989" w:type="dxa"/>
            <w:vAlign w:val="center"/>
          </w:tcPr>
          <w:p w14:paraId="0AAB3923" w14:textId="77777777" w:rsidR="0015005F" w:rsidRDefault="0015005F" w:rsidP="004F07E6">
            <w:pPr>
              <w:overflowPunct w:val="0"/>
              <w:textAlignment w:val="baseline"/>
              <w:rPr>
                <w:rFonts w:ascii="ＭＳ 明朝" w:eastAsia="ＭＳ 明朝" w:hAnsi="Times New Roman"/>
                <w:kern w:val="0"/>
                <w:sz w:val="24"/>
                <w:szCs w:val="24"/>
              </w:rPr>
            </w:pPr>
            <w:r w:rsidRPr="00AB69F2">
              <w:rPr>
                <w:rFonts w:ascii="Times New Roman" w:eastAsia="ＭＳ 明朝" w:hAnsi="Times New Roman" w:cs="ＭＳ 明朝" w:hint="eastAsia"/>
                <w:kern w:val="0"/>
                <w:sz w:val="24"/>
                <w:szCs w:val="24"/>
              </w:rPr>
              <w:t>公募対象歩行者利便増進施設等の管理運営計画</w:t>
            </w:r>
          </w:p>
        </w:tc>
        <w:tc>
          <w:tcPr>
            <w:tcW w:w="5370" w:type="dxa"/>
          </w:tcPr>
          <w:p w14:paraId="7991A8D9" w14:textId="065FC99C" w:rsidR="0015005F" w:rsidRPr="00506212" w:rsidRDefault="00AD4E14">
            <w:pPr>
              <w:overflowPunct w:val="0"/>
              <w:ind w:left="240" w:hangingChars="100" w:hanging="24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⑤</w:t>
            </w:r>
            <w:r w:rsidR="002657C9">
              <w:rPr>
                <w:rFonts w:ascii="Times New Roman" w:eastAsia="ＭＳ 明朝" w:hAnsi="Times New Roman" w:cs="ＭＳ 明朝" w:hint="eastAsia"/>
                <w:kern w:val="0"/>
                <w:sz w:val="24"/>
                <w:szCs w:val="24"/>
              </w:rPr>
              <w:t>「２</w:t>
            </w:r>
            <w:r w:rsidR="002657C9">
              <w:rPr>
                <w:rFonts w:ascii="Times New Roman" w:eastAsia="ＭＳ 明朝" w:hAnsi="Times New Roman" w:cs="ＭＳ 明朝" w:hint="eastAsia"/>
                <w:kern w:val="0"/>
                <w:sz w:val="24"/>
                <w:szCs w:val="24"/>
              </w:rPr>
              <w:t>.</w:t>
            </w:r>
            <w:r w:rsidR="002657C9">
              <w:rPr>
                <w:rFonts w:ascii="Times New Roman" w:eastAsia="ＭＳ 明朝" w:hAnsi="Times New Roman" w:cs="ＭＳ 明朝" w:hint="eastAsia"/>
                <w:kern w:val="0"/>
                <w:sz w:val="24"/>
                <w:szCs w:val="24"/>
              </w:rPr>
              <w:t>（</w:t>
            </w:r>
            <w:r w:rsidR="00CB696F">
              <w:rPr>
                <w:rFonts w:ascii="Times New Roman" w:eastAsia="ＭＳ 明朝" w:hAnsi="Times New Roman" w:cs="ＭＳ 明朝" w:hint="eastAsia"/>
                <w:kern w:val="0"/>
                <w:sz w:val="24"/>
                <w:szCs w:val="24"/>
              </w:rPr>
              <w:t>３</w:t>
            </w:r>
            <w:r w:rsidR="002657C9">
              <w:rPr>
                <w:rFonts w:ascii="Times New Roman" w:eastAsia="ＭＳ 明朝" w:hAnsi="Times New Roman" w:cs="ＭＳ 明朝" w:hint="eastAsia"/>
                <w:kern w:val="0"/>
                <w:sz w:val="24"/>
                <w:szCs w:val="24"/>
              </w:rPr>
              <w:t>）占用条件」</w:t>
            </w:r>
            <w:r w:rsidR="003535F5">
              <w:rPr>
                <w:rFonts w:ascii="Times New Roman" w:eastAsia="ＭＳ 明朝" w:hAnsi="Times New Roman" w:cs="ＭＳ 明朝" w:hint="eastAsia"/>
                <w:kern w:val="0"/>
                <w:sz w:val="24"/>
                <w:szCs w:val="24"/>
              </w:rPr>
              <w:t>以外に道路の点検、</w:t>
            </w:r>
            <w:r w:rsidR="00C56107">
              <w:rPr>
                <w:rFonts w:ascii="Times New Roman" w:eastAsia="ＭＳ 明朝" w:hAnsi="Times New Roman" w:cs="ＭＳ 明朝" w:hint="eastAsia"/>
                <w:kern w:val="0"/>
                <w:sz w:val="24"/>
                <w:szCs w:val="24"/>
              </w:rPr>
              <w:t>清掃</w:t>
            </w:r>
            <w:r w:rsidR="003535F5">
              <w:rPr>
                <w:rFonts w:ascii="Times New Roman" w:eastAsia="ＭＳ 明朝" w:hAnsi="Times New Roman" w:cs="ＭＳ 明朝" w:hint="eastAsia"/>
                <w:kern w:val="0"/>
                <w:sz w:val="24"/>
                <w:szCs w:val="24"/>
              </w:rPr>
              <w:t>・植栽管理</w:t>
            </w:r>
            <w:r w:rsidR="00C56107">
              <w:rPr>
                <w:rFonts w:ascii="Times New Roman" w:eastAsia="ＭＳ 明朝" w:hAnsi="Times New Roman" w:cs="ＭＳ 明朝" w:hint="eastAsia"/>
                <w:kern w:val="0"/>
                <w:sz w:val="24"/>
                <w:szCs w:val="24"/>
              </w:rPr>
              <w:t>や</w:t>
            </w:r>
            <w:r w:rsidR="00A954CF">
              <w:rPr>
                <w:rFonts w:ascii="Times New Roman" w:eastAsia="ＭＳ 明朝" w:hAnsi="Times New Roman" w:cs="ＭＳ 明朝" w:hint="eastAsia"/>
                <w:kern w:val="0"/>
                <w:sz w:val="24"/>
                <w:szCs w:val="24"/>
              </w:rPr>
              <w:t>芝生維持管理</w:t>
            </w:r>
            <w:r w:rsidR="00C56107">
              <w:rPr>
                <w:rFonts w:ascii="Times New Roman" w:eastAsia="ＭＳ 明朝" w:hAnsi="Times New Roman" w:cs="ＭＳ 明朝" w:hint="eastAsia"/>
                <w:kern w:val="0"/>
                <w:sz w:val="24"/>
                <w:szCs w:val="24"/>
              </w:rPr>
              <w:t>、その他管理運営に</w:t>
            </w:r>
            <w:r w:rsidR="00F53CFD">
              <w:rPr>
                <w:rFonts w:ascii="Times New Roman" w:eastAsia="ＭＳ 明朝" w:hAnsi="Times New Roman" w:cs="ＭＳ 明朝" w:hint="eastAsia"/>
                <w:kern w:val="0"/>
                <w:sz w:val="24"/>
                <w:szCs w:val="24"/>
              </w:rPr>
              <w:t>おける</w:t>
            </w:r>
            <w:r w:rsidR="00A954CF">
              <w:rPr>
                <w:rFonts w:ascii="Times New Roman" w:eastAsia="ＭＳ 明朝" w:hAnsi="Times New Roman" w:cs="ＭＳ 明朝" w:hint="eastAsia"/>
                <w:kern w:val="0"/>
                <w:sz w:val="24"/>
                <w:szCs w:val="24"/>
              </w:rPr>
              <w:t>提案があるか</w:t>
            </w:r>
          </w:p>
        </w:tc>
        <w:tc>
          <w:tcPr>
            <w:tcW w:w="701" w:type="dxa"/>
            <w:vAlign w:val="center"/>
          </w:tcPr>
          <w:p w14:paraId="64077F78" w14:textId="6E1599C8" w:rsidR="0015005F" w:rsidRDefault="002657C9" w:rsidP="00AD4E14">
            <w:pPr>
              <w:overflowPunct w:val="0"/>
              <w:ind w:left="240" w:hangingChars="100" w:hanging="24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５</w:t>
            </w:r>
          </w:p>
        </w:tc>
      </w:tr>
    </w:tbl>
    <w:p w14:paraId="70553F90" w14:textId="70E97694" w:rsidR="007A7F91" w:rsidRPr="00AB69F2" w:rsidRDefault="007A7F91" w:rsidP="00825B69">
      <w:pPr>
        <w:overflowPunct w:val="0"/>
        <w:textAlignment w:val="baseline"/>
        <w:rPr>
          <w:rFonts w:ascii="ＭＳ 明朝" w:eastAsia="ＭＳ 明朝" w:hAnsi="Times New Roman"/>
          <w:kern w:val="0"/>
          <w:sz w:val="24"/>
          <w:szCs w:val="24"/>
        </w:rPr>
      </w:pPr>
    </w:p>
    <w:p w14:paraId="072439A9" w14:textId="1131AFAD" w:rsidR="000C1290" w:rsidRPr="004C1FC2" w:rsidRDefault="000C1290" w:rsidP="000C1290">
      <w:pPr>
        <w:overflowPunct w:val="0"/>
        <w:textAlignment w:val="baseline"/>
        <w:rPr>
          <w:rFonts w:ascii="ＭＳ 明朝" w:eastAsia="ＭＳ 明朝" w:hAnsi="Times New Roman"/>
          <w:kern w:val="0"/>
          <w:sz w:val="24"/>
          <w:szCs w:val="24"/>
        </w:rPr>
      </w:pPr>
      <w:r w:rsidRPr="004C1FC2">
        <w:rPr>
          <w:rFonts w:ascii="Times New Roman" w:eastAsia="ＭＳ 明朝" w:hAnsi="Times New Roman" w:cs="ＭＳ 明朝" w:hint="eastAsia"/>
          <w:kern w:val="0"/>
          <w:sz w:val="24"/>
          <w:szCs w:val="24"/>
        </w:rPr>
        <w:t>（</w:t>
      </w:r>
      <w:r w:rsidR="00E2696F">
        <w:rPr>
          <w:rFonts w:ascii="Times New Roman" w:eastAsia="ＭＳ 明朝" w:hAnsi="Times New Roman" w:cs="ＭＳ 明朝" w:hint="eastAsia"/>
          <w:kern w:val="0"/>
          <w:sz w:val="24"/>
          <w:szCs w:val="24"/>
        </w:rPr>
        <w:t>４</w:t>
      </w:r>
      <w:r w:rsidRPr="004C1FC2">
        <w:rPr>
          <w:rFonts w:ascii="Times New Roman" w:eastAsia="ＭＳ 明朝" w:hAnsi="Times New Roman" w:cs="ＭＳ 明朝" w:hint="eastAsia"/>
          <w:kern w:val="0"/>
          <w:sz w:val="24"/>
          <w:szCs w:val="24"/>
        </w:rPr>
        <w:t>）占用予定者選定の通知、公表</w:t>
      </w:r>
    </w:p>
    <w:p w14:paraId="49F0F582" w14:textId="50266824" w:rsidR="003A68BD" w:rsidRPr="00825B69" w:rsidRDefault="000C1290">
      <w:pPr>
        <w:pStyle w:val="ae"/>
        <w:numPr>
          <w:ilvl w:val="0"/>
          <w:numId w:val="19"/>
        </w:numPr>
        <w:overflowPunct w:val="0"/>
        <w:ind w:leftChars="0"/>
        <w:textAlignment w:val="baseline"/>
        <w:rPr>
          <w:rFonts w:ascii="ＭＳ 明朝" w:eastAsia="ＭＳ 明朝" w:hAnsi="Times New Roman"/>
          <w:kern w:val="0"/>
          <w:sz w:val="24"/>
          <w:szCs w:val="24"/>
        </w:rPr>
      </w:pPr>
      <w:r w:rsidRPr="00073387">
        <w:rPr>
          <w:rFonts w:ascii="Times New Roman" w:eastAsia="ＭＳ 明朝" w:hAnsi="Times New Roman" w:cs="ＭＳ 明朝" w:hint="eastAsia"/>
          <w:kern w:val="0"/>
          <w:sz w:val="24"/>
          <w:szCs w:val="24"/>
        </w:rPr>
        <w:t>占用予定者を選定したときは、</w:t>
      </w:r>
      <w:r w:rsidR="00D9446A">
        <w:rPr>
          <w:rFonts w:ascii="Times New Roman" w:eastAsia="ＭＳ 明朝" w:hAnsi="Times New Roman" w:cs="ＭＳ 明朝" w:hint="eastAsia"/>
          <w:kern w:val="0"/>
          <w:sz w:val="24"/>
          <w:szCs w:val="24"/>
        </w:rPr>
        <w:t>全ての申請者</w:t>
      </w:r>
      <w:r w:rsidRPr="00073387">
        <w:rPr>
          <w:rFonts w:ascii="Times New Roman" w:eastAsia="ＭＳ 明朝" w:hAnsi="Times New Roman" w:cs="ＭＳ 明朝" w:hint="eastAsia"/>
          <w:kern w:val="0"/>
          <w:sz w:val="24"/>
          <w:szCs w:val="24"/>
        </w:rPr>
        <w:t>に対し</w:t>
      </w:r>
      <w:r w:rsidR="00D9446A">
        <w:rPr>
          <w:rFonts w:ascii="Times New Roman" w:eastAsia="ＭＳ 明朝" w:hAnsi="Times New Roman" w:cs="ＭＳ 明朝" w:hint="eastAsia"/>
          <w:kern w:val="0"/>
          <w:sz w:val="24"/>
          <w:szCs w:val="24"/>
        </w:rPr>
        <w:t>て文書にて通知することとし、</w:t>
      </w:r>
      <w:r w:rsidR="00B829B0">
        <w:rPr>
          <w:rFonts w:ascii="Times New Roman" w:eastAsia="ＭＳ 明朝" w:hAnsi="Times New Roman" w:cs="ＭＳ 明朝" w:hint="eastAsia"/>
          <w:kern w:val="0"/>
          <w:sz w:val="24"/>
          <w:szCs w:val="24"/>
        </w:rPr>
        <w:t>評価の経過や内容、結果についての問い合わせには応じません。</w:t>
      </w:r>
      <w:r w:rsidRPr="00073387">
        <w:rPr>
          <w:rFonts w:ascii="Times New Roman" w:eastAsia="ＭＳ 明朝" w:hAnsi="Times New Roman" w:cs="ＭＳ 明朝" w:hint="eastAsia"/>
          <w:kern w:val="0"/>
          <w:sz w:val="24"/>
          <w:szCs w:val="24"/>
        </w:rPr>
        <w:t>また、</w:t>
      </w:r>
      <w:r w:rsidR="00B829B0">
        <w:rPr>
          <w:rFonts w:ascii="Times New Roman" w:eastAsia="ＭＳ 明朝" w:hAnsi="Times New Roman" w:cs="ＭＳ 明朝" w:hint="eastAsia"/>
          <w:kern w:val="0"/>
          <w:sz w:val="24"/>
          <w:szCs w:val="24"/>
        </w:rPr>
        <w:t>市</w:t>
      </w:r>
      <w:r w:rsidRPr="00073387">
        <w:rPr>
          <w:rFonts w:ascii="Times New Roman" w:eastAsia="ＭＳ 明朝" w:hAnsi="Times New Roman" w:cs="ＭＳ 明朝" w:hint="eastAsia"/>
          <w:kern w:val="0"/>
          <w:sz w:val="24"/>
          <w:szCs w:val="24"/>
        </w:rPr>
        <w:t>ホームページに</w:t>
      </w:r>
      <w:r w:rsidR="00B829B0">
        <w:rPr>
          <w:rFonts w:ascii="Times New Roman" w:eastAsia="ＭＳ 明朝" w:hAnsi="Times New Roman" w:cs="ＭＳ 明朝" w:hint="eastAsia"/>
          <w:kern w:val="0"/>
          <w:sz w:val="24"/>
          <w:szCs w:val="24"/>
        </w:rPr>
        <w:t>以下の内容を公表</w:t>
      </w:r>
      <w:r w:rsidR="009169C5">
        <w:rPr>
          <w:rFonts w:ascii="Times New Roman" w:eastAsia="ＭＳ 明朝" w:hAnsi="Times New Roman" w:cs="ＭＳ 明朝" w:hint="eastAsia"/>
          <w:kern w:val="0"/>
          <w:sz w:val="24"/>
          <w:szCs w:val="24"/>
        </w:rPr>
        <w:t>します</w:t>
      </w:r>
      <w:r w:rsidR="00B829B0">
        <w:rPr>
          <w:rFonts w:ascii="Times New Roman" w:eastAsia="ＭＳ 明朝" w:hAnsi="Times New Roman" w:cs="ＭＳ 明朝" w:hint="eastAsia"/>
          <w:kern w:val="0"/>
          <w:sz w:val="24"/>
          <w:szCs w:val="24"/>
        </w:rPr>
        <w:t>。</w:t>
      </w:r>
    </w:p>
    <w:p w14:paraId="0B3900C3" w14:textId="42B58845" w:rsidR="00B829B0" w:rsidRPr="00825B69" w:rsidRDefault="00B829B0" w:rsidP="00825B69">
      <w:pPr>
        <w:pStyle w:val="ae"/>
        <w:overflowPunct w:val="0"/>
        <w:ind w:leftChars="0" w:left="63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①申請者数　②占用予定者の名称　③占用予定者の評価点（付帯意見含む）</w:t>
      </w:r>
    </w:p>
    <w:p w14:paraId="6A533EF3" w14:textId="466331F0" w:rsidR="00073387" w:rsidRDefault="00073387" w:rsidP="00073387">
      <w:pPr>
        <w:pStyle w:val="ae"/>
        <w:overflowPunct w:val="0"/>
        <w:ind w:leftChars="0" w:left="630"/>
        <w:textAlignment w:val="baseline"/>
        <w:rPr>
          <w:rFonts w:ascii="ＭＳ 明朝" w:eastAsia="ＭＳ 明朝" w:hAnsi="Times New Roman"/>
          <w:kern w:val="0"/>
          <w:sz w:val="24"/>
          <w:szCs w:val="24"/>
        </w:rPr>
      </w:pPr>
    </w:p>
    <w:p w14:paraId="667F9E06" w14:textId="77777777" w:rsidR="007D4D64" w:rsidRPr="00073387" w:rsidRDefault="007D4D64" w:rsidP="00073387">
      <w:pPr>
        <w:pStyle w:val="ae"/>
        <w:overflowPunct w:val="0"/>
        <w:ind w:leftChars="0" w:left="630"/>
        <w:textAlignment w:val="baseline"/>
        <w:rPr>
          <w:rFonts w:ascii="ＭＳ 明朝" w:eastAsia="ＭＳ 明朝" w:hAnsi="Times New Roman"/>
          <w:kern w:val="0"/>
          <w:sz w:val="24"/>
          <w:szCs w:val="24"/>
        </w:rPr>
      </w:pPr>
    </w:p>
    <w:p w14:paraId="7E931E3B" w14:textId="36FD5678" w:rsidR="000C1290" w:rsidRDefault="000C1290" w:rsidP="000C1290">
      <w:pPr>
        <w:overflowPunct w:val="0"/>
        <w:textAlignment w:val="baseline"/>
        <w:rPr>
          <w:rFonts w:ascii="Times New Roman" w:eastAsia="ＭＳ 明朝" w:hAnsi="Times New Roman" w:cs="ＭＳ 明朝"/>
          <w:kern w:val="0"/>
          <w:sz w:val="24"/>
          <w:szCs w:val="24"/>
        </w:rPr>
      </w:pPr>
      <w:r w:rsidRPr="004C1FC2">
        <w:rPr>
          <w:rFonts w:ascii="Times New Roman" w:eastAsia="ＭＳ 明朝" w:hAnsi="Times New Roman" w:cs="ＭＳ 明朝" w:hint="eastAsia"/>
          <w:kern w:val="0"/>
          <w:sz w:val="24"/>
          <w:szCs w:val="24"/>
        </w:rPr>
        <w:lastRenderedPageBreak/>
        <w:t>（</w:t>
      </w:r>
      <w:r w:rsidR="00C120A7">
        <w:rPr>
          <w:rFonts w:ascii="Times New Roman" w:eastAsia="ＭＳ 明朝" w:hAnsi="Times New Roman" w:cs="ＭＳ 明朝" w:hint="eastAsia"/>
          <w:kern w:val="0"/>
          <w:sz w:val="24"/>
          <w:szCs w:val="24"/>
        </w:rPr>
        <w:t>５</w:t>
      </w:r>
      <w:r w:rsidRPr="004C1FC2">
        <w:rPr>
          <w:rFonts w:ascii="Times New Roman" w:eastAsia="ＭＳ 明朝" w:hAnsi="Times New Roman" w:cs="ＭＳ 明朝" w:hint="eastAsia"/>
          <w:kern w:val="0"/>
          <w:sz w:val="24"/>
          <w:szCs w:val="24"/>
        </w:rPr>
        <w:t>）占用予定者選定の取消し</w:t>
      </w:r>
    </w:p>
    <w:p w14:paraId="78DD6E55" w14:textId="01747A87" w:rsidR="00FD732C" w:rsidRPr="00FD732C" w:rsidRDefault="00FD732C" w:rsidP="00FD732C">
      <w:pPr>
        <w:pStyle w:val="ae"/>
        <w:numPr>
          <w:ilvl w:val="0"/>
          <w:numId w:val="19"/>
        </w:numPr>
        <w:overflowPunct w:val="0"/>
        <w:ind w:leftChars="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占用予定者が次に掲げる事項に該当したときは、占用予定者の選定を取り消すことがあります。</w:t>
      </w:r>
    </w:p>
    <w:p w14:paraId="6CFBB697" w14:textId="1FC94D7F" w:rsidR="000C1290" w:rsidRDefault="00FD732C" w:rsidP="00FD732C">
      <w:pPr>
        <w:pStyle w:val="ae"/>
        <w:overflowPunct w:val="0"/>
        <w:ind w:leftChars="0" w:left="63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 xml:space="preserve">①　</w:t>
      </w:r>
      <w:r w:rsidR="000C1290" w:rsidRPr="00073387">
        <w:rPr>
          <w:rFonts w:ascii="Times New Roman" w:eastAsia="ＭＳ 明朝" w:hAnsi="Times New Roman" w:cs="ＭＳ 明朝" w:hint="eastAsia"/>
          <w:kern w:val="0"/>
          <w:sz w:val="24"/>
          <w:szCs w:val="24"/>
        </w:rPr>
        <w:t>占用予定者</w:t>
      </w:r>
      <w:r>
        <w:rPr>
          <w:rFonts w:ascii="Times New Roman" w:eastAsia="ＭＳ 明朝" w:hAnsi="Times New Roman" w:cs="ＭＳ 明朝" w:hint="eastAsia"/>
          <w:kern w:val="0"/>
          <w:sz w:val="24"/>
          <w:szCs w:val="24"/>
        </w:rPr>
        <w:t>が</w:t>
      </w:r>
      <w:r w:rsidR="00B829B0">
        <w:rPr>
          <w:rFonts w:ascii="Times New Roman" w:eastAsia="ＭＳ 明朝" w:hAnsi="Times New Roman" w:cs="ＭＳ 明朝" w:hint="eastAsia"/>
          <w:kern w:val="0"/>
          <w:sz w:val="24"/>
          <w:szCs w:val="24"/>
        </w:rPr>
        <w:t>やむを得ない事由により</w:t>
      </w:r>
      <w:r>
        <w:rPr>
          <w:rFonts w:ascii="Times New Roman" w:eastAsia="ＭＳ 明朝" w:hAnsi="Times New Roman" w:cs="ＭＳ 明朝" w:hint="eastAsia"/>
          <w:kern w:val="0"/>
          <w:sz w:val="24"/>
          <w:szCs w:val="24"/>
        </w:rPr>
        <w:t>選定後の手続を辞退した場合</w:t>
      </w:r>
    </w:p>
    <w:p w14:paraId="616BCED3" w14:textId="224C730D" w:rsidR="00FD732C" w:rsidRDefault="00FD732C" w:rsidP="00FD732C">
      <w:pPr>
        <w:pStyle w:val="ae"/>
        <w:overflowPunct w:val="0"/>
        <w:ind w:leftChars="0" w:left="63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②　提出書類に虚偽の記載があった場合</w:t>
      </w:r>
    </w:p>
    <w:p w14:paraId="69E67DE8" w14:textId="68D9950B" w:rsidR="00FD732C" w:rsidRDefault="00FD732C" w:rsidP="00FD732C">
      <w:pPr>
        <w:pStyle w:val="ae"/>
        <w:overflowPunct w:val="0"/>
        <w:ind w:leftChars="0" w:left="63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 xml:space="preserve">③　</w:t>
      </w:r>
      <w:r w:rsidR="00C120A7">
        <w:rPr>
          <w:rFonts w:ascii="Times New Roman" w:eastAsia="ＭＳ 明朝" w:hAnsi="Times New Roman" w:cs="ＭＳ 明朝" w:hint="eastAsia"/>
          <w:kern w:val="0"/>
          <w:sz w:val="24"/>
          <w:szCs w:val="24"/>
        </w:rPr>
        <w:t>申請者の</w:t>
      </w:r>
      <w:r>
        <w:rPr>
          <w:rFonts w:ascii="Times New Roman" w:eastAsia="ＭＳ 明朝" w:hAnsi="Times New Roman" w:cs="ＭＳ 明朝" w:hint="eastAsia"/>
          <w:kern w:val="0"/>
          <w:sz w:val="24"/>
          <w:szCs w:val="24"/>
        </w:rPr>
        <w:t>資格を満たしていないことが判明した場合</w:t>
      </w:r>
    </w:p>
    <w:p w14:paraId="50CE91CF" w14:textId="77777777" w:rsidR="00DC5138" w:rsidRDefault="006530AA" w:rsidP="00FD732C">
      <w:pPr>
        <w:pStyle w:val="ae"/>
        <w:overflowPunct w:val="0"/>
        <w:ind w:leftChars="0" w:left="63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④　著しく社会的信用を損なう行為により、申請者が占用者として業務を行う</w:t>
      </w:r>
    </w:p>
    <w:p w14:paraId="624AE482" w14:textId="30D93092" w:rsidR="006530AA" w:rsidRDefault="006530AA" w:rsidP="00DC5138">
      <w:pPr>
        <w:pStyle w:val="ae"/>
        <w:overflowPunct w:val="0"/>
        <w:ind w:leftChars="0" w:left="630" w:firstLineChars="200" w:firstLine="48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ことについてふさわしくないと判断した場合</w:t>
      </w:r>
    </w:p>
    <w:p w14:paraId="17291F7E" w14:textId="77777777" w:rsidR="00C120A7" w:rsidRPr="00FD732C" w:rsidRDefault="00C120A7" w:rsidP="00DC5138">
      <w:pPr>
        <w:pStyle w:val="ae"/>
        <w:overflowPunct w:val="0"/>
        <w:ind w:leftChars="0" w:left="630" w:firstLineChars="200" w:firstLine="480"/>
        <w:textAlignment w:val="baseline"/>
        <w:rPr>
          <w:rFonts w:ascii="ＭＳ 明朝" w:eastAsia="ＭＳ 明朝" w:hAnsi="Times New Roman"/>
          <w:kern w:val="0"/>
          <w:sz w:val="24"/>
          <w:szCs w:val="24"/>
        </w:rPr>
      </w:pPr>
    </w:p>
    <w:p w14:paraId="42CC6229" w14:textId="77777777" w:rsidR="000C1290" w:rsidRPr="00073387" w:rsidRDefault="000C1290" w:rsidP="000C1290">
      <w:pPr>
        <w:overflowPunct w:val="0"/>
        <w:textAlignment w:val="baseline"/>
        <w:rPr>
          <w:rFonts w:ascii="ＭＳ 明朝" w:eastAsia="ＭＳ 明朝" w:hAnsi="Times New Roman"/>
          <w:b/>
          <w:kern w:val="0"/>
          <w:sz w:val="24"/>
          <w:szCs w:val="24"/>
        </w:rPr>
      </w:pPr>
      <w:r w:rsidRPr="00073387">
        <w:rPr>
          <w:rFonts w:ascii="Times New Roman" w:eastAsia="ＭＳ 明朝" w:hAnsi="Times New Roman" w:cs="ＭＳ 明朝" w:hint="eastAsia"/>
          <w:b/>
          <w:kern w:val="0"/>
          <w:sz w:val="24"/>
          <w:szCs w:val="24"/>
        </w:rPr>
        <w:t>６．歩行者利便増進計画の認定</w:t>
      </w:r>
    </w:p>
    <w:p w14:paraId="35DEA3AD" w14:textId="77777777" w:rsidR="000C1290" w:rsidRPr="004C1FC2" w:rsidRDefault="000C1290" w:rsidP="000C1290">
      <w:pPr>
        <w:overflowPunct w:val="0"/>
        <w:textAlignment w:val="baseline"/>
        <w:rPr>
          <w:rFonts w:ascii="ＭＳ 明朝" w:eastAsia="ＭＳ 明朝" w:hAnsi="Times New Roman"/>
          <w:kern w:val="0"/>
          <w:sz w:val="24"/>
          <w:szCs w:val="24"/>
        </w:rPr>
      </w:pPr>
      <w:r w:rsidRPr="004C1FC2">
        <w:rPr>
          <w:rFonts w:ascii="Times New Roman" w:eastAsia="ＭＳ 明朝" w:hAnsi="Times New Roman" w:cs="ＭＳ 明朝" w:hint="eastAsia"/>
          <w:kern w:val="0"/>
          <w:sz w:val="24"/>
          <w:szCs w:val="24"/>
        </w:rPr>
        <w:t>（１）認定の公示及び通知</w:t>
      </w:r>
    </w:p>
    <w:p w14:paraId="522B1946" w14:textId="35969FE2" w:rsidR="00126865" w:rsidRDefault="000C1290" w:rsidP="00825B69">
      <w:pPr>
        <w:pStyle w:val="ae"/>
        <w:numPr>
          <w:ilvl w:val="0"/>
          <w:numId w:val="19"/>
        </w:numPr>
        <w:overflowPunct w:val="0"/>
        <w:ind w:leftChars="0"/>
        <w:textAlignment w:val="baseline"/>
      </w:pPr>
      <w:r w:rsidRPr="00073387">
        <w:rPr>
          <w:rFonts w:ascii="Times New Roman" w:eastAsia="ＭＳ 明朝" w:hAnsi="Times New Roman" w:cs="ＭＳ 明朝" w:hint="eastAsia"/>
          <w:kern w:val="0"/>
          <w:sz w:val="24"/>
          <w:szCs w:val="24"/>
        </w:rPr>
        <w:t>占用予定者が提出した歩行者利便増進計画を認定した場合、歩行者利便増進計画の認定日、認定の有効期間、道路の占用の場所及び認定を受けた歩行者利便増進計画（以下「認定</w:t>
      </w:r>
      <w:r w:rsidR="00F0139E">
        <w:rPr>
          <w:rFonts w:ascii="Times New Roman" w:eastAsia="ＭＳ 明朝" w:hAnsi="Times New Roman" w:cs="ＭＳ 明朝" w:hint="eastAsia"/>
          <w:kern w:val="0"/>
          <w:sz w:val="24"/>
          <w:szCs w:val="24"/>
        </w:rPr>
        <w:t>歩行者利便増進</w:t>
      </w:r>
      <w:r w:rsidRPr="00073387">
        <w:rPr>
          <w:rFonts w:ascii="Times New Roman" w:eastAsia="ＭＳ 明朝" w:hAnsi="Times New Roman" w:cs="ＭＳ 明朝" w:hint="eastAsia"/>
          <w:kern w:val="0"/>
          <w:sz w:val="24"/>
          <w:szCs w:val="24"/>
        </w:rPr>
        <w:t>計画」という</w:t>
      </w:r>
      <w:r w:rsidR="00073387">
        <w:rPr>
          <w:rFonts w:ascii="Times New Roman" w:eastAsia="ＭＳ 明朝" w:hAnsi="Times New Roman" w:cs="ＭＳ 明朝" w:hint="eastAsia"/>
          <w:kern w:val="0"/>
          <w:sz w:val="24"/>
          <w:szCs w:val="24"/>
        </w:rPr>
        <w:t>。）の提出者について、枚方市土木部土木政策課</w:t>
      </w:r>
      <w:r w:rsidRPr="00073387">
        <w:rPr>
          <w:rFonts w:ascii="Times New Roman" w:eastAsia="ＭＳ 明朝" w:hAnsi="Times New Roman" w:cs="ＭＳ 明朝" w:hint="eastAsia"/>
          <w:kern w:val="0"/>
          <w:sz w:val="24"/>
          <w:szCs w:val="24"/>
        </w:rPr>
        <w:t>に備え付けるとともに、ホームページに掲載します。また、占用予定者に対しては、歩行者利便増進計画の認定日、認定の有効期間、占用許可申請の手続に関する留意事項等を通知します。</w:t>
      </w:r>
    </w:p>
    <w:p w14:paraId="05D112C0" w14:textId="77777777" w:rsidR="00073387" w:rsidRPr="00126865" w:rsidRDefault="00073387" w:rsidP="004D2B62">
      <w:pPr>
        <w:overflowPunct w:val="0"/>
        <w:ind w:left="480" w:hangingChars="200" w:hanging="480"/>
        <w:textAlignment w:val="baseline"/>
        <w:rPr>
          <w:rFonts w:ascii="ＭＳ 明朝" w:eastAsia="ＭＳ 明朝" w:hAnsi="Times New Roman"/>
          <w:color w:val="FF0000"/>
          <w:kern w:val="0"/>
          <w:sz w:val="24"/>
          <w:szCs w:val="24"/>
        </w:rPr>
      </w:pPr>
    </w:p>
    <w:p w14:paraId="5F52D4E0" w14:textId="6C760424" w:rsidR="000C1290" w:rsidRPr="00D2394F" w:rsidRDefault="000C1290" w:rsidP="00D2394F">
      <w:pPr>
        <w:pStyle w:val="ae"/>
        <w:numPr>
          <w:ilvl w:val="0"/>
          <w:numId w:val="35"/>
        </w:numPr>
        <w:overflowPunct w:val="0"/>
        <w:ind w:leftChars="0"/>
        <w:textAlignment w:val="baseline"/>
        <w:rPr>
          <w:rFonts w:ascii="Times New Roman" w:eastAsia="ＭＳ 明朝" w:hAnsi="Times New Roman" w:cs="ＭＳ 明朝"/>
          <w:kern w:val="0"/>
          <w:sz w:val="24"/>
          <w:szCs w:val="24"/>
        </w:rPr>
      </w:pPr>
      <w:r w:rsidRPr="00D2394F">
        <w:rPr>
          <w:rFonts w:ascii="Times New Roman" w:eastAsia="ＭＳ 明朝" w:hAnsi="Times New Roman" w:cs="ＭＳ 明朝" w:hint="eastAsia"/>
          <w:kern w:val="0"/>
          <w:sz w:val="24"/>
          <w:szCs w:val="24"/>
        </w:rPr>
        <w:t>認定</w:t>
      </w:r>
      <w:r w:rsidR="009366A7" w:rsidRPr="00D2394F">
        <w:rPr>
          <w:rFonts w:ascii="Times New Roman" w:eastAsia="ＭＳ 明朝" w:hAnsi="Times New Roman" w:cs="ＭＳ 明朝" w:hint="eastAsia"/>
          <w:kern w:val="0"/>
          <w:sz w:val="24"/>
          <w:szCs w:val="24"/>
        </w:rPr>
        <w:t>歩行者利便増進</w:t>
      </w:r>
      <w:r w:rsidRPr="00D2394F">
        <w:rPr>
          <w:rFonts w:ascii="Times New Roman" w:eastAsia="ＭＳ 明朝" w:hAnsi="Times New Roman" w:cs="ＭＳ 明朝" w:hint="eastAsia"/>
          <w:kern w:val="0"/>
          <w:sz w:val="24"/>
          <w:szCs w:val="24"/>
        </w:rPr>
        <w:t>計画の変更</w:t>
      </w:r>
    </w:p>
    <w:p w14:paraId="7E5D8BA1" w14:textId="0689DBD5" w:rsidR="005159FA" w:rsidRPr="00D2394F" w:rsidRDefault="005159FA" w:rsidP="00D2394F">
      <w:pPr>
        <w:pStyle w:val="ae"/>
        <w:numPr>
          <w:ilvl w:val="0"/>
          <w:numId w:val="19"/>
        </w:numPr>
        <w:overflowPunct w:val="0"/>
        <w:ind w:leftChars="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次の場合、変更に関する協議・調整を行います。</w:t>
      </w:r>
    </w:p>
    <w:p w14:paraId="496EC3DF" w14:textId="7C48E287" w:rsidR="005159FA" w:rsidRPr="00D2394F" w:rsidRDefault="00E67343" w:rsidP="00D2394F">
      <w:pPr>
        <w:pStyle w:val="ae"/>
        <w:numPr>
          <w:ilvl w:val="1"/>
          <w:numId w:val="35"/>
        </w:numPr>
        <w:overflowPunct w:val="0"/>
        <w:ind w:leftChars="0"/>
        <w:textAlignment w:val="baseline"/>
        <w:rPr>
          <w:rFonts w:ascii="Times New Roman" w:eastAsia="ＭＳ 明朝" w:hAnsi="Times New Roman" w:cs="ＭＳ 明朝"/>
          <w:kern w:val="0"/>
          <w:sz w:val="24"/>
          <w:szCs w:val="24"/>
        </w:rPr>
      </w:pPr>
      <w:r w:rsidRPr="00D2394F">
        <w:rPr>
          <w:rFonts w:ascii="Times New Roman" w:eastAsia="ＭＳ 明朝" w:hAnsi="Times New Roman" w:cs="ＭＳ 明朝" w:hint="eastAsia"/>
          <w:kern w:val="0"/>
          <w:sz w:val="24"/>
          <w:szCs w:val="24"/>
        </w:rPr>
        <w:t>公募対象歩行者利便増進施設等の機能の充実等により、歩行者利便増進道路の歩行者の利便の一層の増進に寄与することが見込まれると認められる場合</w:t>
      </w:r>
      <w:r w:rsidR="00657AB0">
        <w:rPr>
          <w:rFonts w:ascii="Times New Roman" w:eastAsia="ＭＳ 明朝" w:hAnsi="Times New Roman" w:cs="ＭＳ 明朝" w:hint="eastAsia"/>
          <w:kern w:val="0"/>
          <w:sz w:val="24"/>
          <w:szCs w:val="24"/>
        </w:rPr>
        <w:t>。</w:t>
      </w:r>
    </w:p>
    <w:p w14:paraId="12D49EEA" w14:textId="71C32C81" w:rsidR="005159FA" w:rsidRDefault="005159FA" w:rsidP="00D2394F">
      <w:pPr>
        <w:pStyle w:val="ae"/>
        <w:overflowPunct w:val="0"/>
        <w:ind w:leftChars="190" w:left="759" w:hangingChars="150" w:hanging="36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②</w:t>
      </w:r>
      <w:r>
        <w:rPr>
          <w:rFonts w:ascii="Times New Roman" w:eastAsia="ＭＳ 明朝" w:hAnsi="Times New Roman" w:cs="ＭＳ 明朝" w:hint="eastAsia"/>
          <w:kern w:val="0"/>
          <w:sz w:val="24"/>
          <w:szCs w:val="24"/>
        </w:rPr>
        <w:t xml:space="preserve"> </w:t>
      </w:r>
      <w:r w:rsidR="000C1290" w:rsidRPr="00073387">
        <w:rPr>
          <w:rFonts w:ascii="Times New Roman" w:eastAsia="ＭＳ 明朝" w:hAnsi="Times New Roman" w:cs="ＭＳ 明朝" w:hint="eastAsia"/>
          <w:kern w:val="0"/>
          <w:sz w:val="24"/>
          <w:szCs w:val="24"/>
        </w:rPr>
        <w:t>災害等による道路状況の変化により公募対象歩行者利便増進施設等の構造を変</w:t>
      </w:r>
      <w:r w:rsidR="00451F96">
        <w:rPr>
          <w:rFonts w:ascii="Times New Roman" w:eastAsia="ＭＳ 明朝" w:hAnsi="Times New Roman" w:cs="ＭＳ 明朝" w:hint="eastAsia"/>
          <w:kern w:val="0"/>
          <w:sz w:val="24"/>
          <w:szCs w:val="24"/>
        </w:rPr>
        <w:t>更する場合</w:t>
      </w:r>
      <w:r w:rsidR="00657AB0">
        <w:rPr>
          <w:rFonts w:ascii="Times New Roman" w:eastAsia="ＭＳ 明朝" w:hAnsi="Times New Roman" w:cs="ＭＳ 明朝" w:hint="eastAsia"/>
          <w:kern w:val="0"/>
          <w:sz w:val="24"/>
          <w:szCs w:val="24"/>
        </w:rPr>
        <w:t>。</w:t>
      </w:r>
    </w:p>
    <w:p w14:paraId="07BD7836" w14:textId="3369482D" w:rsidR="000C1290" w:rsidRPr="00D2394F" w:rsidRDefault="005159FA" w:rsidP="00D2394F">
      <w:pPr>
        <w:overflowPunct w:val="0"/>
        <w:ind w:leftChars="177" w:left="732" w:hangingChars="150" w:hanging="36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③</w:t>
      </w:r>
      <w:r>
        <w:rPr>
          <w:rFonts w:ascii="Times New Roman" w:eastAsia="ＭＳ 明朝" w:hAnsi="Times New Roman" w:cs="ＭＳ 明朝" w:hint="eastAsia"/>
          <w:kern w:val="0"/>
          <w:sz w:val="24"/>
          <w:szCs w:val="24"/>
        </w:rPr>
        <w:t xml:space="preserve"> </w:t>
      </w:r>
      <w:r w:rsidR="00451F96" w:rsidRPr="00D2394F">
        <w:rPr>
          <w:rFonts w:ascii="Times New Roman" w:eastAsia="ＭＳ 明朝" w:hAnsi="Times New Roman" w:cs="ＭＳ 明朝" w:hint="eastAsia"/>
          <w:kern w:val="0"/>
          <w:sz w:val="24"/>
          <w:szCs w:val="24"/>
        </w:rPr>
        <w:t>景況による需要の変化</w:t>
      </w:r>
      <w:r w:rsidR="007146B0" w:rsidRPr="00D2394F">
        <w:rPr>
          <w:rFonts w:ascii="Times New Roman" w:eastAsia="ＭＳ 明朝" w:hAnsi="Times New Roman" w:cs="ＭＳ 明朝" w:hint="eastAsia"/>
          <w:kern w:val="0"/>
          <w:sz w:val="24"/>
          <w:szCs w:val="24"/>
        </w:rPr>
        <w:t>など</w:t>
      </w:r>
      <w:r w:rsidR="000C1290" w:rsidRPr="00D2394F">
        <w:rPr>
          <w:rFonts w:ascii="Times New Roman" w:eastAsia="ＭＳ 明朝" w:hAnsi="Times New Roman" w:cs="ＭＳ 明朝" w:hint="eastAsia"/>
          <w:kern w:val="0"/>
          <w:sz w:val="24"/>
          <w:szCs w:val="24"/>
        </w:rPr>
        <w:t>真にやむを得ない事情により、認定歩行者利便増</w:t>
      </w:r>
      <w:r>
        <w:rPr>
          <w:rFonts w:ascii="Times New Roman" w:eastAsia="ＭＳ 明朝" w:hAnsi="Times New Roman" w:cs="ＭＳ 明朝" w:hint="eastAsia"/>
          <w:kern w:val="0"/>
          <w:sz w:val="24"/>
          <w:szCs w:val="24"/>
        </w:rPr>
        <w:t xml:space="preserve">　</w:t>
      </w:r>
      <w:r w:rsidR="000C1290" w:rsidRPr="00D2394F">
        <w:rPr>
          <w:rFonts w:ascii="Times New Roman" w:eastAsia="ＭＳ 明朝" w:hAnsi="Times New Roman" w:cs="ＭＳ 明朝" w:hint="eastAsia"/>
          <w:kern w:val="0"/>
          <w:sz w:val="24"/>
          <w:szCs w:val="24"/>
        </w:rPr>
        <w:t>進計画</w:t>
      </w:r>
      <w:r w:rsidR="00451F96" w:rsidRPr="00D2394F">
        <w:rPr>
          <w:rFonts w:ascii="Times New Roman" w:eastAsia="ＭＳ 明朝" w:hAnsi="Times New Roman" w:cs="ＭＳ 明朝" w:hint="eastAsia"/>
          <w:kern w:val="0"/>
          <w:sz w:val="24"/>
          <w:szCs w:val="24"/>
        </w:rPr>
        <w:t>を変更する必要がある場合</w:t>
      </w:r>
      <w:r w:rsidR="00657AB0">
        <w:rPr>
          <w:rFonts w:ascii="Times New Roman" w:eastAsia="ＭＳ 明朝" w:hAnsi="Times New Roman" w:cs="ＭＳ 明朝" w:hint="eastAsia"/>
          <w:kern w:val="0"/>
          <w:sz w:val="24"/>
          <w:szCs w:val="24"/>
        </w:rPr>
        <w:t>。</w:t>
      </w:r>
    </w:p>
    <w:p w14:paraId="4CCA9799" w14:textId="2A17FD29" w:rsidR="00126865" w:rsidRPr="00D2394F" w:rsidRDefault="00657AB0" w:rsidP="00D2394F">
      <w:pPr>
        <w:overflowPunct w:val="0"/>
        <w:ind w:leftChars="168" w:left="713" w:hangingChars="150" w:hanging="36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 xml:space="preserve">④ </w:t>
      </w:r>
      <w:r w:rsidR="00126865" w:rsidRPr="00D2394F">
        <w:rPr>
          <w:rFonts w:ascii="ＭＳ 明朝" w:eastAsia="ＭＳ 明朝" w:hAnsi="Times New Roman" w:hint="eastAsia"/>
          <w:kern w:val="0"/>
          <w:sz w:val="24"/>
          <w:szCs w:val="24"/>
        </w:rPr>
        <w:t>周辺の交通実態等について当初予想されなかった変化があり、警察から認定</w:t>
      </w:r>
      <w:r w:rsidR="009366A7" w:rsidRPr="00D2394F">
        <w:rPr>
          <w:rFonts w:ascii="ＭＳ 明朝" w:eastAsia="ＭＳ 明朝" w:hAnsi="Times New Roman" w:hint="eastAsia"/>
          <w:kern w:val="0"/>
          <w:sz w:val="24"/>
          <w:szCs w:val="24"/>
        </w:rPr>
        <w:t>歩行者利便増進</w:t>
      </w:r>
      <w:r w:rsidR="00126865" w:rsidRPr="00D2394F">
        <w:rPr>
          <w:rFonts w:ascii="ＭＳ 明朝" w:eastAsia="ＭＳ 明朝" w:hAnsi="Times New Roman" w:hint="eastAsia"/>
          <w:kern w:val="0"/>
          <w:sz w:val="24"/>
          <w:szCs w:val="24"/>
        </w:rPr>
        <w:t>計画の変更を求められた場合</w:t>
      </w:r>
      <w:r>
        <w:rPr>
          <w:rFonts w:ascii="ＭＳ 明朝" w:eastAsia="ＭＳ 明朝" w:hAnsi="Times New Roman" w:hint="eastAsia"/>
          <w:kern w:val="0"/>
          <w:sz w:val="24"/>
          <w:szCs w:val="24"/>
        </w:rPr>
        <w:t>。</w:t>
      </w:r>
    </w:p>
    <w:p w14:paraId="64D7AB85" w14:textId="77777777" w:rsidR="00075D72" w:rsidRPr="00AB69F2" w:rsidRDefault="00075D72" w:rsidP="00075D72">
      <w:pPr>
        <w:overflowPunct w:val="0"/>
        <w:ind w:leftChars="270" w:left="567" w:firstLineChars="38" w:firstLine="91"/>
        <w:textAlignment w:val="baseline"/>
        <w:rPr>
          <w:rFonts w:ascii="ＭＳ 明朝" w:eastAsia="ＭＳ 明朝" w:hAnsi="Times New Roman"/>
          <w:kern w:val="0"/>
          <w:sz w:val="24"/>
          <w:szCs w:val="24"/>
        </w:rPr>
      </w:pPr>
    </w:p>
    <w:p w14:paraId="02B71CF1" w14:textId="77777777" w:rsidR="000C1290" w:rsidRPr="00AB69F2" w:rsidRDefault="000C1290" w:rsidP="000C1290">
      <w:pPr>
        <w:overflowPunct w:val="0"/>
        <w:textAlignment w:val="baseline"/>
        <w:rPr>
          <w:rFonts w:ascii="ＭＳ 明朝" w:eastAsia="ＭＳ 明朝" w:hAnsi="Times New Roman"/>
          <w:kern w:val="0"/>
          <w:sz w:val="24"/>
          <w:szCs w:val="24"/>
        </w:rPr>
      </w:pPr>
      <w:r w:rsidRPr="00AB69F2">
        <w:rPr>
          <w:rFonts w:ascii="Times New Roman" w:eastAsia="ＭＳ 明朝" w:hAnsi="Times New Roman" w:cs="ＭＳ 明朝" w:hint="eastAsia"/>
          <w:kern w:val="0"/>
          <w:sz w:val="24"/>
          <w:szCs w:val="24"/>
        </w:rPr>
        <w:t>（３）認定の取消</w:t>
      </w:r>
    </w:p>
    <w:p w14:paraId="45DDF802" w14:textId="7557E987" w:rsidR="000C1290" w:rsidRPr="00075D72" w:rsidRDefault="000C1290" w:rsidP="00075D72">
      <w:pPr>
        <w:pStyle w:val="ae"/>
        <w:numPr>
          <w:ilvl w:val="0"/>
          <w:numId w:val="19"/>
        </w:numPr>
        <w:overflowPunct w:val="0"/>
        <w:ind w:leftChars="0"/>
        <w:textAlignment w:val="baseline"/>
        <w:rPr>
          <w:rFonts w:ascii="ＭＳ 明朝" w:eastAsia="ＭＳ 明朝" w:hAnsi="Times New Roman"/>
          <w:kern w:val="0"/>
          <w:sz w:val="24"/>
          <w:szCs w:val="24"/>
        </w:rPr>
      </w:pPr>
      <w:r w:rsidRPr="00075D72">
        <w:rPr>
          <w:rFonts w:ascii="Times New Roman" w:eastAsia="ＭＳ 明朝" w:hAnsi="Times New Roman" w:cs="ＭＳ 明朝" w:hint="eastAsia"/>
          <w:kern w:val="0"/>
          <w:sz w:val="24"/>
          <w:szCs w:val="24"/>
        </w:rPr>
        <w:t>認定</w:t>
      </w:r>
      <w:r w:rsidR="00126865" w:rsidRPr="00075D72">
        <w:rPr>
          <w:rFonts w:ascii="ＭＳ 明朝" w:eastAsia="ＭＳ 明朝" w:hAnsi="Times New Roman" w:hint="eastAsia"/>
          <w:kern w:val="0"/>
          <w:sz w:val="24"/>
          <w:szCs w:val="24"/>
        </w:rPr>
        <w:t>計画</w:t>
      </w:r>
      <w:r w:rsidRPr="00075D72">
        <w:rPr>
          <w:rFonts w:ascii="Times New Roman" w:eastAsia="ＭＳ 明朝" w:hAnsi="Times New Roman" w:cs="ＭＳ 明朝" w:hint="eastAsia"/>
          <w:kern w:val="0"/>
          <w:sz w:val="24"/>
          <w:szCs w:val="24"/>
        </w:rPr>
        <w:t>提出者が</w:t>
      </w:r>
      <w:r w:rsidR="0092187A">
        <w:rPr>
          <w:rFonts w:ascii="Times New Roman" w:eastAsia="ＭＳ 明朝" w:hAnsi="Times New Roman" w:cs="ＭＳ 明朝" w:hint="eastAsia"/>
          <w:kern w:val="0"/>
          <w:sz w:val="24"/>
          <w:szCs w:val="24"/>
        </w:rPr>
        <w:t>詐</w:t>
      </w:r>
      <w:r w:rsidR="004F331A">
        <w:rPr>
          <w:rFonts w:ascii="Times New Roman" w:eastAsia="ＭＳ 明朝" w:hAnsi="Times New Roman" w:cs="ＭＳ 明朝" w:hint="eastAsia"/>
          <w:kern w:val="0"/>
          <w:sz w:val="24"/>
          <w:szCs w:val="24"/>
        </w:rPr>
        <w:t>偽</w:t>
      </w:r>
      <w:r w:rsidRPr="00075D72">
        <w:rPr>
          <w:rFonts w:ascii="Times New Roman" w:eastAsia="ＭＳ 明朝" w:hAnsi="Times New Roman" w:cs="ＭＳ 明朝" w:hint="eastAsia"/>
          <w:kern w:val="0"/>
          <w:sz w:val="24"/>
          <w:szCs w:val="24"/>
        </w:rPr>
        <w:t>その他不正な手段により認定を受けたと認められる場合には、当該認定を取り消します。</w:t>
      </w:r>
    </w:p>
    <w:p w14:paraId="6F802FE1" w14:textId="70E56A25" w:rsidR="000C1290" w:rsidRDefault="000C1290" w:rsidP="00E231DD">
      <w:pPr>
        <w:overflowPunct w:val="0"/>
        <w:ind w:leftChars="-72" w:left="569" w:hangingChars="300" w:hanging="720"/>
        <w:textAlignment w:val="baseline"/>
        <w:rPr>
          <w:rFonts w:ascii="Times New Roman" w:eastAsia="ＭＳ 明朝" w:hAnsi="Times New Roman" w:cs="ＭＳ 明朝"/>
          <w:kern w:val="0"/>
          <w:sz w:val="24"/>
          <w:szCs w:val="24"/>
        </w:rPr>
      </w:pPr>
      <w:r w:rsidRPr="004C1FC2">
        <w:rPr>
          <w:rFonts w:ascii="Times New Roman" w:eastAsia="ＭＳ 明朝" w:hAnsi="Times New Roman" w:cs="ＭＳ 明朝" w:hint="eastAsia"/>
          <w:kern w:val="0"/>
          <w:sz w:val="24"/>
          <w:szCs w:val="24"/>
        </w:rPr>
        <w:t xml:space="preserve">　　　また、道路の管理上の事由その他公益上やむを得ない必要が生じた場合は、認定を取り消すことがあります。</w:t>
      </w:r>
    </w:p>
    <w:p w14:paraId="2C2611D7" w14:textId="77777777" w:rsidR="007B5369" w:rsidRPr="00E231DD" w:rsidRDefault="007B5369" w:rsidP="00E231DD">
      <w:pPr>
        <w:overflowPunct w:val="0"/>
        <w:ind w:leftChars="-72" w:left="569" w:hangingChars="300" w:hanging="720"/>
        <w:textAlignment w:val="baseline"/>
        <w:rPr>
          <w:rFonts w:ascii="Times New Roman" w:eastAsia="ＭＳ 明朝" w:hAnsi="Times New Roman" w:cs="ＭＳ 明朝"/>
          <w:kern w:val="0"/>
          <w:sz w:val="24"/>
          <w:szCs w:val="24"/>
        </w:rPr>
      </w:pPr>
    </w:p>
    <w:p w14:paraId="26CFA21B" w14:textId="408C31F1" w:rsidR="00E231DD" w:rsidRPr="001D5F55" w:rsidRDefault="00E231DD" w:rsidP="00E231DD">
      <w:pPr>
        <w:overflowPunct w:val="0"/>
        <w:textAlignment w:val="baseline"/>
        <w:rPr>
          <w:rFonts w:ascii="Times New Roman" w:eastAsia="ＭＳ 明朝" w:hAnsi="Times New Roman" w:cs="ＭＳ 明朝"/>
          <w:b/>
          <w:kern w:val="0"/>
          <w:sz w:val="24"/>
          <w:szCs w:val="24"/>
        </w:rPr>
      </w:pPr>
      <w:r>
        <w:rPr>
          <w:rFonts w:ascii="Times New Roman" w:eastAsia="ＭＳ 明朝" w:hAnsi="Times New Roman" w:cs="ＭＳ 明朝" w:hint="eastAsia"/>
          <w:b/>
          <w:kern w:val="0"/>
          <w:sz w:val="24"/>
          <w:szCs w:val="24"/>
        </w:rPr>
        <w:t>７．</w:t>
      </w:r>
      <w:r w:rsidR="005C0C9E">
        <w:rPr>
          <w:rFonts w:ascii="Times New Roman" w:eastAsia="ＭＳ 明朝" w:hAnsi="Times New Roman" w:cs="ＭＳ 明朝" w:hint="eastAsia"/>
          <w:b/>
          <w:kern w:val="0"/>
          <w:sz w:val="24"/>
          <w:szCs w:val="24"/>
        </w:rPr>
        <w:t>管理</w:t>
      </w:r>
      <w:r w:rsidR="001D5F55">
        <w:rPr>
          <w:rFonts w:ascii="Times New Roman" w:eastAsia="ＭＳ 明朝" w:hAnsi="Times New Roman" w:cs="ＭＳ 明朝" w:hint="eastAsia"/>
          <w:b/>
          <w:kern w:val="0"/>
          <w:sz w:val="24"/>
          <w:szCs w:val="24"/>
        </w:rPr>
        <w:t>協定の締結</w:t>
      </w:r>
    </w:p>
    <w:p w14:paraId="093C7CD3" w14:textId="7A03F9BD" w:rsidR="005C0C9E" w:rsidRPr="001D5F55" w:rsidRDefault="005C0C9E" w:rsidP="001D5F55">
      <w:pPr>
        <w:pStyle w:val="ae"/>
        <w:numPr>
          <w:ilvl w:val="0"/>
          <w:numId w:val="19"/>
        </w:numPr>
        <w:overflowPunct w:val="0"/>
        <w:ind w:leftChars="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歩行者利便増進計画の</w:t>
      </w:r>
      <w:r w:rsidRPr="00073387">
        <w:rPr>
          <w:rFonts w:ascii="Times New Roman" w:eastAsia="ＭＳ 明朝" w:hAnsi="Times New Roman" w:cs="ＭＳ 明朝" w:hint="eastAsia"/>
          <w:kern w:val="0"/>
          <w:sz w:val="24"/>
          <w:szCs w:val="24"/>
        </w:rPr>
        <w:t>認定</w:t>
      </w:r>
      <w:r>
        <w:rPr>
          <w:rFonts w:ascii="Times New Roman" w:eastAsia="ＭＳ 明朝" w:hAnsi="Times New Roman" w:cs="ＭＳ 明朝" w:hint="eastAsia"/>
          <w:kern w:val="0"/>
          <w:sz w:val="24"/>
          <w:szCs w:val="24"/>
        </w:rPr>
        <w:t>後、</w:t>
      </w:r>
      <w:r w:rsidRPr="00075D72">
        <w:rPr>
          <w:rFonts w:ascii="Times New Roman" w:eastAsia="ＭＳ 明朝" w:hAnsi="Times New Roman" w:cs="ＭＳ 明朝" w:hint="eastAsia"/>
          <w:kern w:val="0"/>
          <w:sz w:val="24"/>
          <w:szCs w:val="24"/>
        </w:rPr>
        <w:t>認定</w:t>
      </w:r>
      <w:r w:rsidRPr="00075D72">
        <w:rPr>
          <w:rFonts w:ascii="ＭＳ 明朝" w:eastAsia="ＭＳ 明朝" w:hAnsi="Times New Roman" w:hint="eastAsia"/>
          <w:kern w:val="0"/>
          <w:sz w:val="24"/>
          <w:szCs w:val="24"/>
        </w:rPr>
        <w:t>計画</w:t>
      </w:r>
      <w:r w:rsidRPr="00075D72">
        <w:rPr>
          <w:rFonts w:ascii="Times New Roman" w:eastAsia="ＭＳ 明朝" w:hAnsi="Times New Roman" w:cs="ＭＳ 明朝" w:hint="eastAsia"/>
          <w:kern w:val="0"/>
          <w:sz w:val="24"/>
          <w:szCs w:val="24"/>
        </w:rPr>
        <w:t>提出者</w:t>
      </w:r>
      <w:r>
        <w:rPr>
          <w:rFonts w:ascii="Times New Roman" w:eastAsia="ＭＳ 明朝" w:hAnsi="Times New Roman" w:cs="ＭＳ 明朝" w:hint="eastAsia"/>
          <w:kern w:val="0"/>
          <w:sz w:val="24"/>
          <w:szCs w:val="24"/>
        </w:rPr>
        <w:t>と利便増進誘導区域内及びその周辺の維持管理に関する基本的事項を定めた管理協定を締結します。</w:t>
      </w:r>
      <w:r w:rsidR="001D5F55">
        <w:rPr>
          <w:rFonts w:ascii="Times New Roman" w:eastAsia="ＭＳ 明朝" w:hAnsi="Times New Roman" w:cs="ＭＳ 明朝" w:hint="eastAsia"/>
          <w:kern w:val="0"/>
          <w:sz w:val="24"/>
          <w:szCs w:val="24"/>
        </w:rPr>
        <w:t>協定内容</w:t>
      </w:r>
      <w:r w:rsidR="001679D2">
        <w:rPr>
          <w:rFonts w:ascii="Times New Roman" w:eastAsia="ＭＳ 明朝" w:hAnsi="Times New Roman" w:cs="ＭＳ 明朝" w:hint="eastAsia"/>
          <w:kern w:val="0"/>
          <w:sz w:val="24"/>
          <w:szCs w:val="24"/>
        </w:rPr>
        <w:lastRenderedPageBreak/>
        <w:t>は別紙「樟葉駅前広場における利便増進誘導区域及びその周辺に関する維持管理協定</w:t>
      </w:r>
      <w:r w:rsidR="001D5F55">
        <w:rPr>
          <w:rFonts w:ascii="Times New Roman" w:eastAsia="ＭＳ 明朝" w:hAnsi="Times New Roman" w:cs="ＭＳ 明朝" w:hint="eastAsia"/>
          <w:kern w:val="0"/>
          <w:sz w:val="24"/>
          <w:szCs w:val="24"/>
        </w:rPr>
        <w:t>（案）」を参照下さい。</w:t>
      </w:r>
    </w:p>
    <w:p w14:paraId="0AF81BE7" w14:textId="54B3E7E4" w:rsidR="001D5F55" w:rsidRPr="001D5F55" w:rsidRDefault="001D5F55" w:rsidP="001D5F55">
      <w:pPr>
        <w:pStyle w:val="ae"/>
        <w:numPr>
          <w:ilvl w:val="0"/>
          <w:numId w:val="19"/>
        </w:numPr>
        <w:overflowPunct w:val="0"/>
        <w:ind w:leftChars="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協定内容の協議・調整は歩行者利便増進計画の</w:t>
      </w:r>
      <w:r w:rsidRPr="00073387">
        <w:rPr>
          <w:rFonts w:ascii="Times New Roman" w:eastAsia="ＭＳ 明朝" w:hAnsi="Times New Roman" w:cs="ＭＳ 明朝" w:hint="eastAsia"/>
          <w:kern w:val="0"/>
          <w:sz w:val="24"/>
          <w:szCs w:val="24"/>
        </w:rPr>
        <w:t>認定</w:t>
      </w:r>
      <w:r>
        <w:rPr>
          <w:rFonts w:ascii="Times New Roman" w:eastAsia="ＭＳ 明朝" w:hAnsi="Times New Roman" w:cs="ＭＳ 明朝" w:hint="eastAsia"/>
          <w:kern w:val="0"/>
          <w:sz w:val="24"/>
          <w:szCs w:val="24"/>
        </w:rPr>
        <w:t>後に行います。</w:t>
      </w:r>
    </w:p>
    <w:p w14:paraId="38FEADDE" w14:textId="77777777" w:rsidR="00E231DD" w:rsidRPr="00E231DD" w:rsidRDefault="00E231DD" w:rsidP="000C1290">
      <w:pPr>
        <w:overflowPunct w:val="0"/>
        <w:textAlignment w:val="baseline"/>
        <w:rPr>
          <w:rFonts w:ascii="ＭＳ 明朝" w:eastAsia="ＭＳ 明朝" w:hAnsi="Times New Roman"/>
          <w:kern w:val="0"/>
          <w:sz w:val="24"/>
          <w:szCs w:val="24"/>
        </w:rPr>
      </w:pPr>
    </w:p>
    <w:p w14:paraId="286F1F86" w14:textId="20D1AC8F" w:rsidR="000C1290" w:rsidRPr="00075D72" w:rsidRDefault="00E231DD" w:rsidP="000C1290">
      <w:pPr>
        <w:overflowPunct w:val="0"/>
        <w:textAlignment w:val="baseline"/>
        <w:rPr>
          <w:rFonts w:ascii="ＭＳ 明朝" w:eastAsia="ＭＳ 明朝" w:hAnsi="Times New Roman"/>
          <w:b/>
          <w:kern w:val="0"/>
          <w:sz w:val="24"/>
          <w:szCs w:val="24"/>
        </w:rPr>
      </w:pPr>
      <w:r>
        <w:rPr>
          <w:rFonts w:ascii="Times New Roman" w:eastAsia="ＭＳ 明朝" w:hAnsi="Times New Roman" w:cs="ＭＳ 明朝" w:hint="eastAsia"/>
          <w:b/>
          <w:kern w:val="0"/>
          <w:sz w:val="24"/>
          <w:szCs w:val="24"/>
        </w:rPr>
        <w:t>８</w:t>
      </w:r>
      <w:r w:rsidR="000C1290" w:rsidRPr="00075D72">
        <w:rPr>
          <w:rFonts w:ascii="Times New Roman" w:eastAsia="ＭＳ 明朝" w:hAnsi="Times New Roman" w:cs="ＭＳ 明朝" w:hint="eastAsia"/>
          <w:b/>
          <w:kern w:val="0"/>
          <w:sz w:val="24"/>
          <w:szCs w:val="24"/>
        </w:rPr>
        <w:t>．道路の占用の許可</w:t>
      </w:r>
    </w:p>
    <w:p w14:paraId="4A1930FE" w14:textId="77777777" w:rsidR="000C1290" w:rsidRPr="004C1FC2" w:rsidRDefault="000C1290" w:rsidP="000C1290">
      <w:pPr>
        <w:overflowPunct w:val="0"/>
        <w:textAlignment w:val="baseline"/>
        <w:rPr>
          <w:rFonts w:ascii="ＭＳ 明朝" w:eastAsia="ＭＳ 明朝" w:hAnsi="Times New Roman"/>
          <w:kern w:val="0"/>
          <w:sz w:val="24"/>
          <w:szCs w:val="24"/>
        </w:rPr>
      </w:pPr>
      <w:r w:rsidRPr="004C1FC2">
        <w:rPr>
          <w:rFonts w:ascii="Times New Roman" w:eastAsia="ＭＳ 明朝" w:hAnsi="Times New Roman" w:cs="ＭＳ 明朝" w:hint="eastAsia"/>
          <w:kern w:val="0"/>
          <w:sz w:val="24"/>
          <w:szCs w:val="24"/>
        </w:rPr>
        <w:t>（１）占用許可申請手続</w:t>
      </w:r>
    </w:p>
    <w:p w14:paraId="43796DE5" w14:textId="223D0C87" w:rsidR="000C1290" w:rsidRPr="00671E66" w:rsidRDefault="000C1290" w:rsidP="00075D72">
      <w:pPr>
        <w:pStyle w:val="ae"/>
        <w:numPr>
          <w:ilvl w:val="0"/>
          <w:numId w:val="19"/>
        </w:numPr>
        <w:overflowPunct w:val="0"/>
        <w:ind w:leftChars="0"/>
        <w:jc w:val="left"/>
        <w:textAlignment w:val="baseline"/>
        <w:rPr>
          <w:rFonts w:ascii="ＭＳ 明朝" w:eastAsia="ＭＳ 明朝" w:hAnsi="Times New Roman"/>
          <w:kern w:val="0"/>
          <w:sz w:val="24"/>
          <w:szCs w:val="24"/>
        </w:rPr>
      </w:pPr>
      <w:r w:rsidRPr="00075D72">
        <w:rPr>
          <w:rFonts w:ascii="Times New Roman" w:eastAsia="ＭＳ 明朝" w:hAnsi="Times New Roman" w:cs="ＭＳ 明朝" w:hint="eastAsia"/>
          <w:kern w:val="0"/>
          <w:sz w:val="24"/>
          <w:szCs w:val="24"/>
        </w:rPr>
        <w:t>認定計画提出者は、当該計画に基づき、次の関係書類を添えて、下記の窓口へ占用許可申請を行ってください。</w:t>
      </w:r>
    </w:p>
    <w:tbl>
      <w:tblPr>
        <w:tblStyle w:val="ad"/>
        <w:tblW w:w="0" w:type="auto"/>
        <w:tblInd w:w="630" w:type="dxa"/>
        <w:tblLook w:val="04A0" w:firstRow="1" w:lastRow="0" w:firstColumn="1" w:lastColumn="0" w:noHBand="0" w:noVBand="1"/>
      </w:tblPr>
      <w:tblGrid>
        <w:gridCol w:w="1633"/>
        <w:gridCol w:w="6797"/>
      </w:tblGrid>
      <w:tr w:rsidR="00671E66" w14:paraId="29025029" w14:textId="77777777" w:rsidTr="00AD4E14">
        <w:tc>
          <w:tcPr>
            <w:tcW w:w="1633" w:type="dxa"/>
            <w:shd w:val="clear" w:color="auto" w:fill="D9D9D9" w:themeFill="background1" w:themeFillShade="D9"/>
            <w:vAlign w:val="center"/>
          </w:tcPr>
          <w:p w14:paraId="5448A112" w14:textId="0D855E77" w:rsidR="00671E66" w:rsidRDefault="00671E66" w:rsidP="00AD4E14">
            <w:pPr>
              <w:pStyle w:val="ae"/>
              <w:overflowPunct w:val="0"/>
              <w:ind w:leftChars="0" w:left="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申請窓口</w:t>
            </w:r>
          </w:p>
        </w:tc>
        <w:tc>
          <w:tcPr>
            <w:tcW w:w="6797" w:type="dxa"/>
          </w:tcPr>
          <w:p w14:paraId="369C02A6" w14:textId="77777777" w:rsidR="00671E66" w:rsidRDefault="00671E66" w:rsidP="00671E66">
            <w:pPr>
              <w:pStyle w:val="ae"/>
              <w:overflowPunct w:val="0"/>
              <w:ind w:leftChars="0" w:left="0"/>
              <w:jc w:val="left"/>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〒５７３―００２３</w:t>
            </w:r>
          </w:p>
          <w:p w14:paraId="3B842742" w14:textId="77777777" w:rsidR="00671E66" w:rsidRDefault="00671E66" w:rsidP="00671E66">
            <w:pPr>
              <w:pStyle w:val="ae"/>
              <w:overflowPunct w:val="0"/>
              <w:ind w:leftChars="0" w:left="0"/>
              <w:jc w:val="left"/>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大阪府枚方市東田宮１丁目２－１　中部別館２階</w:t>
            </w:r>
          </w:p>
          <w:p w14:paraId="21F1E77A" w14:textId="432EDECE" w:rsidR="00671E66" w:rsidRPr="00C33BF6" w:rsidRDefault="00C120A7" w:rsidP="00C33BF6">
            <w:pPr>
              <w:overflowPunct w:val="0"/>
              <w:jc w:val="right"/>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 xml:space="preserve">枚方市　</w:t>
            </w:r>
            <w:r w:rsidR="00671E66" w:rsidRPr="00C33BF6">
              <w:rPr>
                <w:rFonts w:ascii="Times New Roman" w:eastAsia="ＭＳ 明朝" w:hAnsi="Times New Roman" w:cs="ＭＳ 明朝" w:hint="eastAsia"/>
                <w:kern w:val="0"/>
                <w:sz w:val="24"/>
                <w:szCs w:val="24"/>
              </w:rPr>
              <w:t>土木部　道路河川管理課</w:t>
            </w:r>
          </w:p>
          <w:p w14:paraId="0158069C" w14:textId="27AFC90D" w:rsidR="00671E66" w:rsidRPr="00671E66" w:rsidRDefault="00671E66" w:rsidP="00671E66">
            <w:pPr>
              <w:overflowPunct w:val="0"/>
              <w:jc w:val="left"/>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 xml:space="preserve">電話　</w:t>
            </w:r>
            <w:r w:rsidR="0040083B">
              <w:rPr>
                <w:rFonts w:ascii="ＭＳ 明朝" w:eastAsia="ＭＳ 明朝" w:hAnsi="Times New Roman" w:hint="eastAsia"/>
                <w:kern w:val="0"/>
                <w:sz w:val="24"/>
                <w:szCs w:val="24"/>
              </w:rPr>
              <w:t>０５０－７１０２―６５１０</w:t>
            </w:r>
          </w:p>
        </w:tc>
        <w:bookmarkStart w:id="0" w:name="_GoBack"/>
        <w:bookmarkEnd w:id="0"/>
      </w:tr>
      <w:tr w:rsidR="0040083B" w14:paraId="2C53E29B" w14:textId="77777777" w:rsidTr="00AD4E14">
        <w:tc>
          <w:tcPr>
            <w:tcW w:w="1633" w:type="dxa"/>
            <w:shd w:val="clear" w:color="auto" w:fill="D9D9D9" w:themeFill="background1" w:themeFillShade="D9"/>
            <w:vAlign w:val="center"/>
          </w:tcPr>
          <w:p w14:paraId="39C3BF6E" w14:textId="4BFAB344" w:rsidR="0040083B" w:rsidRDefault="0040083B" w:rsidP="00AD4E14">
            <w:pPr>
              <w:pStyle w:val="ae"/>
              <w:overflowPunct w:val="0"/>
              <w:ind w:leftChars="0" w:left="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申請書類</w:t>
            </w:r>
          </w:p>
        </w:tc>
        <w:tc>
          <w:tcPr>
            <w:tcW w:w="6797" w:type="dxa"/>
          </w:tcPr>
          <w:p w14:paraId="1D0A0EB0" w14:textId="77777777" w:rsidR="0040083B" w:rsidRDefault="0040083B" w:rsidP="00671E66">
            <w:pPr>
              <w:pStyle w:val="ae"/>
              <w:overflowPunct w:val="0"/>
              <w:ind w:leftChars="0" w:left="0"/>
              <w:jc w:val="left"/>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・道路占用許可申請書</w:t>
            </w:r>
          </w:p>
          <w:p w14:paraId="778480C7" w14:textId="77777777" w:rsidR="0040083B" w:rsidRDefault="0040083B" w:rsidP="00671E66">
            <w:pPr>
              <w:pStyle w:val="ae"/>
              <w:overflowPunct w:val="0"/>
              <w:ind w:leftChars="0" w:left="0"/>
              <w:jc w:val="left"/>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・認定</w:t>
            </w:r>
            <w:r w:rsidRPr="00073387">
              <w:rPr>
                <w:rFonts w:ascii="Times New Roman" w:eastAsia="ＭＳ 明朝" w:hAnsi="Times New Roman" w:cs="ＭＳ 明朝" w:hint="eastAsia"/>
                <w:kern w:val="0"/>
                <w:sz w:val="24"/>
                <w:szCs w:val="24"/>
              </w:rPr>
              <w:t>歩行者利便増進計画</w:t>
            </w:r>
          </w:p>
          <w:p w14:paraId="3F526AE9" w14:textId="77777777" w:rsidR="0040083B" w:rsidRDefault="0040083B" w:rsidP="00671E66">
            <w:pPr>
              <w:pStyle w:val="ae"/>
              <w:overflowPunct w:val="0"/>
              <w:ind w:leftChars="0" w:left="0"/>
              <w:jc w:val="left"/>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w:t>
            </w:r>
            <w:r w:rsidRPr="004C1FC2">
              <w:rPr>
                <w:rFonts w:ascii="Times New Roman" w:eastAsia="ＭＳ 明朝" w:hAnsi="Times New Roman" w:cs="ＭＳ 明朝" w:hint="eastAsia"/>
                <w:kern w:val="0"/>
                <w:sz w:val="24"/>
                <w:szCs w:val="24"/>
              </w:rPr>
              <w:t>歩行者利便増進計画認定通知（写し）</w:t>
            </w:r>
          </w:p>
          <w:p w14:paraId="2593A5FF" w14:textId="72C91787" w:rsidR="0040083B" w:rsidRDefault="0040083B" w:rsidP="00671E66">
            <w:pPr>
              <w:pStyle w:val="ae"/>
              <w:overflowPunct w:val="0"/>
              <w:ind w:leftChars="0" w:left="0"/>
              <w:jc w:val="left"/>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w:t>
            </w:r>
            <w:r w:rsidRPr="004C1FC2">
              <w:rPr>
                <w:rFonts w:ascii="Times New Roman" w:eastAsia="ＭＳ 明朝" w:hAnsi="Times New Roman" w:cs="ＭＳ 明朝" w:hint="eastAsia"/>
                <w:kern w:val="0"/>
                <w:sz w:val="24"/>
                <w:szCs w:val="24"/>
              </w:rPr>
              <w:t>その他道路管理者が必要であると認める書類</w:t>
            </w:r>
          </w:p>
        </w:tc>
      </w:tr>
      <w:tr w:rsidR="0040083B" w14:paraId="1E35BE00" w14:textId="77777777" w:rsidTr="00AD4E14">
        <w:tc>
          <w:tcPr>
            <w:tcW w:w="1633" w:type="dxa"/>
            <w:shd w:val="clear" w:color="auto" w:fill="D9D9D9" w:themeFill="background1" w:themeFillShade="D9"/>
            <w:vAlign w:val="center"/>
          </w:tcPr>
          <w:p w14:paraId="06FA1117" w14:textId="45AF9721" w:rsidR="0040083B" w:rsidRDefault="0040083B" w:rsidP="00AD4E14">
            <w:pPr>
              <w:pStyle w:val="ae"/>
              <w:overflowPunct w:val="0"/>
              <w:ind w:leftChars="0" w:left="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申請期限</w:t>
            </w:r>
          </w:p>
        </w:tc>
        <w:tc>
          <w:tcPr>
            <w:tcW w:w="6797" w:type="dxa"/>
          </w:tcPr>
          <w:p w14:paraId="1846163E" w14:textId="77777777" w:rsidR="0040083B" w:rsidRDefault="0040083B" w:rsidP="00671E66">
            <w:pPr>
              <w:pStyle w:val="ae"/>
              <w:overflowPunct w:val="0"/>
              <w:ind w:leftChars="0" w:left="0"/>
              <w:jc w:val="left"/>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w:t>
            </w:r>
            <w:r w:rsidRPr="00073387">
              <w:rPr>
                <w:rFonts w:ascii="Times New Roman" w:eastAsia="ＭＳ 明朝" w:hAnsi="Times New Roman" w:cs="ＭＳ 明朝" w:hint="eastAsia"/>
                <w:kern w:val="0"/>
                <w:sz w:val="24"/>
                <w:szCs w:val="24"/>
              </w:rPr>
              <w:t>歩行者利便増進計画の認定日</w:t>
            </w:r>
            <w:r w:rsidR="00D36693">
              <w:rPr>
                <w:rFonts w:ascii="Times New Roman" w:eastAsia="ＭＳ 明朝" w:hAnsi="Times New Roman" w:cs="ＭＳ 明朝" w:hint="eastAsia"/>
                <w:kern w:val="0"/>
                <w:sz w:val="24"/>
                <w:szCs w:val="24"/>
              </w:rPr>
              <w:t>から１５日以内</w:t>
            </w:r>
          </w:p>
          <w:p w14:paraId="6E904846" w14:textId="77777777" w:rsidR="00D36693" w:rsidRDefault="00D36693" w:rsidP="00671E66">
            <w:pPr>
              <w:pStyle w:val="ae"/>
              <w:overflowPunct w:val="0"/>
              <w:ind w:leftChars="0" w:left="0"/>
              <w:jc w:val="left"/>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・特段の理由無く、占用許可の申請手続きを行わない場合</w:t>
            </w:r>
          </w:p>
          <w:p w14:paraId="426E5814" w14:textId="589F33BA" w:rsidR="00D36693" w:rsidRDefault="00D36693" w:rsidP="00D36693">
            <w:pPr>
              <w:pStyle w:val="ae"/>
              <w:overflowPunct w:val="0"/>
              <w:ind w:leftChars="0" w:left="0" w:firstLineChars="100" w:firstLine="240"/>
              <w:jc w:val="left"/>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は、歩行者利便増進計画の認定を取り消すことがあります</w:t>
            </w:r>
          </w:p>
        </w:tc>
      </w:tr>
    </w:tbl>
    <w:p w14:paraId="2D7C1DDF" w14:textId="77777777" w:rsidR="00D36693" w:rsidRDefault="00D36693" w:rsidP="000C1290">
      <w:pPr>
        <w:overflowPunct w:val="0"/>
        <w:textAlignment w:val="baseline"/>
        <w:rPr>
          <w:rFonts w:ascii="Times New Roman" w:eastAsia="ＭＳ 明朝" w:hAnsi="Times New Roman" w:cs="ＭＳ 明朝"/>
          <w:kern w:val="0"/>
          <w:sz w:val="24"/>
          <w:szCs w:val="24"/>
        </w:rPr>
      </w:pPr>
    </w:p>
    <w:p w14:paraId="2E3EC97A" w14:textId="4DD63355" w:rsidR="000C1290" w:rsidRPr="004C1FC2" w:rsidRDefault="000C1290" w:rsidP="000C1290">
      <w:pPr>
        <w:overflowPunct w:val="0"/>
        <w:textAlignment w:val="baseline"/>
        <w:rPr>
          <w:rFonts w:ascii="ＭＳ 明朝" w:eastAsia="ＭＳ 明朝" w:hAnsi="Times New Roman"/>
          <w:kern w:val="0"/>
          <w:sz w:val="24"/>
          <w:szCs w:val="24"/>
        </w:rPr>
      </w:pPr>
      <w:r w:rsidRPr="004C1FC2">
        <w:rPr>
          <w:rFonts w:ascii="Times New Roman" w:eastAsia="ＭＳ 明朝" w:hAnsi="Times New Roman" w:cs="ＭＳ 明朝" w:hint="eastAsia"/>
          <w:kern w:val="0"/>
          <w:sz w:val="24"/>
          <w:szCs w:val="24"/>
        </w:rPr>
        <w:t>（２）占用許可の条件</w:t>
      </w:r>
    </w:p>
    <w:p w14:paraId="39C417BA" w14:textId="6D10E6E1" w:rsidR="000C1290" w:rsidRPr="00D36693" w:rsidRDefault="000C1290" w:rsidP="00D36693">
      <w:pPr>
        <w:pStyle w:val="ae"/>
        <w:numPr>
          <w:ilvl w:val="0"/>
          <w:numId w:val="19"/>
        </w:numPr>
        <w:overflowPunct w:val="0"/>
        <w:ind w:leftChars="0"/>
        <w:textAlignment w:val="baseline"/>
        <w:rPr>
          <w:rFonts w:ascii="ＭＳ 明朝" w:eastAsia="ＭＳ 明朝" w:hAnsi="Times New Roman"/>
          <w:kern w:val="0"/>
          <w:sz w:val="24"/>
          <w:szCs w:val="24"/>
        </w:rPr>
      </w:pPr>
      <w:r w:rsidRPr="00D36693">
        <w:rPr>
          <w:rFonts w:ascii="Times New Roman" w:eastAsia="ＭＳ 明朝" w:hAnsi="Times New Roman" w:cs="ＭＳ 明朝" w:hint="eastAsia"/>
          <w:kern w:val="0"/>
          <w:sz w:val="24"/>
          <w:szCs w:val="24"/>
        </w:rPr>
        <w:t>対象物件や占用の場所に応じ、一般条件のほか、歩行者利便増進施設等ごとに</w:t>
      </w:r>
      <w:r w:rsidR="00361E13">
        <w:rPr>
          <w:rFonts w:ascii="Times New Roman" w:eastAsia="ＭＳ 明朝" w:hAnsi="Times New Roman" w:cs="ＭＳ 明朝" w:hint="eastAsia"/>
          <w:kern w:val="0"/>
          <w:sz w:val="24"/>
          <w:szCs w:val="24"/>
        </w:rPr>
        <w:t>「２</w:t>
      </w:r>
      <w:r w:rsidR="00361E13">
        <w:rPr>
          <w:rFonts w:ascii="Times New Roman" w:eastAsia="ＭＳ 明朝" w:hAnsi="Times New Roman" w:cs="ＭＳ 明朝" w:hint="eastAsia"/>
          <w:kern w:val="0"/>
          <w:sz w:val="24"/>
          <w:szCs w:val="24"/>
        </w:rPr>
        <w:t>.</w:t>
      </w:r>
      <w:r w:rsidR="00361E13">
        <w:rPr>
          <w:rFonts w:ascii="Times New Roman" w:eastAsia="ＭＳ 明朝" w:hAnsi="Times New Roman" w:cs="ＭＳ 明朝" w:hint="eastAsia"/>
          <w:kern w:val="0"/>
          <w:sz w:val="24"/>
          <w:szCs w:val="24"/>
        </w:rPr>
        <w:t>（</w:t>
      </w:r>
      <w:r w:rsidR="00672CF4">
        <w:rPr>
          <w:rFonts w:ascii="Times New Roman" w:eastAsia="ＭＳ 明朝" w:hAnsi="Times New Roman" w:cs="ＭＳ 明朝" w:hint="eastAsia"/>
          <w:kern w:val="0"/>
          <w:sz w:val="24"/>
          <w:szCs w:val="24"/>
        </w:rPr>
        <w:t>３</w:t>
      </w:r>
      <w:r w:rsidR="00361E13">
        <w:rPr>
          <w:rFonts w:ascii="Times New Roman" w:eastAsia="ＭＳ 明朝" w:hAnsi="Times New Roman" w:cs="ＭＳ 明朝" w:hint="eastAsia"/>
          <w:kern w:val="0"/>
          <w:sz w:val="24"/>
          <w:szCs w:val="24"/>
        </w:rPr>
        <w:t>）占用条件」</w:t>
      </w:r>
      <w:r w:rsidRPr="00D36693">
        <w:rPr>
          <w:rFonts w:ascii="Times New Roman" w:eastAsia="ＭＳ 明朝" w:hAnsi="Times New Roman" w:cs="ＭＳ 明朝" w:hint="eastAsia"/>
          <w:kern w:val="0"/>
          <w:sz w:val="24"/>
          <w:szCs w:val="24"/>
        </w:rPr>
        <w:t>を付与します。</w:t>
      </w:r>
    </w:p>
    <w:p w14:paraId="32CEFC35" w14:textId="1A9ED9F7" w:rsidR="000C1290" w:rsidRDefault="000C1290" w:rsidP="000C1290">
      <w:pPr>
        <w:overflowPunct w:val="0"/>
        <w:textAlignment w:val="baseline"/>
        <w:rPr>
          <w:rFonts w:ascii="Times New Roman" w:eastAsia="ＭＳ 明朝" w:hAnsi="Times New Roman" w:cs="ＭＳ 明朝"/>
          <w:kern w:val="0"/>
          <w:sz w:val="24"/>
          <w:szCs w:val="24"/>
        </w:rPr>
      </w:pPr>
      <w:r w:rsidRPr="004C1FC2">
        <w:rPr>
          <w:rFonts w:ascii="Times New Roman" w:eastAsia="ＭＳ 明朝" w:hAnsi="Times New Roman" w:cs="ＭＳ 明朝" w:hint="eastAsia"/>
          <w:kern w:val="0"/>
          <w:sz w:val="24"/>
          <w:szCs w:val="24"/>
        </w:rPr>
        <w:t xml:space="preserve">　　　なお、占用許可の条件に違反した場合は、占用許可を取り消すことがあります。</w:t>
      </w:r>
    </w:p>
    <w:p w14:paraId="5B1C9FD6" w14:textId="5F26CDA3" w:rsidR="00D36693" w:rsidRPr="002E0B52" w:rsidRDefault="00D36693" w:rsidP="000C1290">
      <w:pPr>
        <w:overflowPunct w:val="0"/>
        <w:textAlignment w:val="baseline"/>
        <w:rPr>
          <w:rFonts w:ascii="ＭＳ 明朝" w:eastAsia="ＭＳ 明朝" w:hAnsi="Times New Roman"/>
          <w:kern w:val="0"/>
          <w:sz w:val="24"/>
          <w:szCs w:val="24"/>
        </w:rPr>
      </w:pPr>
    </w:p>
    <w:p w14:paraId="49AE5B97" w14:textId="77777777" w:rsidR="000C1290" w:rsidRPr="004C1FC2" w:rsidRDefault="000C1290" w:rsidP="000C1290">
      <w:pPr>
        <w:overflowPunct w:val="0"/>
        <w:textAlignment w:val="baseline"/>
        <w:rPr>
          <w:rFonts w:ascii="ＭＳ 明朝" w:eastAsia="ＭＳ 明朝" w:hAnsi="Times New Roman"/>
          <w:kern w:val="0"/>
          <w:sz w:val="24"/>
          <w:szCs w:val="24"/>
        </w:rPr>
      </w:pPr>
      <w:r w:rsidRPr="004C1FC2">
        <w:rPr>
          <w:rFonts w:ascii="Times New Roman" w:eastAsia="ＭＳ 明朝" w:hAnsi="Times New Roman" w:cs="ＭＳ 明朝" w:hint="eastAsia"/>
          <w:kern w:val="0"/>
          <w:sz w:val="24"/>
          <w:szCs w:val="24"/>
        </w:rPr>
        <w:t>（３）占用許可の期間</w:t>
      </w:r>
    </w:p>
    <w:p w14:paraId="48617640" w14:textId="621E8BC6" w:rsidR="004F1F19" w:rsidRDefault="00CF51D4" w:rsidP="000B7C9F">
      <w:pPr>
        <w:pStyle w:val="ae"/>
        <w:numPr>
          <w:ilvl w:val="0"/>
          <w:numId w:val="16"/>
        </w:numPr>
        <w:overflowPunct w:val="0"/>
        <w:ind w:leftChars="0"/>
        <w:textAlignment w:val="baseline"/>
        <w:rPr>
          <w:rFonts w:ascii="ＭＳ 明朝" w:eastAsia="ＭＳ 明朝" w:hAnsi="Times New Roman"/>
          <w:kern w:val="0"/>
          <w:sz w:val="24"/>
          <w:szCs w:val="24"/>
        </w:rPr>
      </w:pPr>
      <w:r w:rsidRPr="00672CF4">
        <w:rPr>
          <w:rFonts w:ascii="ＭＳ 明朝" w:eastAsia="ＭＳ 明朝" w:hAnsi="Times New Roman" w:hint="eastAsia"/>
          <w:kern w:val="0"/>
          <w:sz w:val="24"/>
          <w:szCs w:val="24"/>
        </w:rPr>
        <w:t>認定歩行者利便増進計画に記載された期間中、占用を認めます。ただし、５年ごとに</w:t>
      </w:r>
      <w:r w:rsidR="00A879CB" w:rsidRPr="00672CF4">
        <w:rPr>
          <w:rFonts w:ascii="ＭＳ 明朝" w:eastAsia="ＭＳ 明朝" w:hAnsi="Times New Roman" w:hint="eastAsia"/>
          <w:kern w:val="0"/>
          <w:sz w:val="24"/>
          <w:szCs w:val="24"/>
        </w:rPr>
        <w:t>更新の手続きが必要となります。</w:t>
      </w:r>
    </w:p>
    <w:p w14:paraId="48E51FD1" w14:textId="77777777" w:rsidR="00FC3F2E" w:rsidRPr="00FC3F2E" w:rsidRDefault="00FC3F2E" w:rsidP="00FC3F2E">
      <w:pPr>
        <w:overflowPunct w:val="0"/>
        <w:ind w:left="240"/>
        <w:textAlignment w:val="baseline"/>
        <w:rPr>
          <w:rFonts w:ascii="ＭＳ 明朝" w:eastAsia="ＭＳ 明朝" w:hAnsi="Times New Roman"/>
          <w:kern w:val="0"/>
          <w:sz w:val="24"/>
          <w:szCs w:val="24"/>
        </w:rPr>
      </w:pPr>
    </w:p>
    <w:p w14:paraId="316C7829" w14:textId="17D73398" w:rsidR="000C1290" w:rsidRDefault="00505E6F" w:rsidP="000C1290">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（４）占用料の</w:t>
      </w:r>
      <w:r w:rsidR="000C1290" w:rsidRPr="004C1FC2">
        <w:rPr>
          <w:rFonts w:ascii="Times New Roman" w:eastAsia="ＭＳ 明朝" w:hAnsi="Times New Roman" w:cs="ＭＳ 明朝" w:hint="eastAsia"/>
          <w:kern w:val="0"/>
          <w:sz w:val="24"/>
          <w:szCs w:val="24"/>
        </w:rPr>
        <w:t>支払方法</w:t>
      </w:r>
    </w:p>
    <w:p w14:paraId="35E31A7F" w14:textId="69389B96" w:rsidR="007F302C" w:rsidRPr="00D2394F" w:rsidRDefault="007F302C" w:rsidP="00D2394F">
      <w:pPr>
        <w:pStyle w:val="ae"/>
        <w:numPr>
          <w:ilvl w:val="0"/>
          <w:numId w:val="16"/>
        </w:numPr>
        <w:overflowPunct w:val="0"/>
        <w:ind w:leftChars="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土地の価格の上昇等を踏まえて枚方市道路占用料条例に定める占用料の額が改定された場合には、改定後の占用料の額を適用して徴収します。</w:t>
      </w:r>
    </w:p>
    <w:p w14:paraId="3CF212DB" w14:textId="355CE5BB" w:rsidR="000C1290" w:rsidRPr="0049768E" w:rsidRDefault="000C1290" w:rsidP="0049768E">
      <w:pPr>
        <w:pStyle w:val="ae"/>
        <w:numPr>
          <w:ilvl w:val="0"/>
          <w:numId w:val="21"/>
        </w:numPr>
        <w:overflowPunct w:val="0"/>
        <w:ind w:leftChars="0"/>
        <w:textAlignment w:val="baseline"/>
        <w:rPr>
          <w:rFonts w:ascii="ＭＳ 明朝" w:eastAsia="ＭＳ 明朝" w:hAnsi="Times New Roman"/>
          <w:kern w:val="0"/>
          <w:sz w:val="24"/>
          <w:szCs w:val="24"/>
        </w:rPr>
      </w:pPr>
      <w:r w:rsidRPr="0049768E">
        <w:rPr>
          <w:rFonts w:ascii="Times New Roman" w:eastAsia="ＭＳ 明朝" w:hAnsi="Times New Roman" w:cs="ＭＳ 明朝" w:hint="eastAsia"/>
          <w:kern w:val="0"/>
          <w:sz w:val="24"/>
          <w:szCs w:val="24"/>
        </w:rPr>
        <w:t>占用料の支払いは、占用を許可したときに当該年度</w:t>
      </w:r>
      <w:r w:rsidR="008C3438">
        <w:rPr>
          <w:rFonts w:ascii="Times New Roman" w:eastAsia="ＭＳ 明朝" w:hAnsi="Times New Roman" w:cs="ＭＳ 明朝" w:hint="eastAsia"/>
          <w:kern w:val="0"/>
          <w:sz w:val="24"/>
          <w:szCs w:val="24"/>
        </w:rPr>
        <w:t>分を支払い、次年度以降においては、当該年度の占用料を</w:t>
      </w:r>
      <w:r w:rsidR="007F302C">
        <w:rPr>
          <w:rFonts w:ascii="Times New Roman" w:eastAsia="ＭＳ 明朝" w:hAnsi="Times New Roman" w:cs="ＭＳ 明朝" w:hint="eastAsia"/>
          <w:kern w:val="0"/>
          <w:sz w:val="24"/>
          <w:szCs w:val="24"/>
        </w:rPr>
        <w:t>毎会計年度４月</w:t>
      </w:r>
      <w:r w:rsidR="007F302C" w:rsidRPr="00D2394F">
        <w:rPr>
          <w:rFonts w:ascii="ＭＳ 明朝" w:eastAsia="ＭＳ 明朝" w:hAnsi="ＭＳ 明朝" w:cs="ＭＳ 明朝"/>
          <w:kern w:val="0"/>
          <w:sz w:val="24"/>
          <w:szCs w:val="24"/>
        </w:rPr>
        <w:t>30</w:t>
      </w:r>
      <w:r w:rsidR="007F302C">
        <w:rPr>
          <w:rFonts w:ascii="Times New Roman" w:eastAsia="ＭＳ 明朝" w:hAnsi="Times New Roman" w:cs="ＭＳ 明朝" w:hint="eastAsia"/>
          <w:kern w:val="0"/>
          <w:sz w:val="24"/>
          <w:szCs w:val="24"/>
        </w:rPr>
        <w:t>日までに</w:t>
      </w:r>
      <w:r w:rsidR="008C3438">
        <w:rPr>
          <w:rFonts w:ascii="Times New Roman" w:eastAsia="ＭＳ 明朝" w:hAnsi="Times New Roman" w:cs="ＭＳ 明朝" w:hint="eastAsia"/>
          <w:kern w:val="0"/>
          <w:sz w:val="24"/>
          <w:szCs w:val="24"/>
        </w:rPr>
        <w:t>支払うものとします。なお、支払い方法は、</w:t>
      </w:r>
      <w:r w:rsidR="00F81B19">
        <w:rPr>
          <w:rFonts w:ascii="Times New Roman" w:eastAsia="ＭＳ 明朝" w:hAnsi="Times New Roman" w:cs="ＭＳ 明朝" w:hint="eastAsia"/>
          <w:kern w:val="0"/>
          <w:sz w:val="24"/>
          <w:szCs w:val="24"/>
        </w:rPr>
        <w:t>市</w:t>
      </w:r>
      <w:r w:rsidRPr="0049768E">
        <w:rPr>
          <w:rFonts w:ascii="Times New Roman" w:eastAsia="ＭＳ 明朝" w:hAnsi="Times New Roman" w:cs="ＭＳ 明朝" w:hint="eastAsia"/>
          <w:kern w:val="0"/>
          <w:sz w:val="24"/>
          <w:szCs w:val="24"/>
        </w:rPr>
        <w:t>が発行する納入告知書により納めるものとします。</w:t>
      </w:r>
    </w:p>
    <w:p w14:paraId="4349A663" w14:textId="5A4128D7" w:rsidR="000C1290" w:rsidRPr="008C3438" w:rsidRDefault="000C1290" w:rsidP="008C3438">
      <w:pPr>
        <w:pStyle w:val="ae"/>
        <w:numPr>
          <w:ilvl w:val="0"/>
          <w:numId w:val="21"/>
        </w:numPr>
        <w:overflowPunct w:val="0"/>
        <w:ind w:leftChars="0"/>
        <w:jc w:val="left"/>
        <w:textAlignment w:val="baseline"/>
        <w:rPr>
          <w:rFonts w:ascii="ＭＳ 明朝" w:eastAsia="ＭＳ 明朝" w:hAnsi="Times New Roman"/>
          <w:kern w:val="0"/>
          <w:sz w:val="24"/>
          <w:szCs w:val="24"/>
        </w:rPr>
      </w:pPr>
      <w:r w:rsidRPr="008C3438">
        <w:rPr>
          <w:rFonts w:ascii="Times New Roman" w:eastAsia="ＭＳ 明朝" w:hAnsi="Times New Roman" w:cs="ＭＳ 明朝" w:hint="eastAsia"/>
          <w:kern w:val="0"/>
          <w:sz w:val="24"/>
          <w:szCs w:val="24"/>
        </w:rPr>
        <w:t>指定された期日までに占用料が納付されない場合には、</w:t>
      </w:r>
      <w:r w:rsidR="00C120A7">
        <w:rPr>
          <w:rFonts w:ascii="Times New Roman" w:eastAsia="ＭＳ 明朝" w:hAnsi="Times New Roman" w:cs="ＭＳ 明朝" w:hint="eastAsia"/>
          <w:kern w:val="0"/>
          <w:sz w:val="24"/>
          <w:szCs w:val="24"/>
        </w:rPr>
        <w:t>道路</w:t>
      </w:r>
      <w:r w:rsidRPr="008C3438">
        <w:rPr>
          <w:rFonts w:ascii="Times New Roman" w:eastAsia="ＭＳ 明朝" w:hAnsi="Times New Roman" w:cs="ＭＳ 明朝" w:hint="eastAsia"/>
          <w:kern w:val="0"/>
          <w:sz w:val="24"/>
          <w:szCs w:val="24"/>
        </w:rPr>
        <w:t>法第</w:t>
      </w:r>
      <w:r w:rsidRPr="008C3438">
        <w:rPr>
          <w:rFonts w:asciiTheme="minorEastAsia" w:hAnsiTheme="minorEastAsia"/>
          <w:kern w:val="0"/>
          <w:sz w:val="24"/>
          <w:szCs w:val="24"/>
        </w:rPr>
        <w:t>73</w:t>
      </w:r>
      <w:r w:rsidRPr="008C3438">
        <w:rPr>
          <w:rFonts w:ascii="Times New Roman" w:eastAsia="ＭＳ 明朝" w:hAnsi="Times New Roman" w:cs="ＭＳ 明朝" w:hint="eastAsia"/>
          <w:kern w:val="0"/>
          <w:sz w:val="24"/>
          <w:szCs w:val="24"/>
        </w:rPr>
        <w:t>条に基づき延滞金を徴収</w:t>
      </w:r>
      <w:r w:rsidR="001D6DF1">
        <w:rPr>
          <w:rFonts w:ascii="Times New Roman" w:eastAsia="ＭＳ 明朝" w:hAnsi="Times New Roman" w:cs="ＭＳ 明朝" w:hint="eastAsia"/>
          <w:kern w:val="0"/>
          <w:sz w:val="24"/>
          <w:szCs w:val="24"/>
        </w:rPr>
        <w:t>する場合があります</w:t>
      </w:r>
      <w:r w:rsidRPr="008C3438">
        <w:rPr>
          <w:rFonts w:ascii="Times New Roman" w:eastAsia="ＭＳ 明朝" w:hAnsi="Times New Roman" w:cs="ＭＳ 明朝" w:hint="eastAsia"/>
          <w:kern w:val="0"/>
          <w:sz w:val="24"/>
          <w:szCs w:val="24"/>
        </w:rPr>
        <w:t>。</w:t>
      </w:r>
    </w:p>
    <w:p w14:paraId="2019A80D" w14:textId="74A32DCA" w:rsidR="000C1290" w:rsidRPr="001679D2" w:rsidRDefault="000C1290" w:rsidP="000C1290">
      <w:pPr>
        <w:pStyle w:val="ae"/>
        <w:numPr>
          <w:ilvl w:val="0"/>
          <w:numId w:val="21"/>
        </w:numPr>
        <w:overflowPunct w:val="0"/>
        <w:ind w:leftChars="0"/>
        <w:textAlignment w:val="baseline"/>
        <w:rPr>
          <w:rFonts w:ascii="Times New Roman" w:eastAsia="ＭＳ 明朝" w:hAnsi="Times New Roman" w:cs="ＭＳ 明朝"/>
          <w:kern w:val="0"/>
          <w:sz w:val="24"/>
          <w:szCs w:val="24"/>
        </w:rPr>
      </w:pPr>
      <w:r w:rsidRPr="00990425">
        <w:rPr>
          <w:rFonts w:ascii="Times New Roman" w:eastAsia="ＭＳ 明朝" w:hAnsi="Times New Roman" w:cs="ＭＳ 明朝" w:hint="eastAsia"/>
          <w:kern w:val="0"/>
          <w:sz w:val="24"/>
          <w:szCs w:val="24"/>
        </w:rPr>
        <w:t>既納の占用料は還付しません。</w:t>
      </w:r>
    </w:p>
    <w:p w14:paraId="00053199" w14:textId="3FBA9409" w:rsidR="004F1F19" w:rsidRDefault="00E231DD" w:rsidP="004F1F19">
      <w:pPr>
        <w:overflowPunct w:val="0"/>
        <w:textAlignment w:val="baseline"/>
        <w:rPr>
          <w:rFonts w:ascii="Times New Roman" w:eastAsia="ＭＳ 明朝" w:hAnsi="Times New Roman" w:cs="ＭＳ 明朝"/>
          <w:b/>
          <w:kern w:val="0"/>
          <w:sz w:val="24"/>
          <w:szCs w:val="24"/>
        </w:rPr>
      </w:pPr>
      <w:r>
        <w:rPr>
          <w:rFonts w:ascii="Times New Roman" w:eastAsia="ＭＳ 明朝" w:hAnsi="Times New Roman" w:cs="ＭＳ 明朝" w:hint="eastAsia"/>
          <w:b/>
          <w:kern w:val="0"/>
          <w:sz w:val="24"/>
          <w:szCs w:val="24"/>
        </w:rPr>
        <w:lastRenderedPageBreak/>
        <w:t>９</w:t>
      </w:r>
      <w:r w:rsidR="004F1F19">
        <w:rPr>
          <w:rFonts w:ascii="Times New Roman" w:eastAsia="ＭＳ 明朝" w:hAnsi="Times New Roman" w:cs="ＭＳ 明朝" w:hint="eastAsia"/>
          <w:b/>
          <w:kern w:val="0"/>
          <w:sz w:val="24"/>
          <w:szCs w:val="24"/>
        </w:rPr>
        <w:t>．占用許可後の留意事項</w:t>
      </w:r>
    </w:p>
    <w:p w14:paraId="10D3B10C" w14:textId="6F0E74D6" w:rsidR="00C241A2" w:rsidRPr="00F610FB" w:rsidRDefault="007E17A7" w:rsidP="004F1F19">
      <w:pPr>
        <w:pStyle w:val="ae"/>
        <w:numPr>
          <w:ilvl w:val="0"/>
          <w:numId w:val="22"/>
        </w:numPr>
        <w:overflowPunct w:val="0"/>
        <w:ind w:leftChars="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芝生広場外を使用する場合は</w:t>
      </w:r>
      <w:r w:rsidR="00C241A2">
        <w:rPr>
          <w:rFonts w:ascii="Times New Roman" w:eastAsia="ＭＳ 明朝" w:hAnsi="Times New Roman" w:cs="ＭＳ 明朝" w:hint="eastAsia"/>
          <w:kern w:val="0"/>
          <w:sz w:val="24"/>
          <w:szCs w:val="24"/>
        </w:rPr>
        <w:t>、</w:t>
      </w:r>
      <w:r>
        <w:rPr>
          <w:rFonts w:ascii="Times New Roman" w:eastAsia="ＭＳ 明朝" w:hAnsi="Times New Roman" w:cs="ＭＳ 明朝" w:hint="eastAsia"/>
          <w:kern w:val="0"/>
          <w:sz w:val="24"/>
          <w:szCs w:val="24"/>
        </w:rPr>
        <w:t>事前に</w:t>
      </w:r>
      <w:r w:rsidR="00E958FD">
        <w:rPr>
          <w:rFonts w:ascii="Times New Roman" w:eastAsia="ＭＳ 明朝" w:hAnsi="Times New Roman" w:cs="ＭＳ 明朝" w:hint="eastAsia"/>
          <w:kern w:val="0"/>
          <w:sz w:val="24"/>
          <w:szCs w:val="24"/>
        </w:rPr>
        <w:t>枚方警察署と協議</w:t>
      </w:r>
      <w:r w:rsidR="006972E6">
        <w:rPr>
          <w:rFonts w:ascii="Times New Roman" w:eastAsia="ＭＳ 明朝" w:hAnsi="Times New Roman" w:cs="ＭＳ 明朝" w:hint="eastAsia"/>
          <w:kern w:val="0"/>
          <w:sz w:val="24"/>
          <w:szCs w:val="24"/>
        </w:rPr>
        <w:t>を行う必要があります</w:t>
      </w:r>
      <w:r w:rsidR="00C241A2">
        <w:rPr>
          <w:rFonts w:ascii="Times New Roman" w:eastAsia="ＭＳ 明朝" w:hAnsi="Times New Roman" w:cs="ＭＳ 明朝" w:hint="eastAsia"/>
          <w:kern w:val="0"/>
          <w:sz w:val="24"/>
          <w:szCs w:val="24"/>
        </w:rPr>
        <w:t>。</w:t>
      </w:r>
    </w:p>
    <w:p w14:paraId="1E18B0CC" w14:textId="3646FE8B" w:rsidR="00F610FB" w:rsidRPr="00C241A2" w:rsidRDefault="00FB522D" w:rsidP="004F1F19">
      <w:pPr>
        <w:pStyle w:val="ae"/>
        <w:numPr>
          <w:ilvl w:val="0"/>
          <w:numId w:val="22"/>
        </w:numPr>
        <w:overflowPunct w:val="0"/>
        <w:ind w:leftChars="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施設</w:t>
      </w:r>
      <w:r w:rsidR="00F81B19">
        <w:rPr>
          <w:rFonts w:ascii="Times New Roman" w:eastAsia="ＭＳ 明朝" w:hAnsi="Times New Roman" w:cs="ＭＳ 明朝" w:hint="eastAsia"/>
          <w:kern w:val="0"/>
          <w:sz w:val="24"/>
          <w:szCs w:val="24"/>
        </w:rPr>
        <w:t>の</w:t>
      </w:r>
      <w:r>
        <w:rPr>
          <w:rFonts w:ascii="Times New Roman" w:eastAsia="ＭＳ 明朝" w:hAnsi="Times New Roman" w:cs="ＭＳ 明朝" w:hint="eastAsia"/>
          <w:kern w:val="0"/>
          <w:sz w:val="24"/>
          <w:szCs w:val="24"/>
        </w:rPr>
        <w:t>設置</w:t>
      </w:r>
      <w:r w:rsidR="00F81B19">
        <w:rPr>
          <w:rFonts w:ascii="Times New Roman" w:eastAsia="ＭＳ 明朝" w:hAnsi="Times New Roman" w:cs="ＭＳ 明朝" w:hint="eastAsia"/>
          <w:kern w:val="0"/>
          <w:sz w:val="24"/>
          <w:szCs w:val="24"/>
        </w:rPr>
        <w:t>にあたっては、事前に</w:t>
      </w:r>
      <w:r w:rsidR="00C120A7">
        <w:rPr>
          <w:rFonts w:ascii="Times New Roman" w:eastAsia="ＭＳ 明朝" w:hAnsi="Times New Roman" w:cs="ＭＳ 明朝" w:hint="eastAsia"/>
          <w:kern w:val="0"/>
          <w:sz w:val="24"/>
          <w:szCs w:val="24"/>
        </w:rPr>
        <w:t>道路河川管理課</w:t>
      </w:r>
      <w:r w:rsidR="00F81B19">
        <w:rPr>
          <w:rFonts w:ascii="Times New Roman" w:eastAsia="ＭＳ 明朝" w:hAnsi="Times New Roman" w:cs="ＭＳ 明朝" w:hint="eastAsia"/>
          <w:kern w:val="0"/>
          <w:sz w:val="24"/>
          <w:szCs w:val="24"/>
        </w:rPr>
        <w:t>と</w:t>
      </w:r>
      <w:r w:rsidR="00E958FD">
        <w:rPr>
          <w:rFonts w:ascii="Times New Roman" w:eastAsia="ＭＳ 明朝" w:hAnsi="Times New Roman" w:cs="ＭＳ 明朝" w:hint="eastAsia"/>
          <w:kern w:val="0"/>
          <w:sz w:val="24"/>
          <w:szCs w:val="24"/>
        </w:rPr>
        <w:t>配置</w:t>
      </w:r>
      <w:r w:rsidR="00F610FB">
        <w:rPr>
          <w:rFonts w:ascii="Times New Roman" w:eastAsia="ＭＳ 明朝" w:hAnsi="Times New Roman" w:cs="ＭＳ 明朝" w:hint="eastAsia"/>
          <w:kern w:val="0"/>
          <w:sz w:val="24"/>
          <w:szCs w:val="24"/>
        </w:rPr>
        <w:t>・</w:t>
      </w:r>
      <w:r w:rsidR="00E958FD">
        <w:rPr>
          <w:rFonts w:ascii="Times New Roman" w:eastAsia="ＭＳ 明朝" w:hAnsi="Times New Roman" w:cs="ＭＳ 明朝" w:hint="eastAsia"/>
          <w:kern w:val="0"/>
          <w:sz w:val="24"/>
          <w:szCs w:val="24"/>
        </w:rPr>
        <w:t>構造</w:t>
      </w:r>
      <w:r w:rsidR="00F610FB">
        <w:rPr>
          <w:rFonts w:ascii="Times New Roman" w:eastAsia="ＭＳ 明朝" w:hAnsi="Times New Roman" w:cs="ＭＳ 明朝" w:hint="eastAsia"/>
          <w:kern w:val="0"/>
          <w:sz w:val="24"/>
          <w:szCs w:val="24"/>
        </w:rPr>
        <w:t>等</w:t>
      </w:r>
      <w:r w:rsidR="00F81B19">
        <w:rPr>
          <w:rFonts w:ascii="Times New Roman" w:eastAsia="ＭＳ 明朝" w:hAnsi="Times New Roman" w:cs="ＭＳ 明朝" w:hint="eastAsia"/>
          <w:kern w:val="0"/>
          <w:sz w:val="24"/>
          <w:szCs w:val="24"/>
        </w:rPr>
        <w:t>の協議を行う</w:t>
      </w:r>
      <w:r w:rsidR="006972E6">
        <w:rPr>
          <w:rFonts w:ascii="Times New Roman" w:eastAsia="ＭＳ 明朝" w:hAnsi="Times New Roman" w:cs="ＭＳ 明朝" w:hint="eastAsia"/>
          <w:kern w:val="0"/>
          <w:sz w:val="24"/>
          <w:szCs w:val="24"/>
        </w:rPr>
        <w:t>必要があります</w:t>
      </w:r>
      <w:r w:rsidR="00F610FB">
        <w:rPr>
          <w:rFonts w:ascii="Times New Roman" w:eastAsia="ＭＳ 明朝" w:hAnsi="Times New Roman" w:cs="ＭＳ 明朝" w:hint="eastAsia"/>
          <w:kern w:val="0"/>
          <w:sz w:val="24"/>
          <w:szCs w:val="24"/>
        </w:rPr>
        <w:t>。</w:t>
      </w:r>
    </w:p>
    <w:p w14:paraId="18A157B7" w14:textId="375FBD5E" w:rsidR="004F1F19" w:rsidRPr="00E128FA" w:rsidRDefault="00986293" w:rsidP="004F1F19">
      <w:pPr>
        <w:pStyle w:val="ae"/>
        <w:numPr>
          <w:ilvl w:val="0"/>
          <w:numId w:val="22"/>
        </w:numPr>
        <w:overflowPunct w:val="0"/>
        <w:ind w:leftChars="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占用期間終了年度の前年度より</w:t>
      </w:r>
      <w:r w:rsidR="00D612CC">
        <w:rPr>
          <w:rFonts w:ascii="Times New Roman" w:eastAsia="ＭＳ 明朝" w:hAnsi="Times New Roman" w:cs="ＭＳ 明朝" w:hint="eastAsia"/>
          <w:kern w:val="0"/>
          <w:sz w:val="24"/>
          <w:szCs w:val="24"/>
        </w:rPr>
        <w:t>、占用期間</w:t>
      </w:r>
      <w:r w:rsidR="00932370">
        <w:rPr>
          <w:rFonts w:ascii="Times New Roman" w:eastAsia="ＭＳ 明朝" w:hAnsi="Times New Roman" w:cs="ＭＳ 明朝" w:hint="eastAsia"/>
          <w:kern w:val="0"/>
          <w:sz w:val="24"/>
          <w:szCs w:val="24"/>
        </w:rPr>
        <w:t>終了日</w:t>
      </w:r>
      <w:r w:rsidR="00D612CC">
        <w:rPr>
          <w:rFonts w:ascii="Times New Roman" w:eastAsia="ＭＳ 明朝" w:hAnsi="Times New Roman" w:cs="ＭＳ 明朝" w:hint="eastAsia"/>
          <w:kern w:val="0"/>
          <w:sz w:val="24"/>
          <w:szCs w:val="24"/>
        </w:rPr>
        <w:t>の翌日を占用開始日として改めて公募を</w:t>
      </w:r>
      <w:r w:rsidR="00C120A7">
        <w:rPr>
          <w:rFonts w:ascii="Times New Roman" w:eastAsia="ＭＳ 明朝" w:hAnsi="Times New Roman" w:cs="ＭＳ 明朝" w:hint="eastAsia"/>
          <w:kern w:val="0"/>
          <w:sz w:val="24"/>
          <w:szCs w:val="24"/>
        </w:rPr>
        <w:t>行う予定です。</w:t>
      </w:r>
    </w:p>
    <w:p w14:paraId="737C3B52" w14:textId="4F3CD7ED" w:rsidR="00E128FA" w:rsidRPr="006542D2" w:rsidRDefault="00C120A7" w:rsidP="004F1F19">
      <w:pPr>
        <w:pStyle w:val="ae"/>
        <w:numPr>
          <w:ilvl w:val="0"/>
          <w:numId w:val="22"/>
        </w:numPr>
        <w:overflowPunct w:val="0"/>
        <w:ind w:leftChars="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占用者</w:t>
      </w:r>
      <w:r w:rsidR="00DA7DB7">
        <w:rPr>
          <w:rFonts w:ascii="Times New Roman" w:eastAsia="ＭＳ 明朝" w:hAnsi="Times New Roman" w:cs="ＭＳ 明朝" w:hint="eastAsia"/>
          <w:kern w:val="0"/>
          <w:sz w:val="24"/>
          <w:szCs w:val="24"/>
        </w:rPr>
        <w:t>は、</w:t>
      </w:r>
      <w:r w:rsidR="006542D2">
        <w:rPr>
          <w:rFonts w:ascii="Times New Roman" w:eastAsia="ＭＳ 明朝" w:hAnsi="Times New Roman" w:cs="ＭＳ 明朝" w:hint="eastAsia"/>
          <w:kern w:val="0"/>
          <w:sz w:val="24"/>
          <w:szCs w:val="24"/>
        </w:rPr>
        <w:t>原則として年１回、当該年度の３月に、活動報告書（</w:t>
      </w:r>
      <w:r w:rsidR="00E958FD">
        <w:rPr>
          <w:rFonts w:ascii="Times New Roman" w:eastAsia="ＭＳ 明朝" w:hAnsi="Times New Roman" w:cs="ＭＳ 明朝" w:hint="eastAsia"/>
          <w:kern w:val="0"/>
          <w:sz w:val="24"/>
          <w:szCs w:val="24"/>
        </w:rPr>
        <w:t>イベント内容・集客・効果など</w:t>
      </w:r>
      <w:r w:rsidR="006542D2">
        <w:rPr>
          <w:rFonts w:ascii="Times New Roman" w:eastAsia="ＭＳ 明朝" w:hAnsi="Times New Roman" w:cs="ＭＳ 明朝" w:hint="eastAsia"/>
          <w:kern w:val="0"/>
          <w:sz w:val="24"/>
          <w:szCs w:val="24"/>
        </w:rPr>
        <w:t>）を</w:t>
      </w:r>
      <w:r w:rsidR="00657AB0">
        <w:rPr>
          <w:rFonts w:ascii="Times New Roman" w:eastAsia="ＭＳ 明朝" w:hAnsi="Times New Roman" w:cs="ＭＳ 明朝" w:hint="eastAsia"/>
          <w:kern w:val="0"/>
          <w:sz w:val="24"/>
          <w:szCs w:val="24"/>
        </w:rPr>
        <w:t>市</w:t>
      </w:r>
      <w:r w:rsidR="006542D2">
        <w:rPr>
          <w:rFonts w:ascii="Times New Roman" w:eastAsia="ＭＳ 明朝" w:hAnsi="Times New Roman" w:cs="ＭＳ 明朝" w:hint="eastAsia"/>
          <w:kern w:val="0"/>
          <w:sz w:val="24"/>
          <w:szCs w:val="24"/>
        </w:rPr>
        <w:t>に提出することとします。</w:t>
      </w:r>
    </w:p>
    <w:p w14:paraId="71FE77A2" w14:textId="4E656694" w:rsidR="00E538CD" w:rsidRPr="00825B69" w:rsidRDefault="00E538CD" w:rsidP="008D0805">
      <w:pPr>
        <w:pStyle w:val="ae"/>
        <w:numPr>
          <w:ilvl w:val="0"/>
          <w:numId w:val="22"/>
        </w:numPr>
        <w:overflowPunct w:val="0"/>
        <w:ind w:leftChars="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活動報告書の内容は、ほこみち制度の取り組みに関する資料として</w:t>
      </w:r>
      <w:r w:rsidR="00C120A7">
        <w:rPr>
          <w:rFonts w:ascii="Times New Roman" w:eastAsia="ＭＳ 明朝" w:hAnsi="Times New Roman" w:cs="ＭＳ 明朝" w:hint="eastAsia"/>
          <w:kern w:val="0"/>
          <w:sz w:val="24"/>
          <w:szCs w:val="24"/>
        </w:rPr>
        <w:t>公表</w:t>
      </w:r>
      <w:r>
        <w:rPr>
          <w:rFonts w:ascii="Times New Roman" w:eastAsia="ＭＳ 明朝" w:hAnsi="Times New Roman" w:cs="ＭＳ 明朝" w:hint="eastAsia"/>
          <w:kern w:val="0"/>
          <w:sz w:val="24"/>
          <w:szCs w:val="24"/>
        </w:rPr>
        <w:t>する場合があります。</w:t>
      </w:r>
      <w:r w:rsidR="00657AB0">
        <w:rPr>
          <w:rFonts w:ascii="Times New Roman" w:eastAsia="ＭＳ 明朝" w:hAnsi="Times New Roman" w:cs="ＭＳ 明朝" w:hint="eastAsia"/>
          <w:kern w:val="0"/>
          <w:sz w:val="24"/>
          <w:szCs w:val="24"/>
        </w:rPr>
        <w:t>（企業機密は除く）</w:t>
      </w:r>
    </w:p>
    <w:p w14:paraId="449F206B" w14:textId="738B6562" w:rsidR="00744563" w:rsidRPr="000B7C9F" w:rsidRDefault="00744563" w:rsidP="008D0805">
      <w:pPr>
        <w:pStyle w:val="ae"/>
        <w:numPr>
          <w:ilvl w:val="0"/>
          <w:numId w:val="22"/>
        </w:numPr>
        <w:overflowPunct w:val="0"/>
        <w:ind w:leftChars="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公募対象歩行者利便増進施設等の設置における主なリスクについては、下表の負担区分とします。なお、リスク分担に疑義がある場合、又はリスク分担に定めのない内容が生じた場合は、市と占用者が協議のうえ、負担者を決定するものとします。</w:t>
      </w:r>
    </w:p>
    <w:p w14:paraId="45BD6779" w14:textId="77777777" w:rsidR="000B7C9F" w:rsidRPr="000B7C9F" w:rsidRDefault="000B7C9F" w:rsidP="000B7C9F">
      <w:pPr>
        <w:overflowPunct w:val="0"/>
        <w:ind w:left="240"/>
        <w:textAlignment w:val="baseline"/>
        <w:rPr>
          <w:rFonts w:ascii="ＭＳ 明朝" w:eastAsia="ＭＳ 明朝" w:hAnsi="Times New Roman"/>
          <w:kern w:val="0"/>
          <w:sz w:val="24"/>
          <w:szCs w:val="24"/>
        </w:rPr>
      </w:pPr>
    </w:p>
    <w:tbl>
      <w:tblPr>
        <w:tblStyle w:val="ad"/>
        <w:tblW w:w="0" w:type="auto"/>
        <w:tblInd w:w="240" w:type="dxa"/>
        <w:tblLook w:val="04A0" w:firstRow="1" w:lastRow="0" w:firstColumn="1" w:lastColumn="0" w:noHBand="0" w:noVBand="1"/>
      </w:tblPr>
      <w:tblGrid>
        <w:gridCol w:w="1882"/>
        <w:gridCol w:w="5103"/>
        <w:gridCol w:w="846"/>
        <w:gridCol w:w="71"/>
        <w:gridCol w:w="918"/>
      </w:tblGrid>
      <w:tr w:rsidR="00744563" w14:paraId="0F4FC2D0" w14:textId="77777777" w:rsidTr="00986293">
        <w:trPr>
          <w:trHeight w:val="180"/>
        </w:trPr>
        <w:tc>
          <w:tcPr>
            <w:tcW w:w="1882" w:type="dxa"/>
            <w:vMerge w:val="restart"/>
            <w:shd w:val="clear" w:color="auto" w:fill="D9D9D9" w:themeFill="background1" w:themeFillShade="D9"/>
            <w:vAlign w:val="center"/>
          </w:tcPr>
          <w:p w14:paraId="219C83A4" w14:textId="79D195D8" w:rsidR="00744563" w:rsidRDefault="00744563" w:rsidP="00825B69">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リスクの種類</w:t>
            </w:r>
          </w:p>
        </w:tc>
        <w:tc>
          <w:tcPr>
            <w:tcW w:w="5103" w:type="dxa"/>
            <w:vMerge w:val="restart"/>
            <w:shd w:val="clear" w:color="auto" w:fill="D9D9D9" w:themeFill="background1" w:themeFillShade="D9"/>
            <w:vAlign w:val="center"/>
          </w:tcPr>
          <w:p w14:paraId="0C72E9BF" w14:textId="3159BFCF" w:rsidR="00744563" w:rsidRDefault="00744563" w:rsidP="00825B69">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内容</w:t>
            </w:r>
          </w:p>
        </w:tc>
        <w:tc>
          <w:tcPr>
            <w:tcW w:w="1835" w:type="dxa"/>
            <w:gridSpan w:val="3"/>
            <w:shd w:val="clear" w:color="auto" w:fill="D9D9D9" w:themeFill="background1" w:themeFillShade="D9"/>
            <w:vAlign w:val="center"/>
          </w:tcPr>
          <w:p w14:paraId="2F7DFC96" w14:textId="490330FC" w:rsidR="00744563" w:rsidRDefault="00744563" w:rsidP="00825B69">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負担者</w:t>
            </w:r>
          </w:p>
        </w:tc>
      </w:tr>
      <w:tr w:rsidR="00744563" w14:paraId="78A5B891" w14:textId="77777777" w:rsidTr="00986293">
        <w:trPr>
          <w:trHeight w:val="180"/>
        </w:trPr>
        <w:tc>
          <w:tcPr>
            <w:tcW w:w="1882" w:type="dxa"/>
            <w:vMerge/>
            <w:shd w:val="clear" w:color="auto" w:fill="D9D9D9" w:themeFill="background1" w:themeFillShade="D9"/>
            <w:vAlign w:val="center"/>
          </w:tcPr>
          <w:p w14:paraId="0C7E3EBA" w14:textId="77777777" w:rsidR="00744563" w:rsidRDefault="00744563" w:rsidP="00825B69">
            <w:pPr>
              <w:overflowPunct w:val="0"/>
              <w:jc w:val="center"/>
              <w:textAlignment w:val="baseline"/>
              <w:rPr>
                <w:rFonts w:ascii="ＭＳ 明朝" w:eastAsia="ＭＳ 明朝" w:hAnsi="Times New Roman"/>
                <w:kern w:val="0"/>
                <w:sz w:val="24"/>
                <w:szCs w:val="24"/>
              </w:rPr>
            </w:pPr>
          </w:p>
        </w:tc>
        <w:tc>
          <w:tcPr>
            <w:tcW w:w="5103" w:type="dxa"/>
            <w:vMerge/>
            <w:shd w:val="clear" w:color="auto" w:fill="D9D9D9" w:themeFill="background1" w:themeFillShade="D9"/>
            <w:vAlign w:val="center"/>
          </w:tcPr>
          <w:p w14:paraId="62390D35" w14:textId="77777777" w:rsidR="00744563" w:rsidRDefault="00744563" w:rsidP="00825B69">
            <w:pPr>
              <w:overflowPunct w:val="0"/>
              <w:jc w:val="center"/>
              <w:textAlignment w:val="baseline"/>
              <w:rPr>
                <w:rFonts w:ascii="ＭＳ 明朝" w:eastAsia="ＭＳ 明朝" w:hAnsi="Times New Roman"/>
                <w:kern w:val="0"/>
                <w:sz w:val="24"/>
                <w:szCs w:val="24"/>
              </w:rPr>
            </w:pPr>
          </w:p>
        </w:tc>
        <w:tc>
          <w:tcPr>
            <w:tcW w:w="846" w:type="dxa"/>
            <w:shd w:val="clear" w:color="auto" w:fill="D9D9D9" w:themeFill="background1" w:themeFillShade="D9"/>
            <w:vAlign w:val="center"/>
          </w:tcPr>
          <w:p w14:paraId="25BA558F" w14:textId="781EEAFC" w:rsidR="00744563" w:rsidRDefault="00744563" w:rsidP="00825B69">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市</w:t>
            </w:r>
          </w:p>
        </w:tc>
        <w:tc>
          <w:tcPr>
            <w:tcW w:w="989" w:type="dxa"/>
            <w:gridSpan w:val="2"/>
            <w:shd w:val="clear" w:color="auto" w:fill="D9D9D9" w:themeFill="background1" w:themeFillShade="D9"/>
            <w:vAlign w:val="center"/>
          </w:tcPr>
          <w:p w14:paraId="41BC8777" w14:textId="437DEAA6" w:rsidR="00744563" w:rsidRDefault="00744563" w:rsidP="00825B69">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占用者</w:t>
            </w:r>
          </w:p>
        </w:tc>
      </w:tr>
      <w:tr w:rsidR="00744563" w14:paraId="3D6146B6" w14:textId="77777777" w:rsidTr="00825B69">
        <w:tc>
          <w:tcPr>
            <w:tcW w:w="1882" w:type="dxa"/>
          </w:tcPr>
          <w:p w14:paraId="01F16182" w14:textId="3008194A" w:rsidR="00744563" w:rsidRDefault="00744563" w:rsidP="00744563">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法令・条例等の変更</w:t>
            </w:r>
          </w:p>
        </w:tc>
        <w:tc>
          <w:tcPr>
            <w:tcW w:w="5103" w:type="dxa"/>
          </w:tcPr>
          <w:p w14:paraId="243677B1" w14:textId="2C5D634F" w:rsidR="00744563" w:rsidRDefault="00744563" w:rsidP="00744563">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占用者が</w:t>
            </w:r>
            <w:r w:rsidR="009374BE">
              <w:rPr>
                <w:rFonts w:ascii="ＭＳ 明朝" w:eastAsia="ＭＳ 明朝" w:hAnsi="Times New Roman" w:hint="eastAsia"/>
                <w:kern w:val="0"/>
                <w:sz w:val="24"/>
                <w:szCs w:val="24"/>
              </w:rPr>
              <w:t>実施する事業に</w:t>
            </w:r>
            <w:r>
              <w:rPr>
                <w:rFonts w:ascii="ＭＳ 明朝" w:eastAsia="ＭＳ 明朝" w:hAnsi="Times New Roman" w:hint="eastAsia"/>
                <w:kern w:val="0"/>
                <w:sz w:val="24"/>
                <w:szCs w:val="24"/>
              </w:rPr>
              <w:t>影響のある法令等の変更</w:t>
            </w:r>
          </w:p>
        </w:tc>
        <w:tc>
          <w:tcPr>
            <w:tcW w:w="1835" w:type="dxa"/>
            <w:gridSpan w:val="3"/>
            <w:vAlign w:val="center"/>
          </w:tcPr>
          <w:p w14:paraId="589A955F" w14:textId="044E9777" w:rsidR="00744563" w:rsidRDefault="00744563" w:rsidP="00825B69">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協議事項</w:t>
            </w:r>
          </w:p>
        </w:tc>
      </w:tr>
      <w:tr w:rsidR="00744563" w14:paraId="28F57471" w14:textId="77777777" w:rsidTr="007064B8">
        <w:tc>
          <w:tcPr>
            <w:tcW w:w="1882" w:type="dxa"/>
          </w:tcPr>
          <w:p w14:paraId="32549C3C" w14:textId="22FFAC88" w:rsidR="00744563" w:rsidRDefault="00744563" w:rsidP="00744563">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金利・物価</w:t>
            </w:r>
          </w:p>
        </w:tc>
        <w:tc>
          <w:tcPr>
            <w:tcW w:w="5103" w:type="dxa"/>
          </w:tcPr>
          <w:p w14:paraId="72FA721A" w14:textId="2512EA86" w:rsidR="00744563" w:rsidRDefault="00744563" w:rsidP="00744563">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金利・物価の変動</w:t>
            </w:r>
          </w:p>
        </w:tc>
        <w:tc>
          <w:tcPr>
            <w:tcW w:w="917" w:type="dxa"/>
            <w:gridSpan w:val="2"/>
            <w:vAlign w:val="center"/>
          </w:tcPr>
          <w:p w14:paraId="2C6C5C2C" w14:textId="77777777" w:rsidR="00744563" w:rsidRDefault="00744563" w:rsidP="00744563">
            <w:pPr>
              <w:overflowPunct w:val="0"/>
              <w:jc w:val="center"/>
              <w:textAlignment w:val="baseline"/>
              <w:rPr>
                <w:rFonts w:ascii="ＭＳ 明朝" w:eastAsia="ＭＳ 明朝" w:hAnsi="Times New Roman"/>
                <w:kern w:val="0"/>
                <w:sz w:val="24"/>
                <w:szCs w:val="24"/>
              </w:rPr>
            </w:pPr>
          </w:p>
        </w:tc>
        <w:tc>
          <w:tcPr>
            <w:tcW w:w="918" w:type="dxa"/>
            <w:vAlign w:val="center"/>
          </w:tcPr>
          <w:p w14:paraId="0CF83427" w14:textId="31092DA5" w:rsidR="00744563" w:rsidRDefault="00744563" w:rsidP="00744563">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〇</w:t>
            </w:r>
          </w:p>
        </w:tc>
      </w:tr>
      <w:tr w:rsidR="00744563" w14:paraId="478A26BA" w14:textId="77777777" w:rsidTr="007064B8">
        <w:tc>
          <w:tcPr>
            <w:tcW w:w="1882" w:type="dxa"/>
          </w:tcPr>
          <w:p w14:paraId="7511A3A9" w14:textId="3C4A2AB1" w:rsidR="00744563" w:rsidRDefault="00744563" w:rsidP="00744563">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資金調達</w:t>
            </w:r>
          </w:p>
        </w:tc>
        <w:tc>
          <w:tcPr>
            <w:tcW w:w="5103" w:type="dxa"/>
          </w:tcPr>
          <w:p w14:paraId="40C07E16" w14:textId="3F40F7E4" w:rsidR="00744563" w:rsidRDefault="00744563" w:rsidP="00744563">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必要な資金の確保</w:t>
            </w:r>
          </w:p>
        </w:tc>
        <w:tc>
          <w:tcPr>
            <w:tcW w:w="917" w:type="dxa"/>
            <w:gridSpan w:val="2"/>
            <w:vAlign w:val="center"/>
          </w:tcPr>
          <w:p w14:paraId="33B1D6DA" w14:textId="77777777" w:rsidR="00744563" w:rsidRDefault="00744563" w:rsidP="00744563">
            <w:pPr>
              <w:overflowPunct w:val="0"/>
              <w:jc w:val="center"/>
              <w:textAlignment w:val="baseline"/>
              <w:rPr>
                <w:rFonts w:ascii="ＭＳ 明朝" w:eastAsia="ＭＳ 明朝" w:hAnsi="Times New Roman"/>
                <w:kern w:val="0"/>
                <w:sz w:val="24"/>
                <w:szCs w:val="24"/>
              </w:rPr>
            </w:pPr>
          </w:p>
        </w:tc>
        <w:tc>
          <w:tcPr>
            <w:tcW w:w="918" w:type="dxa"/>
            <w:vAlign w:val="center"/>
          </w:tcPr>
          <w:p w14:paraId="488C4043" w14:textId="7CDFF8AC" w:rsidR="00744563" w:rsidRDefault="00744563" w:rsidP="00744563">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〇</w:t>
            </w:r>
          </w:p>
        </w:tc>
      </w:tr>
      <w:tr w:rsidR="00744563" w14:paraId="77BD3A97" w14:textId="77777777" w:rsidTr="006972E6">
        <w:tc>
          <w:tcPr>
            <w:tcW w:w="1882" w:type="dxa"/>
          </w:tcPr>
          <w:p w14:paraId="10308C1D" w14:textId="79556946" w:rsidR="009374BE" w:rsidRDefault="009374BE" w:rsidP="00744563">
            <w:pPr>
              <w:overflowPunct w:val="0"/>
              <w:textAlignment w:val="baseline"/>
              <w:rPr>
                <w:rFonts w:ascii="ＭＳ 明朝" w:eastAsia="ＭＳ 明朝" w:hAnsi="Times New Roman"/>
                <w:kern w:val="0"/>
                <w:sz w:val="24"/>
                <w:szCs w:val="24"/>
              </w:rPr>
            </w:pPr>
            <w:r>
              <w:rPr>
                <w:rFonts w:hint="eastAsia"/>
                <w:kern w:val="0"/>
                <w:sz w:val="24"/>
                <w:szCs w:val="24"/>
              </w:rPr>
              <w:t>利用者及び周辺施設・住民への対応</w:t>
            </w:r>
          </w:p>
        </w:tc>
        <w:tc>
          <w:tcPr>
            <w:tcW w:w="5103" w:type="dxa"/>
            <w:vAlign w:val="center"/>
          </w:tcPr>
          <w:p w14:paraId="317BFF3D" w14:textId="1F28C18A" w:rsidR="00744563" w:rsidRDefault="009374BE" w:rsidP="006972E6">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占用者が実施する事業に起因するもの</w:t>
            </w:r>
          </w:p>
        </w:tc>
        <w:tc>
          <w:tcPr>
            <w:tcW w:w="917" w:type="dxa"/>
            <w:gridSpan w:val="2"/>
            <w:vAlign w:val="center"/>
          </w:tcPr>
          <w:p w14:paraId="7CFBA4AB" w14:textId="77777777" w:rsidR="00744563" w:rsidRDefault="00744563" w:rsidP="00744563">
            <w:pPr>
              <w:overflowPunct w:val="0"/>
              <w:jc w:val="center"/>
              <w:textAlignment w:val="baseline"/>
              <w:rPr>
                <w:rFonts w:ascii="ＭＳ 明朝" w:eastAsia="ＭＳ 明朝" w:hAnsi="Times New Roman"/>
                <w:kern w:val="0"/>
                <w:sz w:val="24"/>
                <w:szCs w:val="24"/>
              </w:rPr>
            </w:pPr>
          </w:p>
        </w:tc>
        <w:tc>
          <w:tcPr>
            <w:tcW w:w="918" w:type="dxa"/>
            <w:vAlign w:val="center"/>
          </w:tcPr>
          <w:p w14:paraId="5CE92855" w14:textId="4B418836" w:rsidR="00744563" w:rsidRDefault="009374BE" w:rsidP="00744563">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〇</w:t>
            </w:r>
          </w:p>
        </w:tc>
      </w:tr>
      <w:tr w:rsidR="009374BE" w14:paraId="0272C29F" w14:textId="77777777" w:rsidTr="006972E6">
        <w:tc>
          <w:tcPr>
            <w:tcW w:w="1882" w:type="dxa"/>
            <w:vAlign w:val="center"/>
          </w:tcPr>
          <w:p w14:paraId="3BDDD0A3" w14:textId="09AC58C8" w:rsidR="009374BE" w:rsidRDefault="009374BE" w:rsidP="006972E6">
            <w:pPr>
              <w:overflowPunct w:val="0"/>
              <w:textAlignment w:val="baseline"/>
              <w:rPr>
                <w:kern w:val="0"/>
                <w:sz w:val="24"/>
                <w:szCs w:val="24"/>
              </w:rPr>
            </w:pPr>
            <w:r>
              <w:rPr>
                <w:rFonts w:hint="eastAsia"/>
                <w:kern w:val="0"/>
                <w:sz w:val="24"/>
                <w:szCs w:val="24"/>
              </w:rPr>
              <w:t>安全性の確保</w:t>
            </w:r>
          </w:p>
        </w:tc>
        <w:tc>
          <w:tcPr>
            <w:tcW w:w="5103" w:type="dxa"/>
          </w:tcPr>
          <w:p w14:paraId="4799C6A5" w14:textId="602E82D7" w:rsidR="009374BE" w:rsidRDefault="009374BE" w:rsidP="00744563">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占用者が実施する事業における安全性の確保及び周辺環境の保全（応急措置を含む）</w:t>
            </w:r>
          </w:p>
        </w:tc>
        <w:tc>
          <w:tcPr>
            <w:tcW w:w="917" w:type="dxa"/>
            <w:gridSpan w:val="2"/>
            <w:vAlign w:val="center"/>
          </w:tcPr>
          <w:p w14:paraId="71668214" w14:textId="77777777" w:rsidR="009374BE" w:rsidRPr="009374BE" w:rsidRDefault="009374BE" w:rsidP="00744563">
            <w:pPr>
              <w:overflowPunct w:val="0"/>
              <w:jc w:val="center"/>
              <w:textAlignment w:val="baseline"/>
              <w:rPr>
                <w:rFonts w:ascii="ＭＳ 明朝" w:eastAsia="ＭＳ 明朝" w:hAnsi="Times New Roman"/>
                <w:kern w:val="0"/>
                <w:sz w:val="24"/>
                <w:szCs w:val="24"/>
              </w:rPr>
            </w:pPr>
          </w:p>
        </w:tc>
        <w:tc>
          <w:tcPr>
            <w:tcW w:w="918" w:type="dxa"/>
            <w:vAlign w:val="center"/>
          </w:tcPr>
          <w:p w14:paraId="049926D1" w14:textId="67374B3B" w:rsidR="009374BE" w:rsidRDefault="009374BE" w:rsidP="00744563">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〇</w:t>
            </w:r>
          </w:p>
        </w:tc>
      </w:tr>
      <w:tr w:rsidR="009374BE" w14:paraId="45841726" w14:textId="77777777" w:rsidTr="007064B8">
        <w:tc>
          <w:tcPr>
            <w:tcW w:w="1882" w:type="dxa"/>
          </w:tcPr>
          <w:p w14:paraId="677A980B" w14:textId="060EA926" w:rsidR="009374BE" w:rsidRDefault="009374BE" w:rsidP="00744563">
            <w:pPr>
              <w:overflowPunct w:val="0"/>
              <w:textAlignment w:val="baseline"/>
              <w:rPr>
                <w:kern w:val="0"/>
                <w:sz w:val="24"/>
                <w:szCs w:val="24"/>
              </w:rPr>
            </w:pPr>
            <w:r w:rsidRPr="00825B69">
              <w:rPr>
                <w:rFonts w:ascii="ＭＳ 明朝" w:eastAsia="ＭＳ 明朝" w:hAnsi="Times New Roman" w:hint="eastAsia"/>
                <w:kern w:val="0"/>
                <w:sz w:val="24"/>
                <w:szCs w:val="24"/>
              </w:rPr>
              <w:t>市又は第三者への損害</w:t>
            </w:r>
          </w:p>
        </w:tc>
        <w:tc>
          <w:tcPr>
            <w:tcW w:w="5103" w:type="dxa"/>
          </w:tcPr>
          <w:p w14:paraId="6527DCEC" w14:textId="73536D04" w:rsidR="009374BE" w:rsidRDefault="009374BE" w:rsidP="00744563">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占用者が実施する事業により、市又は第三者に損害を与えた場合</w:t>
            </w:r>
          </w:p>
        </w:tc>
        <w:tc>
          <w:tcPr>
            <w:tcW w:w="917" w:type="dxa"/>
            <w:gridSpan w:val="2"/>
            <w:vAlign w:val="center"/>
          </w:tcPr>
          <w:p w14:paraId="45533E66" w14:textId="77777777" w:rsidR="009374BE" w:rsidRPr="009374BE" w:rsidRDefault="009374BE" w:rsidP="00744563">
            <w:pPr>
              <w:overflowPunct w:val="0"/>
              <w:jc w:val="center"/>
              <w:textAlignment w:val="baseline"/>
              <w:rPr>
                <w:rFonts w:ascii="ＭＳ 明朝" w:eastAsia="ＭＳ 明朝" w:hAnsi="Times New Roman"/>
                <w:kern w:val="0"/>
                <w:sz w:val="24"/>
                <w:szCs w:val="24"/>
              </w:rPr>
            </w:pPr>
          </w:p>
        </w:tc>
        <w:tc>
          <w:tcPr>
            <w:tcW w:w="918" w:type="dxa"/>
            <w:vAlign w:val="center"/>
          </w:tcPr>
          <w:p w14:paraId="258DA1C7" w14:textId="65E082C2" w:rsidR="009374BE" w:rsidRDefault="009374BE" w:rsidP="00744563">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〇</w:t>
            </w:r>
          </w:p>
        </w:tc>
      </w:tr>
      <w:tr w:rsidR="009374BE" w14:paraId="48CFA4D3" w14:textId="77777777" w:rsidTr="006972E6">
        <w:trPr>
          <w:trHeight w:val="240"/>
        </w:trPr>
        <w:tc>
          <w:tcPr>
            <w:tcW w:w="1882" w:type="dxa"/>
            <w:vMerge w:val="restart"/>
            <w:vAlign w:val="center"/>
          </w:tcPr>
          <w:p w14:paraId="77631D7D" w14:textId="47E6DDB9" w:rsidR="009374BE" w:rsidRDefault="009374BE" w:rsidP="006972E6">
            <w:pPr>
              <w:overflowPunct w:val="0"/>
              <w:textAlignment w:val="baseline"/>
              <w:rPr>
                <w:kern w:val="0"/>
                <w:sz w:val="24"/>
                <w:szCs w:val="24"/>
              </w:rPr>
            </w:pPr>
            <w:r>
              <w:rPr>
                <w:rFonts w:hint="eastAsia"/>
                <w:kern w:val="0"/>
                <w:sz w:val="24"/>
                <w:szCs w:val="24"/>
              </w:rPr>
              <w:t>事業の中止・延期</w:t>
            </w:r>
          </w:p>
        </w:tc>
        <w:tc>
          <w:tcPr>
            <w:tcW w:w="5103" w:type="dxa"/>
          </w:tcPr>
          <w:p w14:paraId="306F4E48" w14:textId="032F2AB3" w:rsidR="009374BE" w:rsidRDefault="009374BE" w:rsidP="00744563">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占用者の責任による遅延・中止</w:t>
            </w:r>
          </w:p>
        </w:tc>
        <w:tc>
          <w:tcPr>
            <w:tcW w:w="917" w:type="dxa"/>
            <w:gridSpan w:val="2"/>
            <w:vAlign w:val="center"/>
          </w:tcPr>
          <w:p w14:paraId="391ADC06" w14:textId="77777777" w:rsidR="009374BE" w:rsidRPr="009374BE" w:rsidRDefault="009374BE" w:rsidP="00744563">
            <w:pPr>
              <w:overflowPunct w:val="0"/>
              <w:jc w:val="center"/>
              <w:textAlignment w:val="baseline"/>
              <w:rPr>
                <w:rFonts w:ascii="ＭＳ 明朝" w:eastAsia="ＭＳ 明朝" w:hAnsi="Times New Roman"/>
                <w:kern w:val="0"/>
                <w:sz w:val="24"/>
                <w:szCs w:val="24"/>
              </w:rPr>
            </w:pPr>
          </w:p>
        </w:tc>
        <w:tc>
          <w:tcPr>
            <w:tcW w:w="918" w:type="dxa"/>
            <w:vAlign w:val="center"/>
          </w:tcPr>
          <w:p w14:paraId="5677B10A" w14:textId="31AAE1F0" w:rsidR="009374BE" w:rsidRDefault="002E1DDE" w:rsidP="00744563">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〇</w:t>
            </w:r>
          </w:p>
        </w:tc>
      </w:tr>
      <w:tr w:rsidR="009374BE" w14:paraId="75F351A9" w14:textId="77777777" w:rsidTr="007064B8">
        <w:trPr>
          <w:trHeight w:val="240"/>
        </w:trPr>
        <w:tc>
          <w:tcPr>
            <w:tcW w:w="1882" w:type="dxa"/>
            <w:vMerge/>
          </w:tcPr>
          <w:p w14:paraId="1864FECF" w14:textId="77777777" w:rsidR="009374BE" w:rsidRDefault="009374BE" w:rsidP="00744563">
            <w:pPr>
              <w:overflowPunct w:val="0"/>
              <w:textAlignment w:val="baseline"/>
              <w:rPr>
                <w:kern w:val="0"/>
                <w:sz w:val="24"/>
                <w:szCs w:val="24"/>
              </w:rPr>
            </w:pPr>
          </w:p>
        </w:tc>
        <w:tc>
          <w:tcPr>
            <w:tcW w:w="5103" w:type="dxa"/>
          </w:tcPr>
          <w:p w14:paraId="75900651" w14:textId="787211C3" w:rsidR="009374BE" w:rsidRDefault="009374BE" w:rsidP="00744563">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占用者の事業放棄・破綻</w:t>
            </w:r>
          </w:p>
        </w:tc>
        <w:tc>
          <w:tcPr>
            <w:tcW w:w="917" w:type="dxa"/>
            <w:gridSpan w:val="2"/>
            <w:vAlign w:val="center"/>
          </w:tcPr>
          <w:p w14:paraId="314F3754" w14:textId="77777777" w:rsidR="009374BE" w:rsidRPr="009374BE" w:rsidRDefault="009374BE" w:rsidP="00744563">
            <w:pPr>
              <w:overflowPunct w:val="0"/>
              <w:jc w:val="center"/>
              <w:textAlignment w:val="baseline"/>
              <w:rPr>
                <w:rFonts w:ascii="ＭＳ 明朝" w:eastAsia="ＭＳ 明朝" w:hAnsi="Times New Roman"/>
                <w:kern w:val="0"/>
                <w:sz w:val="24"/>
                <w:szCs w:val="24"/>
              </w:rPr>
            </w:pPr>
          </w:p>
        </w:tc>
        <w:tc>
          <w:tcPr>
            <w:tcW w:w="918" w:type="dxa"/>
            <w:vAlign w:val="center"/>
          </w:tcPr>
          <w:p w14:paraId="470A6C8E" w14:textId="1BCA1823" w:rsidR="009374BE" w:rsidRDefault="002E1DDE" w:rsidP="00744563">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〇</w:t>
            </w:r>
          </w:p>
        </w:tc>
      </w:tr>
      <w:tr w:rsidR="009374BE" w14:paraId="11F0C6CF" w14:textId="77777777" w:rsidTr="007064B8">
        <w:trPr>
          <w:trHeight w:val="240"/>
        </w:trPr>
        <w:tc>
          <w:tcPr>
            <w:tcW w:w="1882" w:type="dxa"/>
            <w:vMerge/>
          </w:tcPr>
          <w:p w14:paraId="1290A494" w14:textId="77777777" w:rsidR="009374BE" w:rsidRDefault="009374BE" w:rsidP="00744563">
            <w:pPr>
              <w:overflowPunct w:val="0"/>
              <w:textAlignment w:val="baseline"/>
              <w:rPr>
                <w:kern w:val="0"/>
                <w:sz w:val="24"/>
                <w:szCs w:val="24"/>
              </w:rPr>
            </w:pPr>
          </w:p>
        </w:tc>
        <w:tc>
          <w:tcPr>
            <w:tcW w:w="5103" w:type="dxa"/>
          </w:tcPr>
          <w:p w14:paraId="52066FB2" w14:textId="17D1B107" w:rsidR="009374BE" w:rsidRDefault="002E1DDE" w:rsidP="00744563">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市の責任による遅延・中止</w:t>
            </w:r>
          </w:p>
        </w:tc>
        <w:tc>
          <w:tcPr>
            <w:tcW w:w="917" w:type="dxa"/>
            <w:gridSpan w:val="2"/>
            <w:vAlign w:val="center"/>
          </w:tcPr>
          <w:p w14:paraId="5BF7E6C4" w14:textId="40F1DE21" w:rsidR="009374BE" w:rsidRPr="009374BE" w:rsidRDefault="002E1DDE" w:rsidP="00744563">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〇</w:t>
            </w:r>
          </w:p>
        </w:tc>
        <w:tc>
          <w:tcPr>
            <w:tcW w:w="918" w:type="dxa"/>
            <w:vAlign w:val="center"/>
          </w:tcPr>
          <w:p w14:paraId="505CC4A5" w14:textId="77777777" w:rsidR="009374BE" w:rsidRDefault="009374BE" w:rsidP="00744563">
            <w:pPr>
              <w:overflowPunct w:val="0"/>
              <w:jc w:val="center"/>
              <w:textAlignment w:val="baseline"/>
              <w:rPr>
                <w:rFonts w:ascii="ＭＳ 明朝" w:eastAsia="ＭＳ 明朝" w:hAnsi="Times New Roman"/>
                <w:kern w:val="0"/>
                <w:sz w:val="24"/>
                <w:szCs w:val="24"/>
              </w:rPr>
            </w:pPr>
          </w:p>
        </w:tc>
      </w:tr>
      <w:tr w:rsidR="009374BE" w14:paraId="36B8484F" w14:textId="77777777" w:rsidTr="007064B8">
        <w:tc>
          <w:tcPr>
            <w:tcW w:w="1882" w:type="dxa"/>
          </w:tcPr>
          <w:p w14:paraId="0694DFA6" w14:textId="04DEE2CF" w:rsidR="009374BE" w:rsidRDefault="002E1DDE" w:rsidP="00744563">
            <w:pPr>
              <w:overflowPunct w:val="0"/>
              <w:textAlignment w:val="baseline"/>
              <w:rPr>
                <w:kern w:val="0"/>
                <w:sz w:val="24"/>
                <w:szCs w:val="24"/>
              </w:rPr>
            </w:pPr>
            <w:r>
              <w:rPr>
                <w:rFonts w:hint="eastAsia"/>
                <w:kern w:val="0"/>
                <w:sz w:val="24"/>
                <w:szCs w:val="24"/>
              </w:rPr>
              <w:t>申請コスト</w:t>
            </w:r>
          </w:p>
        </w:tc>
        <w:tc>
          <w:tcPr>
            <w:tcW w:w="5103" w:type="dxa"/>
          </w:tcPr>
          <w:p w14:paraId="185494D6" w14:textId="625D2A60" w:rsidR="009374BE" w:rsidRDefault="002E1DDE" w:rsidP="00744563">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道路の占用料・使用料の負担</w:t>
            </w:r>
          </w:p>
        </w:tc>
        <w:tc>
          <w:tcPr>
            <w:tcW w:w="917" w:type="dxa"/>
            <w:gridSpan w:val="2"/>
            <w:vAlign w:val="center"/>
          </w:tcPr>
          <w:p w14:paraId="7FDE8BB0" w14:textId="77777777" w:rsidR="009374BE" w:rsidRPr="002E1DDE" w:rsidRDefault="009374BE" w:rsidP="00744563">
            <w:pPr>
              <w:overflowPunct w:val="0"/>
              <w:jc w:val="center"/>
              <w:textAlignment w:val="baseline"/>
              <w:rPr>
                <w:rFonts w:ascii="ＭＳ 明朝" w:eastAsia="ＭＳ 明朝" w:hAnsi="Times New Roman"/>
                <w:kern w:val="0"/>
                <w:sz w:val="24"/>
                <w:szCs w:val="24"/>
              </w:rPr>
            </w:pPr>
          </w:p>
        </w:tc>
        <w:tc>
          <w:tcPr>
            <w:tcW w:w="918" w:type="dxa"/>
            <w:vAlign w:val="center"/>
          </w:tcPr>
          <w:p w14:paraId="17A1D6C0" w14:textId="3707709A" w:rsidR="009374BE" w:rsidRDefault="002E1DDE" w:rsidP="00744563">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〇</w:t>
            </w:r>
          </w:p>
        </w:tc>
      </w:tr>
      <w:tr w:rsidR="009374BE" w14:paraId="2238B9C7" w14:textId="77777777" w:rsidTr="007064B8">
        <w:tc>
          <w:tcPr>
            <w:tcW w:w="1882" w:type="dxa"/>
          </w:tcPr>
          <w:p w14:paraId="69CA8AB7" w14:textId="1054A1BB" w:rsidR="009374BE" w:rsidRDefault="006972E6" w:rsidP="00744563">
            <w:pPr>
              <w:overflowPunct w:val="0"/>
              <w:textAlignment w:val="baseline"/>
              <w:rPr>
                <w:kern w:val="0"/>
                <w:sz w:val="24"/>
                <w:szCs w:val="24"/>
              </w:rPr>
            </w:pPr>
            <w:r>
              <w:rPr>
                <w:rFonts w:hint="eastAsia"/>
                <w:kern w:val="0"/>
                <w:sz w:val="24"/>
                <w:szCs w:val="24"/>
              </w:rPr>
              <w:t>二</w:t>
            </w:r>
            <w:r w:rsidR="002E1DDE">
              <w:rPr>
                <w:rFonts w:hint="eastAsia"/>
                <w:kern w:val="0"/>
                <w:sz w:val="24"/>
                <w:szCs w:val="24"/>
              </w:rPr>
              <w:t>次占用</w:t>
            </w:r>
          </w:p>
        </w:tc>
        <w:tc>
          <w:tcPr>
            <w:tcW w:w="5103" w:type="dxa"/>
          </w:tcPr>
          <w:p w14:paraId="1A388D7D" w14:textId="2630A1FD" w:rsidR="009374BE" w:rsidRDefault="006972E6" w:rsidP="00744563">
            <w:pPr>
              <w:overflowPunct w:val="0"/>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二</w:t>
            </w:r>
            <w:r w:rsidR="002E1DDE">
              <w:rPr>
                <w:rFonts w:ascii="ＭＳ 明朝" w:eastAsia="ＭＳ 明朝" w:hAnsi="Times New Roman" w:hint="eastAsia"/>
                <w:kern w:val="0"/>
                <w:sz w:val="24"/>
                <w:szCs w:val="24"/>
              </w:rPr>
              <w:t>次占用者との調整等</w:t>
            </w:r>
          </w:p>
        </w:tc>
        <w:tc>
          <w:tcPr>
            <w:tcW w:w="917" w:type="dxa"/>
            <w:gridSpan w:val="2"/>
            <w:vAlign w:val="center"/>
          </w:tcPr>
          <w:p w14:paraId="0698A352" w14:textId="77777777" w:rsidR="009374BE" w:rsidRPr="009374BE" w:rsidRDefault="009374BE" w:rsidP="00744563">
            <w:pPr>
              <w:overflowPunct w:val="0"/>
              <w:jc w:val="center"/>
              <w:textAlignment w:val="baseline"/>
              <w:rPr>
                <w:rFonts w:ascii="ＭＳ 明朝" w:eastAsia="ＭＳ 明朝" w:hAnsi="Times New Roman"/>
                <w:kern w:val="0"/>
                <w:sz w:val="24"/>
                <w:szCs w:val="24"/>
              </w:rPr>
            </w:pPr>
          </w:p>
        </w:tc>
        <w:tc>
          <w:tcPr>
            <w:tcW w:w="918" w:type="dxa"/>
            <w:vAlign w:val="center"/>
          </w:tcPr>
          <w:p w14:paraId="28BE2907" w14:textId="0E3AD6DC" w:rsidR="009374BE" w:rsidRDefault="002E1DDE" w:rsidP="00744563">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〇</w:t>
            </w:r>
          </w:p>
        </w:tc>
      </w:tr>
      <w:tr w:rsidR="009374BE" w14:paraId="5F822D48" w14:textId="77777777" w:rsidTr="007064B8">
        <w:tc>
          <w:tcPr>
            <w:tcW w:w="1882" w:type="dxa"/>
          </w:tcPr>
          <w:p w14:paraId="334D74CD" w14:textId="3B61E99D" w:rsidR="009374BE" w:rsidRDefault="002E1DDE" w:rsidP="00744563">
            <w:pPr>
              <w:overflowPunct w:val="0"/>
              <w:textAlignment w:val="baseline"/>
              <w:rPr>
                <w:kern w:val="0"/>
                <w:sz w:val="24"/>
                <w:szCs w:val="24"/>
              </w:rPr>
            </w:pPr>
            <w:r>
              <w:rPr>
                <w:rFonts w:hint="eastAsia"/>
                <w:kern w:val="0"/>
                <w:sz w:val="24"/>
                <w:szCs w:val="24"/>
              </w:rPr>
              <w:t>施設管理</w:t>
            </w:r>
          </w:p>
        </w:tc>
        <w:tc>
          <w:tcPr>
            <w:tcW w:w="5103" w:type="dxa"/>
          </w:tcPr>
          <w:p w14:paraId="3D86A54E" w14:textId="47990A03" w:rsidR="009374BE" w:rsidRDefault="002E1DDE" w:rsidP="00744563">
            <w:pPr>
              <w:overflowPunct w:val="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公募対象歩行者利便増進施設等の維持管理</w:t>
            </w:r>
          </w:p>
        </w:tc>
        <w:tc>
          <w:tcPr>
            <w:tcW w:w="917" w:type="dxa"/>
            <w:gridSpan w:val="2"/>
            <w:vAlign w:val="center"/>
          </w:tcPr>
          <w:p w14:paraId="71806A17" w14:textId="77777777" w:rsidR="009374BE" w:rsidRPr="009374BE" w:rsidRDefault="009374BE" w:rsidP="00744563">
            <w:pPr>
              <w:overflowPunct w:val="0"/>
              <w:jc w:val="center"/>
              <w:textAlignment w:val="baseline"/>
              <w:rPr>
                <w:rFonts w:ascii="ＭＳ 明朝" w:eastAsia="ＭＳ 明朝" w:hAnsi="Times New Roman"/>
                <w:kern w:val="0"/>
                <w:sz w:val="24"/>
                <w:szCs w:val="24"/>
              </w:rPr>
            </w:pPr>
          </w:p>
        </w:tc>
        <w:tc>
          <w:tcPr>
            <w:tcW w:w="918" w:type="dxa"/>
            <w:vAlign w:val="center"/>
          </w:tcPr>
          <w:p w14:paraId="6672DC81" w14:textId="70A1802A" w:rsidR="009374BE" w:rsidRDefault="002E1DDE" w:rsidP="00744563">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〇</w:t>
            </w:r>
          </w:p>
        </w:tc>
      </w:tr>
      <w:tr w:rsidR="002E1DDE" w14:paraId="24AE4416" w14:textId="77777777" w:rsidTr="006972E6">
        <w:tc>
          <w:tcPr>
            <w:tcW w:w="1882" w:type="dxa"/>
            <w:vAlign w:val="center"/>
          </w:tcPr>
          <w:p w14:paraId="0FEDFEA8" w14:textId="77B24D31" w:rsidR="002E1DDE" w:rsidRDefault="002E1DDE" w:rsidP="006972E6">
            <w:pPr>
              <w:overflowPunct w:val="0"/>
              <w:textAlignment w:val="baseline"/>
              <w:rPr>
                <w:kern w:val="0"/>
                <w:sz w:val="24"/>
                <w:szCs w:val="24"/>
              </w:rPr>
            </w:pPr>
            <w:r>
              <w:rPr>
                <w:rFonts w:hint="eastAsia"/>
                <w:kern w:val="0"/>
                <w:sz w:val="24"/>
                <w:szCs w:val="24"/>
              </w:rPr>
              <w:t>不可抗力</w:t>
            </w:r>
          </w:p>
        </w:tc>
        <w:tc>
          <w:tcPr>
            <w:tcW w:w="5103" w:type="dxa"/>
          </w:tcPr>
          <w:p w14:paraId="384F3545" w14:textId="76416556" w:rsidR="002E1DDE" w:rsidRDefault="00421915" w:rsidP="00744563">
            <w:pPr>
              <w:overflowPunct w:val="0"/>
              <w:textAlignment w:val="baseline"/>
              <w:rPr>
                <w:rFonts w:ascii="Times New Roman" w:eastAsia="ＭＳ 明朝" w:hAnsi="Times New Roman" w:cs="ＭＳ 明朝"/>
                <w:kern w:val="0"/>
                <w:sz w:val="24"/>
                <w:szCs w:val="24"/>
              </w:rPr>
            </w:pPr>
            <w:r>
              <w:rPr>
                <w:rFonts w:ascii="Times New Roman" w:eastAsia="ＭＳ 明朝" w:hAnsi="Times New Roman" w:cs="ＭＳ 明朝" w:hint="eastAsia"/>
                <w:kern w:val="0"/>
                <w:sz w:val="24"/>
                <w:szCs w:val="24"/>
              </w:rPr>
              <w:t>大規模な自然災害等の不可抗力によるイベント等の変更、中止、延期等に伴う費用の増加その他損害</w:t>
            </w:r>
          </w:p>
        </w:tc>
        <w:tc>
          <w:tcPr>
            <w:tcW w:w="917" w:type="dxa"/>
            <w:gridSpan w:val="2"/>
            <w:vAlign w:val="center"/>
          </w:tcPr>
          <w:p w14:paraId="51BB616C" w14:textId="77777777" w:rsidR="002E1DDE" w:rsidRPr="009374BE" w:rsidRDefault="002E1DDE" w:rsidP="00744563">
            <w:pPr>
              <w:overflowPunct w:val="0"/>
              <w:jc w:val="center"/>
              <w:textAlignment w:val="baseline"/>
              <w:rPr>
                <w:rFonts w:ascii="ＭＳ 明朝" w:eastAsia="ＭＳ 明朝" w:hAnsi="Times New Roman"/>
                <w:kern w:val="0"/>
                <w:sz w:val="24"/>
                <w:szCs w:val="24"/>
              </w:rPr>
            </w:pPr>
          </w:p>
        </w:tc>
        <w:tc>
          <w:tcPr>
            <w:tcW w:w="918" w:type="dxa"/>
            <w:vAlign w:val="center"/>
          </w:tcPr>
          <w:p w14:paraId="1C953F68" w14:textId="0F8E781F" w:rsidR="002E1DDE" w:rsidRDefault="00421915" w:rsidP="00744563">
            <w:pPr>
              <w:overflowPunct w:val="0"/>
              <w:jc w:val="center"/>
              <w:textAlignment w:val="baseline"/>
              <w:rPr>
                <w:rFonts w:ascii="ＭＳ 明朝" w:eastAsia="ＭＳ 明朝" w:hAnsi="Times New Roman"/>
                <w:kern w:val="0"/>
                <w:sz w:val="24"/>
                <w:szCs w:val="24"/>
              </w:rPr>
            </w:pPr>
            <w:r>
              <w:rPr>
                <w:rFonts w:ascii="ＭＳ 明朝" w:eastAsia="ＭＳ 明朝" w:hAnsi="Times New Roman" w:hint="eastAsia"/>
                <w:kern w:val="0"/>
                <w:sz w:val="24"/>
                <w:szCs w:val="24"/>
              </w:rPr>
              <w:t>〇</w:t>
            </w:r>
          </w:p>
        </w:tc>
      </w:tr>
    </w:tbl>
    <w:p w14:paraId="7C07B065" w14:textId="77777777" w:rsidR="004F1F19" w:rsidRPr="004C1FC2" w:rsidRDefault="004F1F19" w:rsidP="000C1290">
      <w:pPr>
        <w:overflowPunct w:val="0"/>
        <w:textAlignment w:val="baseline"/>
        <w:rPr>
          <w:rFonts w:ascii="ＭＳ 明朝" w:eastAsia="ＭＳ 明朝" w:hAnsi="Times New Roman"/>
          <w:kern w:val="0"/>
          <w:sz w:val="24"/>
          <w:szCs w:val="24"/>
        </w:rPr>
      </w:pPr>
    </w:p>
    <w:p w14:paraId="1350C0EF" w14:textId="0152DFBC" w:rsidR="000C1290" w:rsidRPr="006542D2" w:rsidRDefault="00E231DD" w:rsidP="000C1290">
      <w:pPr>
        <w:overflowPunct w:val="0"/>
        <w:textAlignment w:val="baseline"/>
        <w:rPr>
          <w:rFonts w:ascii="ＭＳ 明朝" w:eastAsia="ＭＳ 明朝" w:hAnsi="Times New Roman"/>
          <w:b/>
          <w:kern w:val="0"/>
          <w:sz w:val="24"/>
          <w:szCs w:val="24"/>
        </w:rPr>
      </w:pPr>
      <w:r w:rsidRPr="00D2394F">
        <w:rPr>
          <w:rFonts w:asciiTheme="minorEastAsia" w:hAnsiTheme="minorEastAsia" w:cs="ＭＳ 明朝"/>
          <w:b/>
          <w:kern w:val="0"/>
          <w:sz w:val="24"/>
          <w:szCs w:val="24"/>
        </w:rPr>
        <w:lastRenderedPageBreak/>
        <w:t>10</w:t>
      </w:r>
      <w:r w:rsidR="000C1290" w:rsidRPr="006542D2">
        <w:rPr>
          <w:rFonts w:ascii="Times New Roman" w:eastAsia="ＭＳ 明朝" w:hAnsi="Times New Roman" w:cs="ＭＳ 明朝" w:hint="eastAsia"/>
          <w:b/>
          <w:kern w:val="0"/>
          <w:sz w:val="24"/>
          <w:szCs w:val="24"/>
        </w:rPr>
        <w:t>．その他</w:t>
      </w:r>
      <w:r w:rsidR="006542D2" w:rsidRPr="006542D2">
        <w:rPr>
          <w:rFonts w:ascii="Times New Roman" w:eastAsia="ＭＳ 明朝" w:hAnsi="Times New Roman" w:cs="ＭＳ 明朝" w:hint="eastAsia"/>
          <w:b/>
          <w:kern w:val="0"/>
          <w:sz w:val="24"/>
          <w:szCs w:val="24"/>
        </w:rPr>
        <w:t>の留意事項</w:t>
      </w:r>
    </w:p>
    <w:p w14:paraId="1C064BDF" w14:textId="1FC0ADFD" w:rsidR="000C1290" w:rsidRPr="006542D2" w:rsidRDefault="000C1290" w:rsidP="006542D2">
      <w:pPr>
        <w:pStyle w:val="ae"/>
        <w:numPr>
          <w:ilvl w:val="0"/>
          <w:numId w:val="23"/>
        </w:numPr>
        <w:overflowPunct w:val="0"/>
        <w:ind w:leftChars="0"/>
        <w:textAlignment w:val="baseline"/>
        <w:rPr>
          <w:rFonts w:ascii="ＭＳ 明朝" w:eastAsia="ＭＳ 明朝" w:hAnsi="Times New Roman"/>
          <w:kern w:val="0"/>
          <w:sz w:val="24"/>
          <w:szCs w:val="24"/>
        </w:rPr>
      </w:pPr>
      <w:r w:rsidRPr="006542D2">
        <w:rPr>
          <w:rFonts w:ascii="Times New Roman" w:eastAsia="ＭＳ 明朝" w:hAnsi="Times New Roman" w:cs="ＭＳ 明朝" w:hint="eastAsia"/>
          <w:kern w:val="0"/>
          <w:sz w:val="24"/>
          <w:szCs w:val="24"/>
        </w:rPr>
        <w:t>書類の作成に用いる言語は日本語、通貨は日本円、単位は日本の標準時及び計量法によるものとします。</w:t>
      </w:r>
    </w:p>
    <w:p w14:paraId="38996295" w14:textId="727ABB89" w:rsidR="000C1290" w:rsidRPr="006542D2" w:rsidRDefault="006542D2" w:rsidP="006542D2">
      <w:pPr>
        <w:pStyle w:val="ae"/>
        <w:numPr>
          <w:ilvl w:val="0"/>
          <w:numId w:val="23"/>
        </w:numPr>
        <w:tabs>
          <w:tab w:val="left" w:pos="420"/>
        </w:tabs>
        <w:overflowPunct w:val="0"/>
        <w:ind w:leftChars="0"/>
        <w:textAlignment w:val="baseline"/>
        <w:rPr>
          <w:rFonts w:ascii="ＭＳ 明朝" w:eastAsia="ＭＳ 明朝" w:hAnsi="Times New Roman"/>
          <w:kern w:val="0"/>
          <w:sz w:val="24"/>
          <w:szCs w:val="24"/>
        </w:rPr>
      </w:pPr>
      <w:r>
        <w:rPr>
          <w:rFonts w:ascii="Times New Roman" w:eastAsia="ＭＳ 明朝" w:hAnsi="Times New Roman" w:cs="ＭＳ 明朝" w:hint="eastAsia"/>
          <w:kern w:val="0"/>
          <w:sz w:val="24"/>
          <w:szCs w:val="24"/>
        </w:rPr>
        <w:t xml:space="preserve">　</w:t>
      </w:r>
      <w:r w:rsidR="000C1290" w:rsidRPr="006542D2">
        <w:rPr>
          <w:rFonts w:ascii="Times New Roman" w:eastAsia="ＭＳ 明朝" w:hAnsi="Times New Roman" w:cs="ＭＳ 明朝" w:hint="eastAsia"/>
          <w:kern w:val="0"/>
          <w:sz w:val="24"/>
          <w:szCs w:val="24"/>
        </w:rPr>
        <w:t>歩行者利便増進計画</w:t>
      </w:r>
      <w:r w:rsidRPr="006542D2">
        <w:rPr>
          <w:rFonts w:ascii="Times New Roman" w:eastAsia="ＭＳ 明朝" w:hAnsi="Times New Roman" w:cs="ＭＳ 明朝" w:hint="eastAsia"/>
          <w:kern w:val="0"/>
          <w:sz w:val="24"/>
          <w:szCs w:val="24"/>
        </w:rPr>
        <w:t>等</w:t>
      </w:r>
      <w:r w:rsidR="000C1290" w:rsidRPr="006542D2">
        <w:rPr>
          <w:rFonts w:ascii="Times New Roman" w:eastAsia="ＭＳ 明朝" w:hAnsi="Times New Roman" w:cs="ＭＳ 明朝" w:hint="eastAsia"/>
          <w:kern w:val="0"/>
          <w:sz w:val="24"/>
          <w:szCs w:val="24"/>
        </w:rPr>
        <w:t>の作成、提出等に要する費用は、</w:t>
      </w:r>
      <w:r w:rsidR="009366A7">
        <w:rPr>
          <w:rFonts w:ascii="Times New Roman" w:eastAsia="ＭＳ 明朝" w:hAnsi="Times New Roman" w:cs="ＭＳ 明朝" w:hint="eastAsia"/>
          <w:kern w:val="0"/>
          <w:sz w:val="24"/>
          <w:szCs w:val="24"/>
        </w:rPr>
        <w:t>申請者</w:t>
      </w:r>
      <w:r w:rsidR="000C1290" w:rsidRPr="006542D2">
        <w:rPr>
          <w:rFonts w:ascii="Times New Roman" w:eastAsia="ＭＳ 明朝" w:hAnsi="Times New Roman" w:cs="ＭＳ 明朝" w:hint="eastAsia"/>
          <w:kern w:val="0"/>
          <w:sz w:val="24"/>
          <w:szCs w:val="24"/>
        </w:rPr>
        <w:t>の負担とします。</w:t>
      </w:r>
    </w:p>
    <w:p w14:paraId="6F67CD49" w14:textId="6C347437" w:rsidR="000C1290" w:rsidRPr="006542D2" w:rsidRDefault="000C1290" w:rsidP="006542D2">
      <w:pPr>
        <w:pStyle w:val="ae"/>
        <w:numPr>
          <w:ilvl w:val="0"/>
          <w:numId w:val="23"/>
        </w:numPr>
        <w:overflowPunct w:val="0"/>
        <w:ind w:leftChars="0"/>
        <w:textAlignment w:val="baseline"/>
        <w:rPr>
          <w:rFonts w:ascii="ＭＳ 明朝" w:eastAsia="ＭＳ 明朝" w:hAnsi="Times New Roman"/>
          <w:kern w:val="0"/>
          <w:sz w:val="24"/>
          <w:szCs w:val="24"/>
        </w:rPr>
      </w:pPr>
      <w:r w:rsidRPr="006542D2">
        <w:rPr>
          <w:rFonts w:ascii="Times New Roman" w:eastAsia="ＭＳ 明朝" w:hAnsi="Times New Roman" w:cs="ＭＳ 明朝" w:hint="eastAsia"/>
          <w:kern w:val="0"/>
          <w:sz w:val="24"/>
          <w:szCs w:val="24"/>
        </w:rPr>
        <w:t>提出された歩行者利便増進計画</w:t>
      </w:r>
      <w:r w:rsidR="006542D2" w:rsidRPr="006542D2">
        <w:rPr>
          <w:rFonts w:ascii="Times New Roman" w:eastAsia="ＭＳ 明朝" w:hAnsi="Times New Roman" w:cs="ＭＳ 明朝" w:hint="eastAsia"/>
          <w:kern w:val="0"/>
          <w:sz w:val="24"/>
          <w:szCs w:val="24"/>
        </w:rPr>
        <w:t>等</w:t>
      </w:r>
      <w:r w:rsidRPr="006542D2">
        <w:rPr>
          <w:rFonts w:ascii="Times New Roman" w:eastAsia="ＭＳ 明朝" w:hAnsi="Times New Roman" w:cs="ＭＳ 明朝" w:hint="eastAsia"/>
          <w:kern w:val="0"/>
          <w:sz w:val="24"/>
          <w:szCs w:val="24"/>
        </w:rPr>
        <w:t>の内容変更、差し替え及び再提出は認めません。ただし、</w:t>
      </w:r>
      <w:r w:rsidR="00657AB0">
        <w:rPr>
          <w:rFonts w:ascii="Times New Roman" w:eastAsia="ＭＳ 明朝" w:hAnsi="Times New Roman" w:cs="ＭＳ 明朝" w:hint="eastAsia"/>
          <w:kern w:val="0"/>
          <w:sz w:val="24"/>
          <w:szCs w:val="24"/>
        </w:rPr>
        <w:t>市</w:t>
      </w:r>
      <w:r w:rsidRPr="006542D2">
        <w:rPr>
          <w:rFonts w:ascii="Times New Roman" w:eastAsia="ＭＳ 明朝" w:hAnsi="Times New Roman" w:cs="ＭＳ 明朝" w:hint="eastAsia"/>
          <w:kern w:val="0"/>
          <w:sz w:val="24"/>
          <w:szCs w:val="24"/>
        </w:rPr>
        <w:t>から補正指示等を行う場合はこの限りではありません。</w:t>
      </w:r>
    </w:p>
    <w:p w14:paraId="7C3B5D95" w14:textId="769CCA6A" w:rsidR="000C1290" w:rsidRPr="00825B69" w:rsidRDefault="000C1290" w:rsidP="006542D2">
      <w:pPr>
        <w:pStyle w:val="ae"/>
        <w:numPr>
          <w:ilvl w:val="0"/>
          <w:numId w:val="23"/>
        </w:numPr>
        <w:tabs>
          <w:tab w:val="left" w:pos="840"/>
        </w:tabs>
        <w:overflowPunct w:val="0"/>
        <w:ind w:leftChars="0"/>
        <w:textAlignment w:val="baseline"/>
        <w:rPr>
          <w:rFonts w:ascii="ＭＳ 明朝" w:eastAsia="ＭＳ 明朝" w:hAnsi="Times New Roman"/>
          <w:kern w:val="0"/>
          <w:sz w:val="24"/>
          <w:szCs w:val="24"/>
        </w:rPr>
      </w:pPr>
      <w:r w:rsidRPr="006542D2">
        <w:rPr>
          <w:rFonts w:ascii="Times New Roman" w:eastAsia="ＭＳ 明朝" w:hAnsi="Times New Roman" w:cs="ＭＳ 明朝" w:hint="eastAsia"/>
          <w:spacing w:val="4"/>
          <w:kern w:val="0"/>
          <w:sz w:val="24"/>
          <w:szCs w:val="24"/>
        </w:rPr>
        <w:t>提出された歩行者利便増進計画</w:t>
      </w:r>
      <w:r w:rsidR="006542D2">
        <w:rPr>
          <w:rFonts w:ascii="Times New Roman" w:eastAsia="ＭＳ 明朝" w:hAnsi="Times New Roman" w:cs="ＭＳ 明朝" w:hint="eastAsia"/>
          <w:spacing w:val="4"/>
          <w:kern w:val="0"/>
          <w:sz w:val="24"/>
          <w:szCs w:val="24"/>
        </w:rPr>
        <w:t>等</w:t>
      </w:r>
      <w:r w:rsidRPr="006542D2">
        <w:rPr>
          <w:rFonts w:ascii="Times New Roman" w:eastAsia="ＭＳ 明朝" w:hAnsi="Times New Roman" w:cs="ＭＳ 明朝" w:hint="eastAsia"/>
          <w:spacing w:val="4"/>
          <w:kern w:val="0"/>
          <w:sz w:val="24"/>
          <w:szCs w:val="24"/>
        </w:rPr>
        <w:t>について</w:t>
      </w:r>
      <w:r w:rsidRPr="006542D2">
        <w:rPr>
          <w:rFonts w:ascii="Times New Roman" w:eastAsia="ＭＳ 明朝" w:hAnsi="Times New Roman" w:cs="ＭＳ 明朝" w:hint="eastAsia"/>
          <w:kern w:val="0"/>
          <w:sz w:val="24"/>
          <w:szCs w:val="24"/>
        </w:rPr>
        <w:t>、</w:t>
      </w:r>
      <w:r w:rsidRPr="006542D2">
        <w:rPr>
          <w:rFonts w:ascii="Times New Roman" w:eastAsia="ＭＳ 明朝" w:hAnsi="Times New Roman" w:cs="ＭＳ 明朝" w:hint="eastAsia"/>
          <w:spacing w:val="4"/>
          <w:kern w:val="0"/>
          <w:sz w:val="24"/>
          <w:szCs w:val="24"/>
        </w:rPr>
        <w:t>提出者に無断で二次的な使用をすることはありませ</w:t>
      </w:r>
      <w:r w:rsidRPr="006542D2">
        <w:rPr>
          <w:rFonts w:ascii="Times New Roman" w:eastAsia="ＭＳ 明朝" w:hAnsi="Times New Roman" w:cs="ＭＳ 明朝" w:hint="eastAsia"/>
          <w:kern w:val="0"/>
          <w:sz w:val="24"/>
          <w:szCs w:val="24"/>
        </w:rPr>
        <w:t>ん</w:t>
      </w:r>
      <w:r w:rsidRPr="006542D2">
        <w:rPr>
          <w:rFonts w:ascii="Times New Roman" w:eastAsia="ＭＳ 明朝" w:hAnsi="Times New Roman" w:cs="ＭＳ 明朝" w:hint="eastAsia"/>
          <w:spacing w:val="4"/>
          <w:kern w:val="0"/>
          <w:sz w:val="24"/>
          <w:szCs w:val="24"/>
        </w:rPr>
        <w:t>。ただし、歩行者利便増進計画</w:t>
      </w:r>
      <w:r w:rsidR="006542D2">
        <w:rPr>
          <w:rFonts w:ascii="Times New Roman" w:eastAsia="ＭＳ 明朝" w:hAnsi="Times New Roman" w:cs="ＭＳ 明朝" w:hint="eastAsia"/>
          <w:spacing w:val="4"/>
          <w:kern w:val="0"/>
          <w:sz w:val="24"/>
          <w:szCs w:val="24"/>
        </w:rPr>
        <w:t>等</w:t>
      </w:r>
      <w:r w:rsidRPr="006542D2">
        <w:rPr>
          <w:rFonts w:ascii="Times New Roman" w:eastAsia="ＭＳ 明朝" w:hAnsi="Times New Roman" w:cs="ＭＳ 明朝" w:hint="eastAsia"/>
          <w:spacing w:val="4"/>
          <w:kern w:val="0"/>
          <w:sz w:val="24"/>
          <w:szCs w:val="24"/>
        </w:rPr>
        <w:t>の評価に係る審査のため、提出された書類及び個人情報について、警察に提供することがあります</w:t>
      </w:r>
      <w:r w:rsidRPr="006542D2">
        <w:rPr>
          <w:rFonts w:ascii="Times New Roman" w:eastAsia="ＭＳ 明朝" w:hAnsi="Times New Roman" w:cs="ＭＳ 明朝" w:hint="eastAsia"/>
          <w:kern w:val="0"/>
          <w:sz w:val="24"/>
          <w:szCs w:val="24"/>
        </w:rPr>
        <w:t>。</w:t>
      </w:r>
      <w:r w:rsidR="00C120A7">
        <w:rPr>
          <w:rFonts w:ascii="Times New Roman" w:eastAsia="ＭＳ 明朝" w:hAnsi="Times New Roman" w:cs="ＭＳ 明朝" w:hint="eastAsia"/>
          <w:kern w:val="0"/>
          <w:sz w:val="24"/>
          <w:szCs w:val="24"/>
        </w:rPr>
        <w:t>また、情報公開請求により「枚方市情報公開条例」の規定に基づき公開する場合があります。</w:t>
      </w:r>
    </w:p>
    <w:p w14:paraId="1B7A22D1" w14:textId="500CA246" w:rsidR="00AE67A8" w:rsidRPr="00D2394F" w:rsidRDefault="00421915" w:rsidP="00D2394F">
      <w:pPr>
        <w:pStyle w:val="ae"/>
        <w:numPr>
          <w:ilvl w:val="0"/>
          <w:numId w:val="23"/>
        </w:numPr>
        <w:tabs>
          <w:tab w:val="left" w:pos="840"/>
        </w:tabs>
        <w:overflowPunct w:val="0"/>
        <w:ind w:leftChars="0"/>
        <w:textAlignment w:val="baseline"/>
        <w:rPr>
          <w:rFonts w:ascii="ＭＳ 明朝" w:eastAsia="ＭＳ 明朝" w:hAnsi="Times New Roman"/>
          <w:kern w:val="0"/>
          <w:sz w:val="24"/>
          <w:szCs w:val="24"/>
        </w:rPr>
        <w:sectPr w:rsidR="00AE67A8" w:rsidRPr="00D2394F" w:rsidSect="00937C71">
          <w:headerReference w:type="default" r:id="rId20"/>
          <w:footerReference w:type="default" r:id="rId21"/>
          <w:pgSz w:w="11906" w:h="16838"/>
          <w:pgMar w:top="1418" w:right="1418" w:bottom="1418" w:left="1418" w:header="454" w:footer="992" w:gutter="0"/>
          <w:cols w:space="720"/>
          <w:docGrid w:type="lines" w:linePitch="360"/>
        </w:sectPr>
      </w:pPr>
      <w:r>
        <w:rPr>
          <w:rFonts w:ascii="Times New Roman" w:eastAsia="ＭＳ 明朝" w:hAnsi="Times New Roman" w:cs="ＭＳ 明朝" w:hint="eastAsia"/>
          <w:kern w:val="0"/>
          <w:sz w:val="24"/>
          <w:szCs w:val="24"/>
        </w:rPr>
        <w:t>法、条例、枚方市屋外広告物条例等の規制に関する条例、枚方市都市景観条例等の関係法令、枚方市財務規則、地方自治法等の行政関連法規、</w:t>
      </w:r>
      <w:r w:rsidR="006B0F5D">
        <w:rPr>
          <w:rFonts w:ascii="Times New Roman" w:eastAsia="ＭＳ 明朝" w:hAnsi="Times New Roman" w:cs="ＭＳ 明朝" w:hint="eastAsia"/>
          <w:kern w:val="0"/>
          <w:sz w:val="24"/>
          <w:szCs w:val="24"/>
        </w:rPr>
        <w:t>道路法、道路交通法、</w:t>
      </w:r>
      <w:r>
        <w:rPr>
          <w:rFonts w:ascii="Times New Roman" w:eastAsia="ＭＳ 明朝" w:hAnsi="Times New Roman" w:cs="ＭＳ 明朝" w:hint="eastAsia"/>
          <w:kern w:val="0"/>
          <w:sz w:val="24"/>
          <w:szCs w:val="24"/>
        </w:rPr>
        <w:t>労働基準法、労働安全衛生法等の</w:t>
      </w:r>
      <w:r w:rsidR="006B0F5D">
        <w:rPr>
          <w:rFonts w:ascii="Times New Roman" w:eastAsia="ＭＳ 明朝" w:hAnsi="Times New Roman" w:cs="ＭＳ 明朝" w:hint="eastAsia"/>
          <w:kern w:val="0"/>
          <w:sz w:val="24"/>
          <w:szCs w:val="24"/>
        </w:rPr>
        <w:t>労働</w:t>
      </w:r>
      <w:r>
        <w:rPr>
          <w:rFonts w:ascii="Times New Roman" w:eastAsia="ＭＳ 明朝" w:hAnsi="Times New Roman" w:cs="ＭＳ 明朝" w:hint="eastAsia"/>
          <w:kern w:val="0"/>
          <w:sz w:val="24"/>
          <w:szCs w:val="24"/>
        </w:rPr>
        <w:t>関係</w:t>
      </w:r>
      <w:r w:rsidR="006B0F5D">
        <w:rPr>
          <w:rFonts w:ascii="Times New Roman" w:eastAsia="ＭＳ 明朝" w:hAnsi="Times New Roman" w:cs="ＭＳ 明朝" w:hint="eastAsia"/>
          <w:kern w:val="0"/>
          <w:sz w:val="24"/>
          <w:szCs w:val="24"/>
        </w:rPr>
        <w:t>法規、食品衛生法、消防法、その他の関係</w:t>
      </w:r>
      <w:r>
        <w:rPr>
          <w:rFonts w:ascii="Times New Roman" w:eastAsia="ＭＳ 明朝" w:hAnsi="Times New Roman" w:cs="ＭＳ 明朝" w:hint="eastAsia"/>
          <w:kern w:val="0"/>
          <w:sz w:val="24"/>
          <w:szCs w:val="24"/>
        </w:rPr>
        <w:t>法令・通知等を遵守してください</w:t>
      </w:r>
      <w:r w:rsidR="00E958FD">
        <w:rPr>
          <w:rFonts w:ascii="Times New Roman" w:eastAsia="ＭＳ 明朝" w:hAnsi="Times New Roman" w:cs="ＭＳ 明朝" w:hint="eastAsia"/>
          <w:kern w:val="0"/>
          <w:sz w:val="24"/>
          <w:szCs w:val="24"/>
        </w:rPr>
        <w:t>。</w:t>
      </w:r>
    </w:p>
    <w:p w14:paraId="63EC4F7C" w14:textId="76850447" w:rsidR="006356A1" w:rsidRDefault="006356A1" w:rsidP="000C1290">
      <w:pPr>
        <w:rPr>
          <w:rFonts w:ascii="ＭＳ 明朝" w:eastAsia="ＭＳ 明朝" w:hAnsi="Times New Roman"/>
          <w:kern w:val="0"/>
          <w:sz w:val="24"/>
          <w:szCs w:val="24"/>
        </w:rPr>
        <w:sectPr w:rsidR="006356A1" w:rsidSect="006356A1">
          <w:pgSz w:w="16838" w:h="11906" w:orient="landscape"/>
          <w:pgMar w:top="1418" w:right="1418" w:bottom="1418" w:left="1418" w:header="454" w:footer="992" w:gutter="0"/>
          <w:cols w:space="720"/>
          <w:docGrid w:type="linesAndChars" w:linePitch="360"/>
        </w:sectPr>
      </w:pPr>
      <w:r>
        <w:rPr>
          <w:noProof/>
        </w:rPr>
        <w:lastRenderedPageBreak/>
        <mc:AlternateContent>
          <mc:Choice Requires="wps">
            <w:drawing>
              <wp:anchor distT="0" distB="0" distL="114300" distR="114300" simplePos="0" relativeHeight="251758592" behindDoc="0" locked="0" layoutInCell="1" allowOverlap="1" wp14:anchorId="7F40A37C" wp14:editId="33D2DBC3">
                <wp:simplePos x="0" y="0"/>
                <wp:positionH relativeFrom="column">
                  <wp:posOffset>156845</wp:posOffset>
                </wp:positionH>
                <wp:positionV relativeFrom="paragraph">
                  <wp:posOffset>204470</wp:posOffset>
                </wp:positionV>
                <wp:extent cx="914400" cy="295275"/>
                <wp:effectExtent l="0" t="0" r="19685" b="28575"/>
                <wp:wrapNone/>
                <wp:docPr id="946748347" name="テキスト ボックス 946748347"/>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solidFill>
                            <a:prstClr val="black"/>
                          </a:solidFill>
                        </a:ln>
                      </wps:spPr>
                      <wps:txbx>
                        <w:txbxContent>
                          <w:p w14:paraId="4A78D9E7" w14:textId="3BAC8CBB" w:rsidR="006972E6" w:rsidRDefault="006972E6">
                            <w:r>
                              <w:rPr>
                                <w:rFonts w:hint="eastAsia"/>
                              </w:rPr>
                              <w:t>【位置図】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40A37C" id="テキスト ボックス 946748347" o:spid="_x0000_s1029" type="#_x0000_t202" style="position:absolute;left:0;text-align:left;margin-left:12.35pt;margin-top:16.1pt;width:1in;height:23.25pt;z-index:251758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" fillcolor="white [3201]" strokeweight=".5pt">
                <v:textbox>
                  <w:txbxContent>
                    <w:p w14:paraId="4A78D9E7" w14:textId="3BAC8CBB" w:rsidR="006972E6" w:rsidRDefault="006972E6">
                      <w:r>
                        <w:rPr>
                          <w:rFonts w:hint="eastAsia"/>
                        </w:rPr>
                        <w:t>【位置図】</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34734B9B" wp14:editId="04620941">
                <wp:simplePos x="0" y="0"/>
                <wp:positionH relativeFrom="column">
                  <wp:posOffset>6671945</wp:posOffset>
                </wp:positionH>
                <wp:positionV relativeFrom="paragraph">
                  <wp:posOffset>4966970</wp:posOffset>
                </wp:positionV>
                <wp:extent cx="561975" cy="137795"/>
                <wp:effectExtent l="0" t="0" r="28575" b="14605"/>
                <wp:wrapNone/>
                <wp:docPr id="946748322" name="正方形/長方形 946748322"/>
                <wp:cNvGraphicFramePr/>
                <a:graphic xmlns:a="http://schemas.openxmlformats.org/drawingml/2006/main">
                  <a:graphicData uri="http://schemas.microsoft.com/office/word/2010/wordprocessingShape">
                    <wps:wsp>
                      <wps:cNvSpPr/>
                      <wps:spPr>
                        <a:xfrm>
                          <a:off x="0" y="0"/>
                          <a:ext cx="561975" cy="137795"/>
                        </a:xfrm>
                        <a:prstGeom prst="rect">
                          <a:avLst/>
                        </a:prstGeom>
                        <a:solidFill>
                          <a:srgbClr val="FF0000">
                            <a:alpha val="51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58D8B" id="正方形/長方形 946748322" o:spid="_x0000_s1026" style="position:absolute;left:0;text-align:left;margin-left:525.35pt;margin-top:391.1pt;width:44.25pt;height:1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" fillcolor="red" strokecolor="red" strokeweight="2pt">
                <v:fill opacity="33410f"/>
              </v:rect>
            </w:pict>
          </mc:Fallback>
        </mc:AlternateContent>
      </w:r>
      <w:r w:rsidRPr="00A31313">
        <w:rPr>
          <w:noProof/>
        </w:rPr>
        <w:drawing>
          <wp:anchor distT="0" distB="0" distL="114300" distR="114300" simplePos="0" relativeHeight="251711488" behindDoc="0" locked="0" layoutInCell="1" allowOverlap="1" wp14:anchorId="673AF479" wp14:editId="75B3ACBA">
            <wp:simplePos x="0" y="0"/>
            <wp:positionH relativeFrom="margin">
              <wp:posOffset>-19050</wp:posOffset>
            </wp:positionH>
            <wp:positionV relativeFrom="paragraph">
              <wp:posOffset>0</wp:posOffset>
            </wp:positionV>
            <wp:extent cx="8858250" cy="5763260"/>
            <wp:effectExtent l="0" t="0" r="0" b="8890"/>
            <wp:wrapThrough wrapText="bothSides">
              <wp:wrapPolygon edited="0">
                <wp:start x="0" y="0"/>
                <wp:lineTo x="0" y="21562"/>
                <wp:lineTo x="21554" y="21562"/>
                <wp:lineTo x="21554"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858250" cy="57632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5584" behindDoc="0" locked="0" layoutInCell="1" allowOverlap="1" wp14:anchorId="2C12BE1F" wp14:editId="5F23E2AD">
                <wp:simplePos x="0" y="0"/>
                <wp:positionH relativeFrom="column">
                  <wp:posOffset>6569710</wp:posOffset>
                </wp:positionH>
                <wp:positionV relativeFrom="paragraph">
                  <wp:posOffset>4867910</wp:posOffset>
                </wp:positionV>
                <wp:extent cx="2095500" cy="295275"/>
                <wp:effectExtent l="0" t="0" r="19050" b="28575"/>
                <wp:wrapNone/>
                <wp:docPr id="946748321" name="テキスト ボックス 946748321"/>
                <wp:cNvGraphicFramePr/>
                <a:graphic xmlns:a="http://schemas.openxmlformats.org/drawingml/2006/main">
                  <a:graphicData uri="http://schemas.microsoft.com/office/word/2010/wordprocessingShape">
                    <wps:wsp>
                      <wps:cNvSpPr txBox="1"/>
                      <wps:spPr>
                        <a:xfrm>
                          <a:off x="0" y="0"/>
                          <a:ext cx="2095500" cy="295275"/>
                        </a:xfrm>
                        <a:prstGeom prst="rect">
                          <a:avLst/>
                        </a:prstGeom>
                        <a:solidFill>
                          <a:schemeClr val="lt1"/>
                        </a:solidFill>
                        <a:ln w="6350">
                          <a:solidFill>
                            <a:prstClr val="black"/>
                          </a:solidFill>
                        </a:ln>
                      </wps:spPr>
                      <wps:txbx>
                        <w:txbxContent>
                          <w:p w14:paraId="26B2BB24" w14:textId="46D4B79B" w:rsidR="006972E6" w:rsidRDefault="006972E6" w:rsidP="00825B69">
                            <w:pPr>
                              <w:ind w:firstLineChars="500" w:firstLine="1050"/>
                            </w:pPr>
                            <w:r>
                              <w:rPr>
                                <w:rFonts w:hint="eastAsia"/>
                              </w:rPr>
                              <w:t>歩行者利便増進道路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2BE1F" id="テキスト ボックス 946748321" o:spid="_x0000_s1030" type="#_x0000_t202" style="position:absolute;left:0;text-align:left;margin-left:517.3pt;margin-top:383.3pt;width:16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" fillcolor="white [3201]" strokeweight=".5pt">
                <v:textbox>
                  <w:txbxContent>
                    <w:p w14:paraId="26B2BB24" w14:textId="46D4B79B" w:rsidR="006972E6" w:rsidRDefault="006972E6" w:rsidP="00825B69">
                      <w:pPr>
                        <w:ind w:firstLineChars="500" w:firstLine="1050"/>
                      </w:pPr>
                      <w:r>
                        <w:rPr>
                          <w:rFonts w:hint="eastAsia"/>
                        </w:rPr>
                        <w:t>歩行者利便増進道路</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15C954DF" wp14:editId="7EBBE986">
                <wp:simplePos x="0" y="0"/>
                <wp:positionH relativeFrom="margin">
                  <wp:posOffset>3337554</wp:posOffset>
                </wp:positionH>
                <wp:positionV relativeFrom="paragraph">
                  <wp:posOffset>2358511</wp:posOffset>
                </wp:positionV>
                <wp:extent cx="914400" cy="355529"/>
                <wp:effectExtent l="0" t="0" r="19685" b="26035"/>
                <wp:wrapNone/>
                <wp:docPr id="946748325" name="テキスト ボックス 946748325"/>
                <wp:cNvGraphicFramePr/>
                <a:graphic xmlns:a="http://schemas.openxmlformats.org/drawingml/2006/main">
                  <a:graphicData uri="http://schemas.microsoft.com/office/word/2010/wordprocessingShape">
                    <wps:wsp>
                      <wps:cNvSpPr txBox="1"/>
                      <wps:spPr>
                        <a:xfrm>
                          <a:off x="0" y="0"/>
                          <a:ext cx="914400" cy="355529"/>
                        </a:xfrm>
                        <a:prstGeom prst="rect">
                          <a:avLst/>
                        </a:prstGeom>
                        <a:solidFill>
                          <a:schemeClr val="lt1"/>
                        </a:solidFill>
                        <a:ln w="6350">
                          <a:solidFill>
                            <a:prstClr val="black"/>
                          </a:solidFill>
                        </a:ln>
                      </wps:spPr>
                      <wps:txbx>
                        <w:txbxContent>
                          <w:p w14:paraId="32F58C27" w14:textId="4147776F" w:rsidR="006972E6" w:rsidRPr="00825B69" w:rsidRDefault="006972E6">
                            <w:pPr>
                              <w:rPr>
                                <w:sz w:val="16"/>
                                <w:szCs w:val="16"/>
                              </w:rPr>
                            </w:pPr>
                            <w:r w:rsidRPr="00825B69">
                              <w:rPr>
                                <w:rFonts w:hint="eastAsia"/>
                                <w:sz w:val="16"/>
                                <w:szCs w:val="16"/>
                              </w:rPr>
                              <w:t>樟葉駅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954DF" id="テキスト ボックス 946748325" o:spid="_x0000_s1031" type="#_x0000_t202" style="position:absolute;left:0;text-align:left;margin-left:262.8pt;margin-top:185.7pt;width:1in;height:28pt;z-index:2517207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" fillcolor="white [3201]" strokeweight=".5pt">
                <v:textbox>
                  <w:txbxContent>
                    <w:p w14:paraId="32F58C27" w14:textId="4147776F" w:rsidR="006972E6" w:rsidRPr="00825B69" w:rsidRDefault="006972E6">
                      <w:pPr>
                        <w:rPr>
                          <w:sz w:val="16"/>
                          <w:szCs w:val="16"/>
                        </w:rPr>
                      </w:pPr>
                      <w:r w:rsidRPr="00825B69">
                        <w:rPr>
                          <w:rFonts w:hint="eastAsia"/>
                          <w:sz w:val="16"/>
                          <w:szCs w:val="16"/>
                        </w:rPr>
                        <w:t>樟葉駅</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5B49F2E4" wp14:editId="09FAC25A">
                <wp:simplePos x="0" y="0"/>
                <wp:positionH relativeFrom="column">
                  <wp:posOffset>3904900</wp:posOffset>
                </wp:positionH>
                <wp:positionV relativeFrom="paragraph">
                  <wp:posOffset>2511274</wp:posOffset>
                </wp:positionV>
                <wp:extent cx="780715" cy="499802"/>
                <wp:effectExtent l="95250" t="152400" r="95885" b="147955"/>
                <wp:wrapNone/>
                <wp:docPr id="30" name="正方形/長方形 30"/>
                <wp:cNvGraphicFramePr/>
                <a:graphic xmlns:a="http://schemas.openxmlformats.org/drawingml/2006/main">
                  <a:graphicData uri="http://schemas.microsoft.com/office/word/2010/wordprocessingShape">
                    <wps:wsp>
                      <wps:cNvSpPr/>
                      <wps:spPr>
                        <a:xfrm rot="1406893">
                          <a:off x="0" y="0"/>
                          <a:ext cx="780715" cy="499802"/>
                        </a:xfrm>
                        <a:prstGeom prst="rect">
                          <a:avLst/>
                        </a:prstGeom>
                        <a:solidFill>
                          <a:srgbClr val="FF0000">
                            <a:alpha val="51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67607" id="正方形/長方形 30" o:spid="_x0000_s1026" style="position:absolute;left:0;text-align:left;margin-left:307.45pt;margin-top:197.75pt;width:61.45pt;height:39.35pt;rotation:1536702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" fillcolor="red" strokecolor="red" strokeweight="2pt">
                <v:fill opacity="33410f"/>
              </v:rect>
            </w:pict>
          </mc:Fallback>
        </mc:AlternateContent>
      </w:r>
      <w:r>
        <w:rPr>
          <w:noProof/>
        </w:rPr>
        <mc:AlternateContent>
          <mc:Choice Requires="wps">
            <w:drawing>
              <wp:anchor distT="0" distB="0" distL="114300" distR="114300" simplePos="0" relativeHeight="251712512" behindDoc="0" locked="0" layoutInCell="1" allowOverlap="1" wp14:anchorId="48FBB856" wp14:editId="73FEB628">
                <wp:simplePos x="0" y="0"/>
                <wp:positionH relativeFrom="column">
                  <wp:posOffset>4095134</wp:posOffset>
                </wp:positionH>
                <wp:positionV relativeFrom="paragraph">
                  <wp:posOffset>2533830</wp:posOffset>
                </wp:positionV>
                <wp:extent cx="457373" cy="337010"/>
                <wp:effectExtent l="76200" t="95250" r="76200" b="101600"/>
                <wp:wrapNone/>
                <wp:docPr id="26" name="正方形/長方形 26"/>
                <wp:cNvGraphicFramePr/>
                <a:graphic xmlns:a="http://schemas.openxmlformats.org/drawingml/2006/main">
                  <a:graphicData uri="http://schemas.microsoft.com/office/word/2010/wordprocessingShape">
                    <wps:wsp>
                      <wps:cNvSpPr/>
                      <wps:spPr>
                        <a:xfrm rot="1441088">
                          <a:off x="0" y="0"/>
                          <a:ext cx="457373" cy="337010"/>
                        </a:xfrm>
                        <a:prstGeom prst="rect">
                          <a:avLst/>
                        </a:prstGeom>
                        <a:solidFill>
                          <a:schemeClr val="bg1"/>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A5044" id="正方形/長方形 26" o:spid="_x0000_s1026" style="position:absolute;left:0;text-align:left;margin-left:322.45pt;margin-top:199.5pt;width:36pt;height:26.55pt;rotation:1574052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" fillcolor="white [3212]" strokecolor="gray [1629]" strokeweight=".25pt"/>
            </w:pict>
          </mc:Fallback>
        </mc:AlternateContent>
      </w:r>
      <w:r>
        <w:rPr>
          <w:noProof/>
        </w:rPr>
        <mc:AlternateContent>
          <mc:Choice Requires="wps">
            <w:drawing>
              <wp:anchor distT="0" distB="0" distL="114300" distR="114300" simplePos="0" relativeHeight="251721728" behindDoc="0" locked="0" layoutInCell="1" allowOverlap="1" wp14:anchorId="7C8D59B1" wp14:editId="2B40D414">
                <wp:simplePos x="0" y="0"/>
                <wp:positionH relativeFrom="column">
                  <wp:posOffset>3536286</wp:posOffset>
                </wp:positionH>
                <wp:positionV relativeFrom="paragraph">
                  <wp:posOffset>3306284</wp:posOffset>
                </wp:positionV>
                <wp:extent cx="914400" cy="318977"/>
                <wp:effectExtent l="0" t="0" r="13335" b="24130"/>
                <wp:wrapNone/>
                <wp:docPr id="946748326" name="テキスト ボックス 946748326"/>
                <wp:cNvGraphicFramePr/>
                <a:graphic xmlns:a="http://schemas.openxmlformats.org/drawingml/2006/main">
                  <a:graphicData uri="http://schemas.microsoft.com/office/word/2010/wordprocessingShape">
                    <wps:wsp>
                      <wps:cNvSpPr txBox="1"/>
                      <wps:spPr>
                        <a:xfrm>
                          <a:off x="0" y="0"/>
                          <a:ext cx="914400" cy="318977"/>
                        </a:xfrm>
                        <a:prstGeom prst="rect">
                          <a:avLst/>
                        </a:prstGeom>
                        <a:solidFill>
                          <a:schemeClr val="lt1"/>
                        </a:solidFill>
                        <a:ln w="6350">
                          <a:solidFill>
                            <a:prstClr val="black"/>
                          </a:solidFill>
                        </a:ln>
                      </wps:spPr>
                      <wps:txbx>
                        <w:txbxContent>
                          <w:p w14:paraId="495CCC3E" w14:textId="7DE0BB39" w:rsidR="006972E6" w:rsidRPr="00825B69" w:rsidRDefault="006972E6">
                            <w:pPr>
                              <w:rPr>
                                <w:sz w:val="16"/>
                                <w:szCs w:val="16"/>
                              </w:rPr>
                            </w:pPr>
                            <w:r w:rsidRPr="00825B69">
                              <w:rPr>
                                <w:rFonts w:hint="eastAsia"/>
                                <w:sz w:val="16"/>
                                <w:szCs w:val="16"/>
                              </w:rPr>
                              <w:t>バスロータリー</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8D59B1" id="テキスト ボックス 946748326" o:spid="_x0000_s1032" type="#_x0000_t202" style="position:absolute;left:0;text-align:left;margin-left:278.45pt;margin-top:260.35pt;width:1in;height:25.1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" fillcolor="white [3201]" strokeweight=".5pt">
                <v:textbox>
                  <w:txbxContent>
                    <w:p w14:paraId="495CCC3E" w14:textId="7DE0BB39" w:rsidR="006972E6" w:rsidRPr="00825B69" w:rsidRDefault="006972E6">
                      <w:pPr>
                        <w:rPr>
                          <w:sz w:val="16"/>
                          <w:szCs w:val="16"/>
                        </w:rPr>
                      </w:pPr>
                      <w:r w:rsidRPr="00825B69">
                        <w:rPr>
                          <w:rFonts w:hint="eastAsia"/>
                          <w:sz w:val="16"/>
                          <w:szCs w:val="16"/>
                        </w:rPr>
                        <w:t>バスロータリー</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3C8A7010" wp14:editId="7114CEA4">
                <wp:simplePos x="0" y="0"/>
                <wp:positionH relativeFrom="column">
                  <wp:posOffset>4327208</wp:posOffset>
                </wp:positionH>
                <wp:positionV relativeFrom="paragraph">
                  <wp:posOffset>5228590</wp:posOffset>
                </wp:positionV>
                <wp:extent cx="914400" cy="315743"/>
                <wp:effectExtent l="0" t="0" r="19685" b="27305"/>
                <wp:wrapNone/>
                <wp:docPr id="946748323" name="テキスト ボックス 946748323"/>
                <wp:cNvGraphicFramePr/>
                <a:graphic xmlns:a="http://schemas.openxmlformats.org/drawingml/2006/main">
                  <a:graphicData uri="http://schemas.microsoft.com/office/word/2010/wordprocessingShape">
                    <wps:wsp>
                      <wps:cNvSpPr txBox="1"/>
                      <wps:spPr>
                        <a:xfrm>
                          <a:off x="0" y="0"/>
                          <a:ext cx="914400" cy="315743"/>
                        </a:xfrm>
                        <a:prstGeom prst="rect">
                          <a:avLst/>
                        </a:prstGeom>
                        <a:solidFill>
                          <a:schemeClr val="lt1"/>
                        </a:solidFill>
                        <a:ln w="6350">
                          <a:solidFill>
                            <a:prstClr val="black"/>
                          </a:solidFill>
                        </a:ln>
                      </wps:spPr>
                      <wps:txbx>
                        <w:txbxContent>
                          <w:p w14:paraId="636094EB" w14:textId="0246A380" w:rsidR="006972E6" w:rsidRPr="00825B69" w:rsidRDefault="006972E6" w:rsidP="00825B69">
                            <w:pPr>
                              <w:jc w:val="center"/>
                              <w:rPr>
                                <w:sz w:val="16"/>
                                <w:szCs w:val="16"/>
                              </w:rPr>
                            </w:pPr>
                            <w:r w:rsidRPr="00825B69">
                              <w:rPr>
                                <w:rFonts w:hint="eastAsia"/>
                                <w:sz w:val="16"/>
                                <w:szCs w:val="16"/>
                              </w:rPr>
                              <w:t>くずはモール</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8A7010" id="テキスト ボックス 946748323" o:spid="_x0000_s1033" type="#_x0000_t202" style="position:absolute;left:0;text-align:left;margin-left:340.75pt;margin-top:411.7pt;width:1in;height:24.85pt;z-index:251718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" fillcolor="white [3201]" strokeweight=".5pt">
                <v:textbox>
                  <w:txbxContent>
                    <w:p w14:paraId="636094EB" w14:textId="0246A380" w:rsidR="006972E6" w:rsidRPr="00825B69" w:rsidRDefault="006972E6" w:rsidP="00825B69">
                      <w:pPr>
                        <w:jc w:val="center"/>
                        <w:rPr>
                          <w:sz w:val="16"/>
                          <w:szCs w:val="16"/>
                        </w:rPr>
                      </w:pPr>
                      <w:r w:rsidRPr="00825B69">
                        <w:rPr>
                          <w:rFonts w:hint="eastAsia"/>
                          <w:sz w:val="16"/>
                          <w:szCs w:val="16"/>
                        </w:rPr>
                        <w:t>くずはモール</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493B9F02" wp14:editId="46485F71">
                <wp:simplePos x="0" y="0"/>
                <wp:positionH relativeFrom="column">
                  <wp:posOffset>5297805</wp:posOffset>
                </wp:positionH>
                <wp:positionV relativeFrom="paragraph">
                  <wp:posOffset>3076748</wp:posOffset>
                </wp:positionV>
                <wp:extent cx="914400" cy="308344"/>
                <wp:effectExtent l="0" t="0" r="19685" b="15875"/>
                <wp:wrapNone/>
                <wp:docPr id="946748331" name="テキスト ボックス 946748331"/>
                <wp:cNvGraphicFramePr/>
                <a:graphic xmlns:a="http://schemas.openxmlformats.org/drawingml/2006/main">
                  <a:graphicData uri="http://schemas.microsoft.com/office/word/2010/wordprocessingShape">
                    <wps:wsp>
                      <wps:cNvSpPr txBox="1"/>
                      <wps:spPr>
                        <a:xfrm>
                          <a:off x="0" y="0"/>
                          <a:ext cx="914400" cy="308344"/>
                        </a:xfrm>
                        <a:prstGeom prst="rect">
                          <a:avLst/>
                        </a:prstGeom>
                        <a:solidFill>
                          <a:schemeClr val="lt1"/>
                        </a:solidFill>
                        <a:ln w="6350">
                          <a:solidFill>
                            <a:prstClr val="black"/>
                          </a:solidFill>
                        </a:ln>
                      </wps:spPr>
                      <wps:txbx>
                        <w:txbxContent>
                          <w:p w14:paraId="52A980FC" w14:textId="7952287A" w:rsidR="006972E6" w:rsidRPr="00825B69" w:rsidRDefault="006972E6">
                            <w:pPr>
                              <w:rPr>
                                <w:sz w:val="16"/>
                                <w:szCs w:val="16"/>
                              </w:rPr>
                            </w:pPr>
                            <w:r w:rsidRPr="00825B69">
                              <w:rPr>
                                <w:rFonts w:hint="eastAsia"/>
                                <w:sz w:val="16"/>
                                <w:szCs w:val="16"/>
                              </w:rPr>
                              <w:t>くずはモール</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3B9F02" id="テキスト ボックス 946748331" o:spid="_x0000_s1034" type="#_x0000_t202" style="position:absolute;left:0;text-align:left;margin-left:417.15pt;margin-top:242.25pt;width:1in;height:24.3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" fillcolor="white [3201]" strokeweight=".5pt">
                <v:textbox>
                  <w:txbxContent>
                    <w:p w14:paraId="52A980FC" w14:textId="7952287A" w:rsidR="006972E6" w:rsidRPr="00825B69" w:rsidRDefault="006972E6">
                      <w:pPr>
                        <w:rPr>
                          <w:sz w:val="16"/>
                          <w:szCs w:val="16"/>
                        </w:rPr>
                      </w:pPr>
                      <w:r w:rsidRPr="00825B69">
                        <w:rPr>
                          <w:rFonts w:hint="eastAsia"/>
                          <w:sz w:val="16"/>
                          <w:szCs w:val="16"/>
                        </w:rPr>
                        <w:t>くずはモール</w:t>
                      </w:r>
                    </w:p>
                  </w:txbxContent>
                </v:textbox>
              </v:shape>
            </w:pict>
          </mc:Fallback>
        </mc:AlternateContent>
      </w:r>
      <w:r w:rsidR="003616F6">
        <w:rPr>
          <w:noProof/>
        </w:rPr>
        <mc:AlternateContent>
          <mc:Choice Requires="wps">
            <w:drawing>
              <wp:anchor distT="0" distB="0" distL="114300" distR="114300" simplePos="0" relativeHeight="251713536" behindDoc="0" locked="0" layoutInCell="1" allowOverlap="1" wp14:anchorId="2B1ABBC2" wp14:editId="58778DEA">
                <wp:simplePos x="0" y="0"/>
                <wp:positionH relativeFrom="column">
                  <wp:posOffset>-81597</wp:posOffset>
                </wp:positionH>
                <wp:positionV relativeFrom="paragraph">
                  <wp:posOffset>8195310</wp:posOffset>
                </wp:positionV>
                <wp:extent cx="914400" cy="304800"/>
                <wp:effectExtent l="9208" t="0" r="9842" b="9843"/>
                <wp:wrapNone/>
                <wp:docPr id="29" name="テキスト ボックス 29"/>
                <wp:cNvGraphicFramePr/>
                <a:graphic xmlns:a="http://schemas.openxmlformats.org/drawingml/2006/main">
                  <a:graphicData uri="http://schemas.microsoft.com/office/word/2010/wordprocessingShape">
                    <wps:wsp>
                      <wps:cNvSpPr txBox="1"/>
                      <wps:spPr>
                        <a:xfrm rot="16200000">
                          <a:off x="0" y="0"/>
                          <a:ext cx="914400" cy="304800"/>
                        </a:xfrm>
                        <a:prstGeom prst="rect">
                          <a:avLst/>
                        </a:prstGeom>
                        <a:solidFill>
                          <a:schemeClr val="lt1"/>
                        </a:solidFill>
                        <a:ln w="6350">
                          <a:solidFill>
                            <a:prstClr val="black"/>
                          </a:solidFill>
                        </a:ln>
                      </wps:spPr>
                      <wps:txbx>
                        <w:txbxContent>
                          <w:p w14:paraId="044C0DD0" w14:textId="3053FE9C" w:rsidR="006972E6" w:rsidRDefault="006972E6">
                            <w:r>
                              <w:t>位置図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1ABBC2" id="テキスト ボックス 29" o:spid="_x0000_s1035" type="#_x0000_t202" style="position:absolute;left:0;text-align:left;margin-left:-6.4pt;margin-top:645.3pt;width:1in;height:24pt;rotation:-90;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" fillcolor="white [3201]" strokeweight=".5pt">
                <v:textbox>
                  <w:txbxContent>
                    <w:p w14:paraId="044C0DD0" w14:textId="3053FE9C" w:rsidR="006972E6" w:rsidRDefault="006972E6">
                      <w:r>
                        <w:t>位置図</w:t>
                      </w:r>
                    </w:p>
                  </w:txbxContent>
                </v:textbox>
              </v:shape>
            </w:pict>
          </mc:Fallback>
        </mc:AlternateContent>
      </w:r>
    </w:p>
    <w:p w14:paraId="05767829" w14:textId="340DF6CE" w:rsidR="00652372" w:rsidRDefault="00E958FD" w:rsidP="000C1290">
      <w:pPr>
        <w:rPr>
          <w:rFonts w:ascii="ＭＳ 明朝" w:eastAsia="ＭＳ 明朝" w:hAnsi="Times New Roman"/>
          <w:kern w:val="0"/>
          <w:sz w:val="24"/>
          <w:szCs w:val="24"/>
        </w:rPr>
      </w:pPr>
      <w:r>
        <w:rPr>
          <w:rFonts w:ascii="ＭＳ 明朝" w:eastAsia="ＭＳ 明朝" w:hAnsi="Times New Roman" w:hint="eastAsia"/>
          <w:kern w:val="0"/>
          <w:sz w:val="24"/>
          <w:szCs w:val="24"/>
        </w:rPr>
        <w:lastRenderedPageBreak/>
        <w:t>【別添】芝生広場への施設の設置について</w:t>
      </w:r>
      <w:r w:rsidR="009C2B2B">
        <w:rPr>
          <w:noProof/>
        </w:rPr>
        <mc:AlternateContent>
          <mc:Choice Requires="wps">
            <w:drawing>
              <wp:anchor distT="0" distB="0" distL="114300" distR="114300" simplePos="0" relativeHeight="251746304" behindDoc="0" locked="0" layoutInCell="1" allowOverlap="1" wp14:anchorId="454E08ED" wp14:editId="3B6CF713">
                <wp:simplePos x="0" y="0"/>
                <wp:positionH relativeFrom="column">
                  <wp:posOffset>1098550</wp:posOffset>
                </wp:positionH>
                <wp:positionV relativeFrom="paragraph">
                  <wp:posOffset>2444115</wp:posOffset>
                </wp:positionV>
                <wp:extent cx="307975" cy="332740"/>
                <wp:effectExtent l="0" t="0" r="0" b="0"/>
                <wp:wrapNone/>
                <wp:docPr id="946748346" name="テキスト ボックス 946748346"/>
                <wp:cNvGraphicFramePr/>
                <a:graphic xmlns:a="http://schemas.openxmlformats.org/drawingml/2006/main">
                  <a:graphicData uri="http://schemas.microsoft.com/office/word/2010/wordprocessingShape">
                    <wps:wsp>
                      <wps:cNvSpPr txBox="1"/>
                      <wps:spPr>
                        <a:xfrm>
                          <a:off x="0" y="0"/>
                          <a:ext cx="307975" cy="332740"/>
                        </a:xfrm>
                        <a:prstGeom prst="rect">
                          <a:avLst/>
                        </a:prstGeom>
                        <a:noFill/>
                        <a:ln w="6350">
                          <a:noFill/>
                        </a:ln>
                      </wps:spPr>
                      <wps:txbx>
                        <w:txbxContent>
                          <w:p w14:paraId="1AE4530B" w14:textId="3D9C9520" w:rsidR="006972E6" w:rsidRPr="00652372" w:rsidRDefault="006972E6" w:rsidP="009C2B2B">
                            <w:pPr>
                              <w:rPr>
                                <w:rFonts w:ascii="ＭＳ 明朝" w:eastAsia="ＭＳ 明朝" w:hAnsi="ＭＳ 明朝"/>
                                <w:szCs w:val="21"/>
                              </w:rPr>
                            </w:pPr>
                            <w:r>
                              <w:rPr>
                                <w:rFonts w:ascii="ＭＳ 明朝" w:eastAsia="ＭＳ 明朝" w:hAnsi="ＭＳ 明朝" w:hint="eastAsia"/>
                                <w:szCs w:val="21"/>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E08ED" id="テキスト ボックス 946748346" o:spid="_x0000_s1036" type="#_x0000_t202" style="position:absolute;left:0;text-align:left;margin-left:86.5pt;margin-top:192.45pt;width:24.25pt;height:26.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" filled="f" stroked="f" strokeweight=".5pt">
                <v:textbox>
                  <w:txbxContent>
                    <w:p w14:paraId="1AE4530B" w14:textId="3D9C9520" w:rsidR="006972E6" w:rsidRPr="00652372" w:rsidRDefault="006972E6" w:rsidP="009C2B2B">
                      <w:pPr>
                        <w:rPr>
                          <w:rFonts w:ascii="ＭＳ 明朝" w:eastAsia="ＭＳ 明朝" w:hAnsi="ＭＳ 明朝"/>
                          <w:szCs w:val="21"/>
                        </w:rPr>
                      </w:pPr>
                      <w:r>
                        <w:rPr>
                          <w:rFonts w:ascii="ＭＳ 明朝" w:eastAsia="ＭＳ 明朝" w:hAnsi="ＭＳ 明朝" w:hint="eastAsia"/>
                          <w:szCs w:val="21"/>
                        </w:rPr>
                        <w:t>⑤</w:t>
                      </w:r>
                    </w:p>
                  </w:txbxContent>
                </v:textbox>
              </v:shape>
            </w:pict>
          </mc:Fallback>
        </mc:AlternateContent>
      </w:r>
      <w:r w:rsidR="009C2B2B">
        <w:rPr>
          <w:noProof/>
        </w:rPr>
        <mc:AlternateContent>
          <mc:Choice Requires="wps">
            <w:drawing>
              <wp:anchor distT="0" distB="0" distL="114300" distR="114300" simplePos="0" relativeHeight="251744256" behindDoc="0" locked="0" layoutInCell="1" allowOverlap="1" wp14:anchorId="557530C7" wp14:editId="742D8C58">
                <wp:simplePos x="0" y="0"/>
                <wp:positionH relativeFrom="column">
                  <wp:posOffset>1341120</wp:posOffset>
                </wp:positionH>
                <wp:positionV relativeFrom="paragraph">
                  <wp:posOffset>2640965</wp:posOffset>
                </wp:positionV>
                <wp:extent cx="57150" cy="56515"/>
                <wp:effectExtent l="0" t="0" r="19050" b="19685"/>
                <wp:wrapNone/>
                <wp:docPr id="946748345" name="楕円 946748345"/>
                <wp:cNvGraphicFramePr/>
                <a:graphic xmlns:a="http://schemas.openxmlformats.org/drawingml/2006/main">
                  <a:graphicData uri="http://schemas.microsoft.com/office/word/2010/wordprocessingShape">
                    <wps:wsp>
                      <wps:cNvSpPr/>
                      <wps:spPr>
                        <a:xfrm>
                          <a:off x="0" y="0"/>
                          <a:ext cx="57150" cy="56515"/>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0DAE74" id="楕円 946748345" o:spid="_x0000_s1026" style="position:absolute;left:0;text-align:left;margin-left:105.6pt;margin-top:207.95pt;width:4.5pt;height:4.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" fillcolor="#7f7f7f [1612]" strokecolor="#7f7f7f [1612]" strokeweight="2pt"/>
            </w:pict>
          </mc:Fallback>
        </mc:AlternateContent>
      </w:r>
      <w:r w:rsidR="009C2B2B">
        <w:rPr>
          <w:noProof/>
        </w:rPr>
        <mc:AlternateContent>
          <mc:Choice Requires="wps">
            <w:drawing>
              <wp:anchor distT="0" distB="0" distL="114300" distR="114300" simplePos="0" relativeHeight="251728896" behindDoc="0" locked="0" layoutInCell="1" allowOverlap="1" wp14:anchorId="5824EEC7" wp14:editId="2FEB588C">
                <wp:simplePos x="0" y="0"/>
                <wp:positionH relativeFrom="column">
                  <wp:posOffset>4502785</wp:posOffset>
                </wp:positionH>
                <wp:positionV relativeFrom="paragraph">
                  <wp:posOffset>2209800</wp:posOffset>
                </wp:positionV>
                <wp:extent cx="307975" cy="332740"/>
                <wp:effectExtent l="0" t="0" r="0" b="0"/>
                <wp:wrapNone/>
                <wp:docPr id="946748337" name="テキスト ボックス 946748337"/>
                <wp:cNvGraphicFramePr/>
                <a:graphic xmlns:a="http://schemas.openxmlformats.org/drawingml/2006/main">
                  <a:graphicData uri="http://schemas.microsoft.com/office/word/2010/wordprocessingShape">
                    <wps:wsp>
                      <wps:cNvSpPr txBox="1"/>
                      <wps:spPr>
                        <a:xfrm>
                          <a:off x="0" y="0"/>
                          <a:ext cx="307975" cy="332740"/>
                        </a:xfrm>
                        <a:prstGeom prst="rect">
                          <a:avLst/>
                        </a:prstGeom>
                        <a:noFill/>
                        <a:ln w="6350">
                          <a:noFill/>
                        </a:ln>
                      </wps:spPr>
                      <wps:txbx>
                        <w:txbxContent>
                          <w:p w14:paraId="68AED8E2" w14:textId="44D12825" w:rsidR="006972E6" w:rsidRPr="00652372" w:rsidRDefault="006972E6" w:rsidP="009C2B2B">
                            <w:pPr>
                              <w:rPr>
                                <w:rFonts w:ascii="ＭＳ 明朝" w:eastAsia="ＭＳ 明朝" w:hAnsi="ＭＳ 明朝"/>
                                <w:szCs w:val="21"/>
                              </w:rPr>
                            </w:pPr>
                            <w:r>
                              <w:rPr>
                                <w:rFonts w:ascii="ＭＳ 明朝" w:eastAsia="ＭＳ 明朝" w:hAnsi="ＭＳ 明朝" w:hint="eastAsia"/>
                                <w:szCs w:val="21"/>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4EEC7" id="テキスト ボックス 946748337" o:spid="_x0000_s1037" type="#_x0000_t202" style="position:absolute;left:0;text-align:left;margin-left:354.55pt;margin-top:174pt;width:24.25pt;height:26.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" filled="f" stroked="f" strokeweight=".5pt">
                <v:textbox>
                  <w:txbxContent>
                    <w:p w14:paraId="68AED8E2" w14:textId="44D12825" w:rsidR="006972E6" w:rsidRPr="00652372" w:rsidRDefault="006972E6" w:rsidP="009C2B2B">
                      <w:pPr>
                        <w:rPr>
                          <w:rFonts w:ascii="ＭＳ 明朝" w:eastAsia="ＭＳ 明朝" w:hAnsi="ＭＳ 明朝"/>
                          <w:szCs w:val="21"/>
                        </w:rPr>
                      </w:pPr>
                      <w:r>
                        <w:rPr>
                          <w:rFonts w:ascii="ＭＳ 明朝" w:eastAsia="ＭＳ 明朝" w:hAnsi="ＭＳ 明朝" w:hint="eastAsia"/>
                          <w:szCs w:val="21"/>
                        </w:rPr>
                        <w:t>④</w:t>
                      </w:r>
                    </w:p>
                  </w:txbxContent>
                </v:textbox>
              </v:shape>
            </w:pict>
          </mc:Fallback>
        </mc:AlternateContent>
      </w:r>
      <w:r w:rsidR="009C2B2B">
        <w:rPr>
          <w:noProof/>
        </w:rPr>
        <mc:AlternateContent>
          <mc:Choice Requires="wps">
            <w:drawing>
              <wp:anchor distT="0" distB="0" distL="114300" distR="114300" simplePos="0" relativeHeight="251736064" behindDoc="0" locked="0" layoutInCell="1" allowOverlap="1" wp14:anchorId="3506D3BB" wp14:editId="3978DBAB">
                <wp:simplePos x="0" y="0"/>
                <wp:positionH relativeFrom="column">
                  <wp:posOffset>4598670</wp:posOffset>
                </wp:positionH>
                <wp:positionV relativeFrom="paragraph">
                  <wp:posOffset>2455545</wp:posOffset>
                </wp:positionV>
                <wp:extent cx="57150" cy="56515"/>
                <wp:effectExtent l="0" t="0" r="19050" b="19685"/>
                <wp:wrapNone/>
                <wp:docPr id="946748341" name="楕円 946748341"/>
                <wp:cNvGraphicFramePr/>
                <a:graphic xmlns:a="http://schemas.openxmlformats.org/drawingml/2006/main">
                  <a:graphicData uri="http://schemas.microsoft.com/office/word/2010/wordprocessingShape">
                    <wps:wsp>
                      <wps:cNvSpPr/>
                      <wps:spPr>
                        <a:xfrm>
                          <a:off x="0" y="0"/>
                          <a:ext cx="57150" cy="56515"/>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7BD9D6" id="楕円 946748341" o:spid="_x0000_s1026" style="position:absolute;left:0;text-align:left;margin-left:362.1pt;margin-top:193.35pt;width:4.5pt;height:4.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" fillcolor="#7f7f7f [1612]" strokecolor="#7f7f7f [1612]" strokeweight="2pt"/>
            </w:pict>
          </mc:Fallback>
        </mc:AlternateContent>
      </w:r>
      <w:r w:rsidR="004864A9">
        <w:rPr>
          <w:noProof/>
        </w:rPr>
        <mc:AlternateContent>
          <mc:Choice Requires="wps">
            <w:drawing>
              <wp:anchor distT="0" distB="0" distL="114300" distR="114300" simplePos="0" relativeHeight="251689984" behindDoc="0" locked="0" layoutInCell="1" allowOverlap="1" wp14:anchorId="52959786" wp14:editId="5CF3D71B">
                <wp:simplePos x="0" y="0"/>
                <wp:positionH relativeFrom="column">
                  <wp:posOffset>3793490</wp:posOffset>
                </wp:positionH>
                <wp:positionV relativeFrom="paragraph">
                  <wp:posOffset>2580247</wp:posOffset>
                </wp:positionV>
                <wp:extent cx="307975" cy="33274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07975" cy="332740"/>
                        </a:xfrm>
                        <a:prstGeom prst="rect">
                          <a:avLst/>
                        </a:prstGeom>
                        <a:noFill/>
                        <a:ln w="6350">
                          <a:noFill/>
                        </a:ln>
                      </wps:spPr>
                      <wps:txbx>
                        <w:txbxContent>
                          <w:p w14:paraId="70555B75" w14:textId="204F3B95" w:rsidR="006972E6" w:rsidRPr="00652372" w:rsidRDefault="006972E6" w:rsidP="00AE183B">
                            <w:pPr>
                              <w:rPr>
                                <w:rFonts w:ascii="ＭＳ 明朝" w:eastAsia="ＭＳ 明朝" w:hAnsi="ＭＳ 明朝"/>
                                <w:szCs w:val="21"/>
                              </w:rPr>
                            </w:pPr>
                            <w:r>
                              <w:rPr>
                                <w:rFonts w:ascii="ＭＳ 明朝" w:eastAsia="ＭＳ 明朝" w:hAnsi="ＭＳ 明朝" w:hint="eastAsia"/>
                                <w:szCs w:val="21"/>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59786" id="テキスト ボックス 20" o:spid="_x0000_s1038" type="#_x0000_t202" style="position:absolute;left:0;text-align:left;margin-left:298.7pt;margin-top:203.15pt;width:24.25pt;height:2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" filled="f" stroked="f" strokeweight=".5pt">
                <v:textbox>
                  <w:txbxContent>
                    <w:p w14:paraId="70555B75" w14:textId="204F3B95" w:rsidR="006972E6" w:rsidRPr="00652372" w:rsidRDefault="006972E6" w:rsidP="00AE183B">
                      <w:pPr>
                        <w:rPr>
                          <w:rFonts w:ascii="ＭＳ 明朝" w:eastAsia="ＭＳ 明朝" w:hAnsi="ＭＳ 明朝"/>
                          <w:szCs w:val="21"/>
                        </w:rPr>
                      </w:pPr>
                      <w:r>
                        <w:rPr>
                          <w:rFonts w:ascii="ＭＳ 明朝" w:eastAsia="ＭＳ 明朝" w:hAnsi="ＭＳ 明朝" w:hint="eastAsia"/>
                          <w:szCs w:val="21"/>
                        </w:rPr>
                        <w:t>②</w:t>
                      </w:r>
                    </w:p>
                  </w:txbxContent>
                </v:textbox>
              </v:shape>
            </w:pict>
          </mc:Fallback>
        </mc:AlternateContent>
      </w:r>
      <w:r w:rsidR="004864A9">
        <w:rPr>
          <w:noProof/>
        </w:rPr>
        <mc:AlternateContent>
          <mc:Choice Requires="wps">
            <w:drawing>
              <wp:anchor distT="0" distB="0" distL="114300" distR="114300" simplePos="0" relativeHeight="251685888" behindDoc="0" locked="0" layoutInCell="1" allowOverlap="1" wp14:anchorId="372F6A2B" wp14:editId="02905140">
                <wp:simplePos x="0" y="0"/>
                <wp:positionH relativeFrom="column">
                  <wp:posOffset>1619885</wp:posOffset>
                </wp:positionH>
                <wp:positionV relativeFrom="paragraph">
                  <wp:posOffset>2428240</wp:posOffset>
                </wp:positionV>
                <wp:extent cx="307975" cy="33274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07975" cy="332740"/>
                        </a:xfrm>
                        <a:prstGeom prst="rect">
                          <a:avLst/>
                        </a:prstGeom>
                        <a:noFill/>
                        <a:ln w="6350">
                          <a:noFill/>
                        </a:ln>
                      </wps:spPr>
                      <wps:txbx>
                        <w:txbxContent>
                          <w:p w14:paraId="41EBED28" w14:textId="0189F4FF" w:rsidR="006972E6" w:rsidRPr="00652372" w:rsidRDefault="006972E6" w:rsidP="00AE183B">
                            <w:pPr>
                              <w:rPr>
                                <w:rFonts w:ascii="ＭＳ 明朝" w:eastAsia="ＭＳ 明朝" w:hAnsi="ＭＳ 明朝"/>
                                <w:szCs w:val="21"/>
                              </w:rPr>
                            </w:pPr>
                            <w:r>
                              <w:rPr>
                                <w:rFonts w:ascii="ＭＳ 明朝" w:eastAsia="ＭＳ 明朝" w:hAnsi="ＭＳ 明朝" w:hint="eastAsia"/>
                                <w:szCs w:val="21"/>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F6A2B" id="テキスト ボックス 18" o:spid="_x0000_s1039" type="#_x0000_t202" style="position:absolute;left:0;text-align:left;margin-left:127.55pt;margin-top:191.2pt;width:24.25pt;height:2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" filled="f" stroked="f" strokeweight=".5pt">
                <v:textbox>
                  <w:txbxContent>
                    <w:p w14:paraId="41EBED28" w14:textId="0189F4FF" w:rsidR="006972E6" w:rsidRPr="00652372" w:rsidRDefault="006972E6" w:rsidP="00AE183B">
                      <w:pPr>
                        <w:rPr>
                          <w:rFonts w:ascii="ＭＳ 明朝" w:eastAsia="ＭＳ 明朝" w:hAnsi="ＭＳ 明朝"/>
                          <w:szCs w:val="21"/>
                        </w:rPr>
                      </w:pPr>
                      <w:r>
                        <w:rPr>
                          <w:rFonts w:ascii="ＭＳ 明朝" w:eastAsia="ＭＳ 明朝" w:hAnsi="ＭＳ 明朝" w:hint="eastAsia"/>
                          <w:szCs w:val="21"/>
                        </w:rPr>
                        <w:t>②</w:t>
                      </w:r>
                    </w:p>
                  </w:txbxContent>
                </v:textbox>
              </v:shape>
            </w:pict>
          </mc:Fallback>
        </mc:AlternateContent>
      </w:r>
      <w:r w:rsidR="004864A9">
        <w:rPr>
          <w:noProof/>
        </w:rPr>
        <mc:AlternateContent>
          <mc:Choice Requires="wps">
            <w:drawing>
              <wp:anchor distT="0" distB="0" distL="114300" distR="114300" simplePos="0" relativeHeight="251669504" behindDoc="0" locked="0" layoutInCell="1" allowOverlap="1" wp14:anchorId="524E0829" wp14:editId="24D1B3F7">
                <wp:simplePos x="0" y="0"/>
                <wp:positionH relativeFrom="column">
                  <wp:posOffset>927100</wp:posOffset>
                </wp:positionH>
                <wp:positionV relativeFrom="paragraph">
                  <wp:posOffset>1841141</wp:posOffset>
                </wp:positionV>
                <wp:extent cx="308345" cy="333044"/>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08345" cy="333044"/>
                        </a:xfrm>
                        <a:prstGeom prst="rect">
                          <a:avLst/>
                        </a:prstGeom>
                        <a:noFill/>
                        <a:ln w="6350">
                          <a:noFill/>
                        </a:ln>
                      </wps:spPr>
                      <wps:txbx>
                        <w:txbxContent>
                          <w:p w14:paraId="6F19695F" w14:textId="4A4EE054" w:rsidR="006972E6" w:rsidRPr="00652372" w:rsidRDefault="006972E6" w:rsidP="00AE183B">
                            <w:pPr>
                              <w:rPr>
                                <w:rFonts w:ascii="ＭＳ 明朝" w:eastAsia="ＭＳ 明朝" w:hAnsi="ＭＳ 明朝"/>
                                <w:szCs w:val="21"/>
                              </w:rPr>
                            </w:pPr>
                            <w:r>
                              <w:rPr>
                                <w:rFonts w:ascii="ＭＳ 明朝" w:eastAsia="ＭＳ 明朝" w:hAnsi="ＭＳ 明朝" w:hint="eastAsia"/>
                                <w:szCs w:val="21"/>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E0829" id="テキスト ボックス 10" o:spid="_x0000_s1040" type="#_x0000_t202" style="position:absolute;left:0;text-align:left;margin-left:73pt;margin-top:144.95pt;width:24.3pt;height:2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" filled="f" stroked="f" strokeweight=".5pt">
                <v:textbox>
                  <w:txbxContent>
                    <w:p w14:paraId="6F19695F" w14:textId="4A4EE054" w:rsidR="006972E6" w:rsidRPr="00652372" w:rsidRDefault="006972E6" w:rsidP="00AE183B">
                      <w:pPr>
                        <w:rPr>
                          <w:rFonts w:ascii="ＭＳ 明朝" w:eastAsia="ＭＳ 明朝" w:hAnsi="ＭＳ 明朝"/>
                          <w:szCs w:val="21"/>
                        </w:rPr>
                      </w:pPr>
                      <w:r>
                        <w:rPr>
                          <w:rFonts w:ascii="ＭＳ 明朝" w:eastAsia="ＭＳ 明朝" w:hAnsi="ＭＳ 明朝" w:hint="eastAsia"/>
                          <w:szCs w:val="21"/>
                        </w:rPr>
                        <w:t>①</w:t>
                      </w:r>
                    </w:p>
                  </w:txbxContent>
                </v:textbox>
              </v:shape>
            </w:pict>
          </mc:Fallback>
        </mc:AlternateContent>
      </w:r>
    </w:p>
    <w:p w14:paraId="07A0EAA5" w14:textId="5C9095CD" w:rsidR="00E51869" w:rsidRDefault="00E51869" w:rsidP="000C1290">
      <w:pPr>
        <w:rPr>
          <w:rFonts w:ascii="ＭＳ 明朝" w:eastAsia="ＭＳ 明朝" w:hAnsi="Times New Roman"/>
          <w:kern w:val="0"/>
          <w:sz w:val="24"/>
          <w:szCs w:val="24"/>
        </w:rPr>
      </w:pPr>
      <w:r>
        <w:rPr>
          <w:rFonts w:ascii="ＭＳ 明朝" w:eastAsia="ＭＳ 明朝" w:hAnsi="Times New Roman" w:hint="eastAsia"/>
          <w:kern w:val="0"/>
          <w:sz w:val="24"/>
          <w:szCs w:val="24"/>
        </w:rPr>
        <w:t xml:space="preserve">　芝生広場への</w:t>
      </w:r>
      <w:r w:rsidR="009366A7">
        <w:rPr>
          <w:rFonts w:ascii="ＭＳ 明朝" w:eastAsia="ＭＳ 明朝" w:hAnsi="Times New Roman" w:hint="eastAsia"/>
          <w:kern w:val="0"/>
          <w:sz w:val="24"/>
          <w:szCs w:val="24"/>
        </w:rPr>
        <w:t>施設</w:t>
      </w:r>
      <w:r>
        <w:rPr>
          <w:rFonts w:ascii="ＭＳ 明朝" w:eastAsia="ＭＳ 明朝" w:hAnsi="Times New Roman" w:hint="eastAsia"/>
          <w:kern w:val="0"/>
          <w:sz w:val="24"/>
          <w:szCs w:val="24"/>
        </w:rPr>
        <w:t>の設置にあたっては、以下の設置例や注意点を踏まえ、設置による芝生への影響に配慮するとともに、</w:t>
      </w:r>
      <w:r w:rsidR="005338C6">
        <w:rPr>
          <w:rFonts w:ascii="ＭＳ 明朝" w:eastAsia="ＭＳ 明朝" w:hAnsi="Times New Roman" w:hint="eastAsia"/>
          <w:kern w:val="0"/>
          <w:sz w:val="24"/>
          <w:szCs w:val="24"/>
        </w:rPr>
        <w:t>必要に応じて養生を行い原状回復すること。</w:t>
      </w:r>
    </w:p>
    <w:p w14:paraId="41A842CE" w14:textId="789AF037" w:rsidR="00E958FD" w:rsidRDefault="00E958FD" w:rsidP="000C1290">
      <w:pPr>
        <w:rPr>
          <w:rFonts w:ascii="ＭＳ 明朝" w:eastAsia="ＭＳ 明朝" w:hAnsi="Times New Roman"/>
          <w:kern w:val="0"/>
          <w:sz w:val="24"/>
          <w:szCs w:val="24"/>
        </w:rPr>
      </w:pPr>
    </w:p>
    <w:p w14:paraId="18FD3A71" w14:textId="649F3D6B" w:rsidR="001B4720" w:rsidRDefault="001B4720" w:rsidP="001B4720">
      <w:pPr>
        <w:pStyle w:val="ae"/>
        <w:numPr>
          <w:ilvl w:val="0"/>
          <w:numId w:val="25"/>
        </w:numPr>
        <w:ind w:leftChars="0"/>
        <w:rPr>
          <w:rFonts w:ascii="ＭＳ 明朝" w:eastAsia="ＭＳ 明朝" w:hAnsi="Times New Roman"/>
          <w:kern w:val="0"/>
          <w:sz w:val="24"/>
          <w:szCs w:val="24"/>
        </w:rPr>
      </w:pPr>
      <w:r>
        <w:rPr>
          <w:rFonts w:ascii="ＭＳ 明朝" w:eastAsia="ＭＳ 明朝" w:hAnsi="Times New Roman" w:hint="eastAsia"/>
          <w:kern w:val="0"/>
          <w:sz w:val="24"/>
          <w:szCs w:val="24"/>
        </w:rPr>
        <w:t>実証実験において、芝生への影響が見られなかった設置例</w:t>
      </w:r>
    </w:p>
    <w:tbl>
      <w:tblPr>
        <w:tblStyle w:val="ad"/>
        <w:tblW w:w="0" w:type="auto"/>
        <w:tblLook w:val="04A0" w:firstRow="1" w:lastRow="0" w:firstColumn="1" w:lastColumn="0" w:noHBand="0" w:noVBand="1"/>
      </w:tblPr>
      <w:tblGrid>
        <w:gridCol w:w="4530"/>
        <w:gridCol w:w="4530"/>
      </w:tblGrid>
      <w:tr w:rsidR="001B4720" w14:paraId="4C9572CB" w14:textId="77777777" w:rsidTr="00661893">
        <w:trPr>
          <w:trHeight w:val="3005"/>
        </w:trPr>
        <w:tc>
          <w:tcPr>
            <w:tcW w:w="4530" w:type="dxa"/>
          </w:tcPr>
          <w:p w14:paraId="5829B406" w14:textId="5773CE6B" w:rsidR="001B4720" w:rsidRDefault="005338C6" w:rsidP="005338C6">
            <w:pPr>
              <w:jc w:val="center"/>
              <w:rPr>
                <w:rFonts w:ascii="ＭＳ 明朝" w:eastAsia="ＭＳ 明朝" w:hAnsi="Times New Roman"/>
                <w:kern w:val="0"/>
                <w:sz w:val="24"/>
                <w:szCs w:val="24"/>
              </w:rPr>
            </w:pPr>
            <w:r>
              <w:rPr>
                <w:rFonts w:ascii="ＭＳ 明朝" w:eastAsia="ＭＳ 明朝" w:hAnsi="Times New Roman"/>
                <w:noProof/>
                <w:kern w:val="0"/>
                <w:sz w:val="24"/>
                <w:szCs w:val="24"/>
              </w:rPr>
              <w:drawing>
                <wp:anchor distT="0" distB="0" distL="114300" distR="114300" simplePos="0" relativeHeight="251705344" behindDoc="0" locked="0" layoutInCell="1" allowOverlap="1" wp14:anchorId="7670248F" wp14:editId="29AF5DB4">
                  <wp:simplePos x="0" y="0"/>
                  <wp:positionH relativeFrom="column">
                    <wp:posOffset>610501</wp:posOffset>
                  </wp:positionH>
                  <wp:positionV relativeFrom="paragraph">
                    <wp:posOffset>216373</wp:posOffset>
                  </wp:positionV>
                  <wp:extent cx="1572525" cy="1726429"/>
                  <wp:effectExtent l="0" t="635" r="8255" b="82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_67175169.JPG"/>
                          <pic:cNvPicPr/>
                        </pic:nvPicPr>
                        <pic:blipFill rotWithShape="1">
                          <a:blip r:embed="rId23" cstate="print">
                            <a:extLst>
                              <a:ext uri="{28A0092B-C50C-407E-A947-70E740481C1C}">
                                <a14:useLocalDpi xmlns:a14="http://schemas.microsoft.com/office/drawing/2010/main" val="0"/>
                              </a:ext>
                            </a:extLst>
                          </a:blip>
                          <a:srcRect l="28252" t="25232" r="27063" b="9350"/>
                          <a:stretch/>
                        </pic:blipFill>
                        <pic:spPr bwMode="auto">
                          <a:xfrm rot="5400000">
                            <a:off x="0" y="0"/>
                            <a:ext cx="1572525" cy="1726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Times New Roman" w:hint="eastAsia"/>
                <w:kern w:val="0"/>
                <w:sz w:val="24"/>
                <w:szCs w:val="24"/>
              </w:rPr>
              <w:t>ソファベンチ</w:t>
            </w:r>
          </w:p>
        </w:tc>
        <w:tc>
          <w:tcPr>
            <w:tcW w:w="4530" w:type="dxa"/>
          </w:tcPr>
          <w:p w14:paraId="52EC4164" w14:textId="78CA346E" w:rsidR="001B4720" w:rsidRDefault="005338C6" w:rsidP="005338C6">
            <w:pPr>
              <w:jc w:val="center"/>
              <w:rPr>
                <w:rFonts w:ascii="ＭＳ 明朝" w:eastAsia="ＭＳ 明朝" w:hAnsi="Times New Roman"/>
                <w:kern w:val="0"/>
                <w:sz w:val="24"/>
                <w:szCs w:val="24"/>
              </w:rPr>
            </w:pPr>
            <w:r>
              <w:rPr>
                <w:rFonts w:ascii="ＭＳ 明朝" w:eastAsia="ＭＳ 明朝" w:hAnsi="ＭＳ 明朝"/>
                <w:noProof/>
              </w:rPr>
              <w:drawing>
                <wp:anchor distT="0" distB="0" distL="114300" distR="114300" simplePos="0" relativeHeight="251706368" behindDoc="0" locked="0" layoutInCell="1" allowOverlap="1" wp14:anchorId="6D89454E" wp14:editId="3F6C479C">
                  <wp:simplePos x="0" y="0"/>
                  <wp:positionH relativeFrom="column">
                    <wp:posOffset>544195</wp:posOffset>
                  </wp:positionH>
                  <wp:positionV relativeFrom="paragraph">
                    <wp:posOffset>311711</wp:posOffset>
                  </wp:positionV>
                  <wp:extent cx="1711325" cy="1551940"/>
                  <wp:effectExtent l="0" t="0" r="3175" b="0"/>
                  <wp:wrapNone/>
                  <wp:docPr id="71525478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a:extLst>
                              <a:ext uri="{28A0092B-C50C-407E-A947-70E740481C1C}">
                                <a14:useLocalDpi xmlns:a14="http://schemas.microsoft.com/office/drawing/2010/main" val="0"/>
                              </a:ext>
                            </a:extLst>
                          </a:blip>
                          <a:srcRect r="17433"/>
                          <a:stretch/>
                        </pic:blipFill>
                        <pic:spPr bwMode="auto">
                          <a:xfrm>
                            <a:off x="0" y="0"/>
                            <a:ext cx="1711325" cy="155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Times New Roman" w:hint="eastAsia"/>
                <w:kern w:val="0"/>
                <w:sz w:val="24"/>
                <w:szCs w:val="24"/>
              </w:rPr>
              <w:t>ベンチ・パラソル</w:t>
            </w:r>
          </w:p>
        </w:tc>
      </w:tr>
      <w:tr w:rsidR="001B4720" w14:paraId="7705826C" w14:textId="77777777" w:rsidTr="00661893">
        <w:trPr>
          <w:trHeight w:val="3005"/>
        </w:trPr>
        <w:tc>
          <w:tcPr>
            <w:tcW w:w="4530" w:type="dxa"/>
          </w:tcPr>
          <w:p w14:paraId="1C61AAF1" w14:textId="722276D5" w:rsidR="001B4720" w:rsidRDefault="00661893" w:rsidP="00661893">
            <w:pPr>
              <w:jc w:val="center"/>
              <w:rPr>
                <w:rFonts w:ascii="ＭＳ 明朝" w:eastAsia="ＭＳ 明朝" w:hAnsi="Times New Roman"/>
                <w:kern w:val="0"/>
                <w:sz w:val="24"/>
                <w:szCs w:val="24"/>
              </w:rPr>
            </w:pPr>
            <w:r>
              <w:rPr>
                <w:rFonts w:ascii="ＭＳ 明朝" w:eastAsia="ＭＳ 明朝" w:hAnsi="Times New Roman"/>
                <w:noProof/>
                <w:kern w:val="0"/>
                <w:sz w:val="24"/>
                <w:szCs w:val="24"/>
              </w:rPr>
              <w:drawing>
                <wp:anchor distT="0" distB="0" distL="114300" distR="114300" simplePos="0" relativeHeight="251707392" behindDoc="0" locked="0" layoutInCell="1" allowOverlap="1" wp14:anchorId="0EEF7342" wp14:editId="4BCFD295">
                  <wp:simplePos x="0" y="0"/>
                  <wp:positionH relativeFrom="column">
                    <wp:posOffset>542956</wp:posOffset>
                  </wp:positionH>
                  <wp:positionV relativeFrom="paragraph">
                    <wp:posOffset>255270</wp:posOffset>
                  </wp:positionV>
                  <wp:extent cx="1714500" cy="1551908"/>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240618-101643.jpg"/>
                          <pic:cNvPicPr/>
                        </pic:nvPicPr>
                        <pic:blipFill rotWithShape="1">
                          <a:blip r:embed="rId25" cstate="print">
                            <a:extLst>
                              <a:ext uri="{28A0092B-C50C-407E-A947-70E740481C1C}">
                                <a14:useLocalDpi xmlns:a14="http://schemas.microsoft.com/office/drawing/2010/main" val="0"/>
                              </a:ext>
                            </a:extLst>
                          </a:blip>
                          <a:srcRect l="31748" t="22393" r="21502" b="21166"/>
                          <a:stretch/>
                        </pic:blipFill>
                        <pic:spPr bwMode="auto">
                          <a:xfrm>
                            <a:off x="0" y="0"/>
                            <a:ext cx="1714500" cy="15519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Times New Roman" w:hint="eastAsia"/>
                <w:kern w:val="0"/>
                <w:sz w:val="24"/>
                <w:szCs w:val="24"/>
              </w:rPr>
              <w:t>簡易テント</w:t>
            </w:r>
          </w:p>
        </w:tc>
        <w:tc>
          <w:tcPr>
            <w:tcW w:w="4530" w:type="dxa"/>
          </w:tcPr>
          <w:p w14:paraId="69E7A72E" w14:textId="5D0DF032" w:rsidR="001B4720" w:rsidRDefault="00661893" w:rsidP="00661893">
            <w:pPr>
              <w:jc w:val="center"/>
              <w:rPr>
                <w:rFonts w:ascii="ＭＳ 明朝" w:eastAsia="ＭＳ 明朝" w:hAnsi="Times New Roman"/>
                <w:kern w:val="0"/>
                <w:sz w:val="24"/>
                <w:szCs w:val="24"/>
              </w:rPr>
            </w:pPr>
            <w:r>
              <w:rPr>
                <w:rFonts w:ascii="ＭＳ 明朝" w:eastAsia="ＭＳ 明朝" w:hAnsi="ＭＳ 明朝"/>
                <w:noProof/>
              </w:rPr>
              <w:drawing>
                <wp:anchor distT="0" distB="0" distL="114300" distR="114300" simplePos="0" relativeHeight="251708416" behindDoc="0" locked="0" layoutInCell="1" allowOverlap="1" wp14:anchorId="50A45628" wp14:editId="45463CB3">
                  <wp:simplePos x="0" y="0"/>
                  <wp:positionH relativeFrom="column">
                    <wp:posOffset>541511</wp:posOffset>
                  </wp:positionH>
                  <wp:positionV relativeFrom="paragraph">
                    <wp:posOffset>254635</wp:posOffset>
                  </wp:positionV>
                  <wp:extent cx="1714500" cy="1550670"/>
                  <wp:effectExtent l="0" t="0" r="0" b="0"/>
                  <wp:wrapNone/>
                  <wp:docPr id="94674832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a:extLst>
                              <a:ext uri="{28A0092B-C50C-407E-A947-70E740481C1C}">
                                <a14:useLocalDpi xmlns:a14="http://schemas.microsoft.com/office/drawing/2010/main" val="0"/>
                              </a:ext>
                            </a:extLst>
                          </a:blip>
                          <a:srcRect l="8750" r="8351"/>
                          <a:stretch/>
                        </pic:blipFill>
                        <pic:spPr bwMode="auto">
                          <a:xfrm>
                            <a:off x="0" y="0"/>
                            <a:ext cx="1714500" cy="155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Times New Roman" w:hint="eastAsia"/>
                <w:kern w:val="0"/>
                <w:sz w:val="24"/>
                <w:szCs w:val="24"/>
              </w:rPr>
              <w:t>シェード</w:t>
            </w:r>
          </w:p>
        </w:tc>
      </w:tr>
      <w:tr w:rsidR="00B94EB3" w14:paraId="004914EA" w14:textId="77777777" w:rsidTr="00661893">
        <w:trPr>
          <w:trHeight w:val="3005"/>
        </w:trPr>
        <w:tc>
          <w:tcPr>
            <w:tcW w:w="4530" w:type="dxa"/>
          </w:tcPr>
          <w:p w14:paraId="5BAD4C87" w14:textId="14D553A7" w:rsidR="00B94EB3" w:rsidRDefault="00661893" w:rsidP="00661893">
            <w:pPr>
              <w:jc w:val="center"/>
              <w:rPr>
                <w:rFonts w:ascii="ＭＳ 明朝" w:eastAsia="ＭＳ 明朝" w:hAnsi="Times New Roman"/>
                <w:kern w:val="0"/>
                <w:sz w:val="24"/>
                <w:szCs w:val="24"/>
              </w:rPr>
            </w:pPr>
            <w:r>
              <w:rPr>
                <w:rFonts w:ascii="ＭＳ 明朝" w:eastAsia="ＭＳ 明朝" w:hAnsi="ＭＳ 明朝"/>
                <w:noProof/>
              </w:rPr>
              <w:drawing>
                <wp:anchor distT="0" distB="0" distL="114300" distR="114300" simplePos="0" relativeHeight="251709440" behindDoc="0" locked="0" layoutInCell="1" allowOverlap="1" wp14:anchorId="4068E2F7" wp14:editId="0E0A0EBD">
                  <wp:simplePos x="0" y="0"/>
                  <wp:positionH relativeFrom="column">
                    <wp:posOffset>545668</wp:posOffset>
                  </wp:positionH>
                  <wp:positionV relativeFrom="paragraph">
                    <wp:posOffset>280035</wp:posOffset>
                  </wp:positionV>
                  <wp:extent cx="1714500" cy="1549583"/>
                  <wp:effectExtent l="0" t="0" r="0" b="0"/>
                  <wp:wrapNone/>
                  <wp:docPr id="201828129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a:extLst>
                              <a:ext uri="{28A0092B-C50C-407E-A947-70E740481C1C}">
                                <a14:useLocalDpi xmlns:a14="http://schemas.microsoft.com/office/drawing/2010/main" val="0"/>
                              </a:ext>
                            </a:extLst>
                          </a:blip>
                          <a:srcRect l="7073" r="10206"/>
                          <a:stretch/>
                        </pic:blipFill>
                        <pic:spPr bwMode="auto">
                          <a:xfrm>
                            <a:off x="0" y="0"/>
                            <a:ext cx="1714500" cy="15495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Times New Roman" w:hint="eastAsia"/>
                <w:kern w:val="0"/>
                <w:sz w:val="24"/>
                <w:szCs w:val="24"/>
              </w:rPr>
              <w:t>可動式遊具</w:t>
            </w:r>
          </w:p>
        </w:tc>
        <w:tc>
          <w:tcPr>
            <w:tcW w:w="4530" w:type="dxa"/>
          </w:tcPr>
          <w:p w14:paraId="225DB72E" w14:textId="56F6E544" w:rsidR="00B94EB3" w:rsidRDefault="00661893" w:rsidP="00661893">
            <w:pPr>
              <w:jc w:val="center"/>
              <w:rPr>
                <w:rFonts w:ascii="ＭＳ 明朝" w:eastAsia="ＭＳ 明朝" w:hAnsi="Times New Roman"/>
                <w:kern w:val="0"/>
                <w:sz w:val="24"/>
                <w:szCs w:val="24"/>
              </w:rPr>
            </w:pPr>
            <w:r>
              <w:rPr>
                <w:rFonts w:ascii="ＭＳ 明朝" w:eastAsia="ＭＳ 明朝" w:hAnsi="ＭＳ 明朝"/>
                <w:noProof/>
              </w:rPr>
              <w:drawing>
                <wp:anchor distT="0" distB="0" distL="114300" distR="114300" simplePos="0" relativeHeight="251710464" behindDoc="0" locked="0" layoutInCell="1" allowOverlap="1" wp14:anchorId="231DE89E" wp14:editId="0C54EBBF">
                  <wp:simplePos x="0" y="0"/>
                  <wp:positionH relativeFrom="column">
                    <wp:posOffset>538913</wp:posOffset>
                  </wp:positionH>
                  <wp:positionV relativeFrom="paragraph">
                    <wp:posOffset>280670</wp:posOffset>
                  </wp:positionV>
                  <wp:extent cx="1714500" cy="1549286"/>
                  <wp:effectExtent l="0" t="0" r="0" b="0"/>
                  <wp:wrapNone/>
                  <wp:docPr id="71467176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8">
                            <a:extLst>
                              <a:ext uri="{28A0092B-C50C-407E-A947-70E740481C1C}">
                                <a14:useLocalDpi xmlns:a14="http://schemas.microsoft.com/office/drawing/2010/main" val="0"/>
                              </a:ext>
                            </a:extLst>
                          </a:blip>
                          <a:srcRect r="16486"/>
                          <a:stretch/>
                        </pic:blipFill>
                        <pic:spPr bwMode="auto">
                          <a:xfrm>
                            <a:off x="0" y="0"/>
                            <a:ext cx="1714500" cy="1549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Times New Roman" w:hint="eastAsia"/>
                <w:kern w:val="0"/>
                <w:sz w:val="24"/>
                <w:szCs w:val="24"/>
              </w:rPr>
              <w:t>やぐら</w:t>
            </w:r>
          </w:p>
        </w:tc>
      </w:tr>
    </w:tbl>
    <w:p w14:paraId="3396DD39" w14:textId="47660870" w:rsidR="001B4720" w:rsidRDefault="00C3126E" w:rsidP="00C3126E">
      <w:pPr>
        <w:pStyle w:val="ae"/>
        <w:numPr>
          <w:ilvl w:val="0"/>
          <w:numId w:val="25"/>
        </w:numPr>
        <w:ind w:leftChars="0"/>
        <w:rPr>
          <w:rFonts w:ascii="ＭＳ 明朝" w:eastAsia="ＭＳ 明朝" w:hAnsi="Times New Roman"/>
          <w:kern w:val="0"/>
          <w:sz w:val="24"/>
          <w:szCs w:val="24"/>
        </w:rPr>
      </w:pPr>
      <w:r>
        <w:rPr>
          <w:rFonts w:ascii="ＭＳ 明朝" w:eastAsia="ＭＳ 明朝" w:hAnsi="Times New Roman" w:hint="eastAsia"/>
          <w:kern w:val="0"/>
          <w:sz w:val="24"/>
          <w:szCs w:val="24"/>
        </w:rPr>
        <w:t>主な注意点</w:t>
      </w:r>
    </w:p>
    <w:p w14:paraId="33CAB9F9" w14:textId="3A3D71EB" w:rsidR="00C3126E" w:rsidRDefault="00C3126E" w:rsidP="00C3126E">
      <w:pPr>
        <w:ind w:firstLineChars="100" w:firstLine="240"/>
        <w:rPr>
          <w:rFonts w:ascii="ＭＳ 明朝" w:eastAsia="ＭＳ 明朝" w:hAnsi="Times New Roman"/>
          <w:kern w:val="0"/>
          <w:sz w:val="24"/>
          <w:szCs w:val="24"/>
        </w:rPr>
      </w:pPr>
      <w:r w:rsidRPr="00C3126E">
        <w:rPr>
          <w:rFonts w:ascii="ＭＳ 明朝" w:eastAsia="ＭＳ 明朝" w:hAnsi="Times New Roman" w:hint="eastAsia"/>
          <w:kern w:val="0"/>
          <w:sz w:val="24"/>
          <w:szCs w:val="24"/>
        </w:rPr>
        <w:t>・ステージ等の重量物は設置しないこと。</w:t>
      </w:r>
    </w:p>
    <w:p w14:paraId="624819B6" w14:textId="5A7CD796" w:rsidR="005338C6" w:rsidRPr="00C3126E" w:rsidRDefault="005338C6" w:rsidP="00C3126E">
      <w:pPr>
        <w:ind w:firstLineChars="100" w:firstLine="240"/>
        <w:rPr>
          <w:rFonts w:ascii="ＭＳ 明朝" w:eastAsia="ＭＳ 明朝" w:hAnsi="Times New Roman"/>
          <w:kern w:val="0"/>
          <w:sz w:val="24"/>
          <w:szCs w:val="24"/>
        </w:rPr>
      </w:pPr>
      <w:r>
        <w:rPr>
          <w:rFonts w:ascii="ＭＳ 明朝" w:eastAsia="ＭＳ 明朝" w:hAnsi="Times New Roman" w:hint="eastAsia"/>
          <w:kern w:val="0"/>
          <w:sz w:val="24"/>
          <w:szCs w:val="24"/>
        </w:rPr>
        <w:t>・車両の乗り入れはしないこと。</w:t>
      </w:r>
    </w:p>
    <w:p w14:paraId="50514B4E" w14:textId="6EFA22A3" w:rsidR="00C3126E" w:rsidRPr="00C3126E" w:rsidRDefault="00C3126E" w:rsidP="00C3126E">
      <w:pPr>
        <w:ind w:firstLineChars="100" w:firstLine="240"/>
        <w:rPr>
          <w:rFonts w:ascii="ＭＳ 明朝" w:eastAsia="ＭＳ 明朝" w:hAnsi="Times New Roman"/>
          <w:kern w:val="0"/>
          <w:sz w:val="24"/>
          <w:szCs w:val="24"/>
        </w:rPr>
      </w:pPr>
      <w:r>
        <w:rPr>
          <w:rFonts w:ascii="ＭＳ 明朝" w:eastAsia="ＭＳ 明朝" w:hAnsi="Times New Roman" w:hint="eastAsia"/>
          <w:kern w:val="0"/>
          <w:sz w:val="24"/>
          <w:szCs w:val="24"/>
        </w:rPr>
        <w:t>・</w:t>
      </w:r>
      <w:r w:rsidRPr="00C3126E">
        <w:rPr>
          <w:rFonts w:ascii="ＭＳ 明朝" w:eastAsia="ＭＳ 明朝" w:hAnsi="Times New Roman" w:hint="eastAsia"/>
          <w:kern w:val="0"/>
          <w:sz w:val="24"/>
          <w:szCs w:val="24"/>
        </w:rPr>
        <w:t>先端が尖ったものは設置しないこと。</w:t>
      </w:r>
    </w:p>
    <w:p w14:paraId="4B137722" w14:textId="4E52EA0C" w:rsidR="00C3126E" w:rsidRPr="00C3126E" w:rsidRDefault="00C3126E" w:rsidP="00C3126E">
      <w:pPr>
        <w:ind w:firstLineChars="100" w:firstLine="240"/>
        <w:rPr>
          <w:rFonts w:ascii="ＭＳ 明朝" w:eastAsia="ＭＳ 明朝" w:hAnsi="Times New Roman"/>
          <w:kern w:val="0"/>
          <w:sz w:val="24"/>
          <w:szCs w:val="24"/>
        </w:rPr>
      </w:pPr>
      <w:r>
        <w:rPr>
          <w:rFonts w:ascii="ＭＳ 明朝" w:eastAsia="ＭＳ 明朝" w:hAnsi="Times New Roman" w:hint="eastAsia"/>
          <w:kern w:val="0"/>
          <w:sz w:val="24"/>
          <w:szCs w:val="24"/>
        </w:rPr>
        <w:t>・</w:t>
      </w:r>
      <w:r w:rsidRPr="00C3126E">
        <w:rPr>
          <w:rFonts w:ascii="ＭＳ 明朝" w:eastAsia="ＭＳ 明朝" w:hAnsi="Times New Roman" w:hint="eastAsia"/>
          <w:kern w:val="0"/>
          <w:sz w:val="24"/>
          <w:szCs w:val="24"/>
        </w:rPr>
        <w:t>長期間同じ場所には設置しないこと。</w:t>
      </w:r>
    </w:p>
    <w:p w14:paraId="463010A6" w14:textId="74F83260" w:rsidR="00C3126E" w:rsidRDefault="00C3126E" w:rsidP="00C3126E">
      <w:pPr>
        <w:ind w:firstLineChars="100" w:firstLine="240"/>
        <w:rPr>
          <w:rFonts w:ascii="ＭＳ 明朝" w:eastAsia="ＭＳ 明朝" w:hAnsi="Times New Roman"/>
          <w:kern w:val="0"/>
          <w:sz w:val="24"/>
          <w:szCs w:val="24"/>
        </w:rPr>
      </w:pPr>
      <w:r>
        <w:rPr>
          <w:rFonts w:ascii="ＭＳ 明朝" w:eastAsia="ＭＳ 明朝" w:hAnsi="Times New Roman" w:hint="eastAsia"/>
          <w:kern w:val="0"/>
          <w:sz w:val="24"/>
          <w:szCs w:val="24"/>
        </w:rPr>
        <w:t>・</w:t>
      </w:r>
      <w:r w:rsidRPr="00C3126E">
        <w:rPr>
          <w:rFonts w:ascii="ＭＳ 明朝" w:eastAsia="ＭＳ 明朝" w:hAnsi="Times New Roman" w:hint="eastAsia"/>
          <w:kern w:val="0"/>
          <w:sz w:val="24"/>
          <w:szCs w:val="24"/>
        </w:rPr>
        <w:t>油分・塩分が付着する恐れのあるものは設置しないこと。</w:t>
      </w:r>
    </w:p>
    <w:p w14:paraId="70B18F8C" w14:textId="498C7AA8" w:rsidR="00E51869" w:rsidRDefault="00E51869" w:rsidP="00C3126E">
      <w:pPr>
        <w:ind w:firstLineChars="100" w:firstLine="240"/>
        <w:rPr>
          <w:rFonts w:ascii="ＭＳ 明朝" w:eastAsia="ＭＳ 明朝" w:hAnsi="Times New Roman"/>
          <w:kern w:val="0"/>
          <w:sz w:val="24"/>
          <w:szCs w:val="24"/>
        </w:rPr>
      </w:pPr>
      <w:r>
        <w:rPr>
          <w:rFonts w:ascii="ＭＳ 明朝" w:eastAsia="ＭＳ 明朝" w:hAnsi="Times New Roman" w:hint="eastAsia"/>
          <w:kern w:val="0"/>
          <w:sz w:val="24"/>
          <w:szCs w:val="24"/>
        </w:rPr>
        <w:t>・</w:t>
      </w:r>
      <w:r w:rsidR="005338C6">
        <w:rPr>
          <w:rFonts w:ascii="ＭＳ 明朝" w:eastAsia="ＭＳ 明朝" w:hAnsi="Times New Roman" w:hint="eastAsia"/>
          <w:kern w:val="0"/>
          <w:sz w:val="24"/>
          <w:szCs w:val="24"/>
        </w:rPr>
        <w:t>通路部分が1箇所に集中しないよう、分散させること。</w:t>
      </w:r>
    </w:p>
    <w:p w14:paraId="3B2CDD32" w14:textId="49A3802B" w:rsidR="00DD16F7" w:rsidRDefault="00DD16F7" w:rsidP="00AE0519">
      <w:pPr>
        <w:rPr>
          <w:rFonts w:ascii="ＭＳ 明朝" w:eastAsia="ＭＳ 明朝" w:hAnsi="Times New Roman"/>
          <w:kern w:val="0"/>
          <w:sz w:val="24"/>
          <w:szCs w:val="24"/>
        </w:rPr>
      </w:pPr>
    </w:p>
    <w:p w14:paraId="6F12B57C" w14:textId="4F38B9C9" w:rsidR="00F919FF" w:rsidRDefault="00F919FF" w:rsidP="001A07D9">
      <w:pPr>
        <w:jc w:val="center"/>
        <w:rPr>
          <w:rFonts w:ascii="ＭＳ 明朝" w:eastAsia="ＭＳ 明朝" w:hAnsi="ＭＳ 明朝"/>
          <w:b/>
          <w:sz w:val="24"/>
          <w:szCs w:val="24"/>
        </w:rPr>
      </w:pPr>
      <w:r>
        <w:rPr>
          <w:rFonts w:ascii="ＭＳ 明朝" w:eastAsia="ＭＳ 明朝" w:hAnsi="ＭＳ 明朝" w:hint="eastAsia"/>
          <w:b/>
          <w:sz w:val="24"/>
          <w:szCs w:val="24"/>
        </w:rPr>
        <w:lastRenderedPageBreak/>
        <w:t>（案）</w:t>
      </w:r>
    </w:p>
    <w:p w14:paraId="788029B9" w14:textId="71B2AFE4" w:rsidR="001A07D9" w:rsidRPr="00175269" w:rsidRDefault="001A07D9" w:rsidP="001A07D9">
      <w:pPr>
        <w:jc w:val="center"/>
        <w:rPr>
          <w:rFonts w:ascii="ＭＳ 明朝" w:eastAsia="ＭＳ 明朝" w:hAnsi="ＭＳ 明朝"/>
          <w:b/>
          <w:sz w:val="24"/>
          <w:szCs w:val="24"/>
        </w:rPr>
      </w:pPr>
      <w:r w:rsidRPr="00175269">
        <w:rPr>
          <w:rFonts w:ascii="ＭＳ 明朝" w:eastAsia="ＭＳ 明朝" w:hAnsi="ＭＳ 明朝" w:hint="eastAsia"/>
          <w:b/>
          <w:sz w:val="24"/>
          <w:szCs w:val="24"/>
        </w:rPr>
        <w:t>樟葉駅前広場における利便増進誘導区域及びその周辺に関する維持管理協定</w:t>
      </w:r>
    </w:p>
    <w:p w14:paraId="67CD93C4" w14:textId="77777777" w:rsidR="001A07D9" w:rsidRPr="00447FA1" w:rsidRDefault="001A07D9" w:rsidP="001A07D9">
      <w:pPr>
        <w:rPr>
          <w:rFonts w:ascii="ＭＳ 明朝" w:eastAsia="ＭＳ 明朝" w:hAnsi="ＭＳ 明朝"/>
        </w:rPr>
      </w:pPr>
    </w:p>
    <w:p w14:paraId="54AAC641" w14:textId="77777777" w:rsidR="001A07D9" w:rsidRPr="00404325" w:rsidRDefault="001A07D9" w:rsidP="001A07D9">
      <w:pPr>
        <w:rPr>
          <w:rFonts w:ascii="ＭＳ 明朝" w:eastAsia="ＭＳ 明朝" w:hAnsi="ＭＳ 明朝"/>
        </w:rPr>
      </w:pPr>
      <w:r>
        <w:rPr>
          <w:rFonts w:ascii="ＭＳ 明朝" w:eastAsia="ＭＳ 明朝" w:hAnsi="ＭＳ 明朝" w:hint="eastAsia"/>
        </w:rPr>
        <w:t xml:space="preserve">　枚方市（以下「甲」という。）と○○○○</w:t>
      </w:r>
      <w:r w:rsidRPr="00404325">
        <w:rPr>
          <w:rFonts w:ascii="ＭＳ 明朝" w:eastAsia="ＭＳ 明朝" w:hAnsi="ＭＳ 明朝" w:hint="eastAsia"/>
        </w:rPr>
        <w:t>（以下「乙」という。）は</w:t>
      </w:r>
      <w:r>
        <w:rPr>
          <w:rFonts w:ascii="ＭＳ 明朝" w:eastAsia="ＭＳ 明朝" w:hAnsi="ＭＳ 明朝" w:hint="eastAsia"/>
        </w:rPr>
        <w:t>、乙が占用する利便増進誘導区域及びその周辺の維持管理</w:t>
      </w:r>
      <w:r w:rsidRPr="00404325">
        <w:rPr>
          <w:rFonts w:ascii="ＭＳ 明朝" w:eastAsia="ＭＳ 明朝" w:hAnsi="ＭＳ 明朝" w:hint="eastAsia"/>
        </w:rPr>
        <w:t>について、</w:t>
      </w:r>
      <w:r>
        <w:rPr>
          <w:rFonts w:ascii="ＭＳ 明朝" w:eastAsia="ＭＳ 明朝" w:hAnsi="ＭＳ 明朝" w:hint="eastAsia"/>
        </w:rPr>
        <w:t>次のとおり管理協定（以下「本協定」という。）</w:t>
      </w:r>
      <w:r w:rsidRPr="00404325">
        <w:rPr>
          <w:rFonts w:ascii="ＭＳ 明朝" w:eastAsia="ＭＳ 明朝" w:hAnsi="ＭＳ 明朝" w:hint="eastAsia"/>
        </w:rPr>
        <w:t>を締結する。</w:t>
      </w:r>
    </w:p>
    <w:p w14:paraId="368495B6" w14:textId="77777777" w:rsidR="001A07D9" w:rsidRPr="00447FA1" w:rsidRDefault="001A07D9" w:rsidP="001A07D9">
      <w:pPr>
        <w:rPr>
          <w:rFonts w:ascii="ＭＳ 明朝" w:eastAsia="ＭＳ 明朝" w:hAnsi="ＭＳ 明朝"/>
        </w:rPr>
      </w:pPr>
    </w:p>
    <w:p w14:paraId="177048C0" w14:textId="77777777" w:rsidR="001A07D9" w:rsidRPr="00404325" w:rsidRDefault="001A07D9" w:rsidP="001A07D9">
      <w:pPr>
        <w:rPr>
          <w:rFonts w:ascii="ＭＳ 明朝" w:eastAsia="ＭＳ 明朝" w:hAnsi="ＭＳ 明朝"/>
        </w:rPr>
      </w:pPr>
      <w:r w:rsidRPr="00404325">
        <w:rPr>
          <w:rFonts w:ascii="ＭＳ 明朝" w:eastAsia="ＭＳ 明朝" w:hAnsi="ＭＳ 明朝" w:hint="eastAsia"/>
        </w:rPr>
        <w:t>（目的）</w:t>
      </w:r>
    </w:p>
    <w:p w14:paraId="49A3BB3A" w14:textId="77777777" w:rsidR="001A07D9" w:rsidRPr="00404325" w:rsidRDefault="001A07D9" w:rsidP="001A07D9">
      <w:pPr>
        <w:ind w:left="630" w:hangingChars="300" w:hanging="630"/>
        <w:rPr>
          <w:rFonts w:ascii="ＭＳ 明朝" w:eastAsia="ＭＳ 明朝" w:hAnsi="ＭＳ 明朝"/>
        </w:rPr>
      </w:pPr>
      <w:r w:rsidRPr="00404325">
        <w:rPr>
          <w:rFonts w:ascii="ＭＳ 明朝" w:eastAsia="ＭＳ 明朝" w:hAnsi="ＭＳ 明朝" w:hint="eastAsia"/>
        </w:rPr>
        <w:t xml:space="preserve">第１条　</w:t>
      </w:r>
      <w:r>
        <w:rPr>
          <w:rFonts w:ascii="ＭＳ 明朝" w:eastAsia="ＭＳ 明朝" w:hAnsi="ＭＳ 明朝" w:hint="eastAsia"/>
        </w:rPr>
        <w:t>本協定</w:t>
      </w:r>
      <w:r w:rsidRPr="00404325">
        <w:rPr>
          <w:rFonts w:ascii="ＭＳ 明朝" w:eastAsia="ＭＳ 明朝" w:hAnsi="ＭＳ 明朝" w:hint="eastAsia"/>
        </w:rPr>
        <w:t>は、</w:t>
      </w:r>
      <w:r>
        <w:rPr>
          <w:rFonts w:ascii="ＭＳ 明朝" w:eastAsia="ＭＳ 明朝" w:hAnsi="ＭＳ 明朝" w:hint="eastAsia"/>
        </w:rPr>
        <w:t>公募認定された歩行者利便増進計画において</w:t>
      </w:r>
      <w:r>
        <w:rPr>
          <w:rFonts w:hint="eastAsia"/>
        </w:rPr>
        <w:t>、</w:t>
      </w:r>
      <w:r>
        <w:rPr>
          <w:rFonts w:ascii="ＭＳ 明朝" w:eastAsia="ＭＳ 明朝" w:hAnsi="ＭＳ 明朝" w:hint="eastAsia"/>
        </w:rPr>
        <w:t>乙が占用する利便増進誘導区域及びその周辺の維持管理内容を明確にし、甲、乙が協力して円滑な維持管理を行うために</w:t>
      </w:r>
      <w:r w:rsidRPr="00404325">
        <w:rPr>
          <w:rFonts w:ascii="ＭＳ 明朝" w:eastAsia="ＭＳ 明朝" w:hAnsi="ＭＳ 明朝" w:hint="eastAsia"/>
        </w:rPr>
        <w:t>必要な基本的事項を</w:t>
      </w:r>
      <w:r>
        <w:rPr>
          <w:rFonts w:ascii="ＭＳ 明朝" w:eastAsia="ＭＳ 明朝" w:hAnsi="ＭＳ 明朝" w:hint="eastAsia"/>
        </w:rPr>
        <w:t>確認する</w:t>
      </w:r>
      <w:r w:rsidRPr="00404325">
        <w:rPr>
          <w:rFonts w:ascii="ＭＳ 明朝" w:eastAsia="ＭＳ 明朝" w:hAnsi="ＭＳ 明朝" w:hint="eastAsia"/>
        </w:rPr>
        <w:t>ことを目的とする。</w:t>
      </w:r>
      <w:bookmarkStart w:id="1" w:name="_Hlk166146421"/>
    </w:p>
    <w:bookmarkEnd w:id="1"/>
    <w:p w14:paraId="295272DE" w14:textId="77777777" w:rsidR="001A07D9" w:rsidRDefault="001A07D9" w:rsidP="001A07D9">
      <w:pPr>
        <w:ind w:firstLineChars="50" w:firstLine="105"/>
        <w:rPr>
          <w:rFonts w:ascii="ＭＳ 明朝" w:eastAsia="ＭＳ 明朝" w:hAnsi="ＭＳ 明朝"/>
        </w:rPr>
      </w:pPr>
    </w:p>
    <w:p w14:paraId="5B0D7D79" w14:textId="77777777" w:rsidR="001A07D9" w:rsidRPr="00404325" w:rsidRDefault="001A07D9" w:rsidP="001A07D9">
      <w:pPr>
        <w:rPr>
          <w:rFonts w:ascii="ＭＳ 明朝" w:eastAsia="ＭＳ 明朝" w:hAnsi="ＭＳ 明朝"/>
        </w:rPr>
      </w:pPr>
      <w:r w:rsidRPr="00404325">
        <w:rPr>
          <w:rFonts w:ascii="ＭＳ 明朝" w:eastAsia="ＭＳ 明朝" w:hAnsi="ＭＳ 明朝" w:hint="eastAsia"/>
        </w:rPr>
        <w:t>（</w:t>
      </w:r>
      <w:r>
        <w:rPr>
          <w:rFonts w:ascii="ＭＳ 明朝" w:eastAsia="ＭＳ 明朝" w:hAnsi="ＭＳ 明朝" w:hint="eastAsia"/>
        </w:rPr>
        <w:t>協定の</w:t>
      </w:r>
      <w:r w:rsidRPr="00404325">
        <w:rPr>
          <w:rFonts w:ascii="ＭＳ 明朝" w:eastAsia="ＭＳ 明朝" w:hAnsi="ＭＳ 明朝" w:hint="eastAsia"/>
        </w:rPr>
        <w:t>範囲）</w:t>
      </w:r>
    </w:p>
    <w:p w14:paraId="2F936818" w14:textId="77777777" w:rsidR="001A07D9" w:rsidRPr="00404325" w:rsidRDefault="001A07D9" w:rsidP="001A07D9">
      <w:pPr>
        <w:ind w:left="630" w:hangingChars="300" w:hanging="630"/>
        <w:rPr>
          <w:rFonts w:ascii="ＭＳ 明朝" w:eastAsia="ＭＳ 明朝" w:hAnsi="ＭＳ 明朝"/>
        </w:rPr>
      </w:pPr>
      <w:r w:rsidRPr="00404325">
        <w:rPr>
          <w:rFonts w:ascii="ＭＳ 明朝" w:eastAsia="ＭＳ 明朝" w:hAnsi="ＭＳ 明朝" w:hint="eastAsia"/>
        </w:rPr>
        <w:t>第２条　本協定の範囲</w:t>
      </w:r>
      <w:r w:rsidRPr="000D05D3">
        <w:rPr>
          <w:rFonts w:ascii="ＭＳ 明朝" w:eastAsia="ＭＳ 明朝" w:hAnsi="ＭＳ 明朝" w:hint="eastAsia"/>
        </w:rPr>
        <w:t>は</w:t>
      </w:r>
      <w:r>
        <w:rPr>
          <w:rFonts w:ascii="ＭＳ 明朝" w:eastAsia="ＭＳ 明朝" w:hAnsi="ＭＳ 明朝" w:hint="eastAsia"/>
        </w:rPr>
        <w:t>、別図にある利便増進誘導区域及びその周辺（以下、「協定範囲」）</w:t>
      </w:r>
      <w:r w:rsidRPr="000D05D3">
        <w:rPr>
          <w:rFonts w:ascii="ＭＳ 明朝" w:eastAsia="ＭＳ 明朝" w:hAnsi="ＭＳ 明朝" w:hint="eastAsia"/>
        </w:rPr>
        <w:t>とする。</w:t>
      </w:r>
    </w:p>
    <w:p w14:paraId="450D3217" w14:textId="77777777" w:rsidR="001A07D9" w:rsidRPr="00404325" w:rsidRDefault="001A07D9" w:rsidP="001A07D9">
      <w:pPr>
        <w:rPr>
          <w:rFonts w:ascii="ＭＳ 明朝" w:eastAsia="ＭＳ 明朝" w:hAnsi="ＭＳ 明朝"/>
        </w:rPr>
      </w:pPr>
    </w:p>
    <w:p w14:paraId="2647803D" w14:textId="77777777" w:rsidR="001A07D9" w:rsidRDefault="001A07D9" w:rsidP="001A07D9">
      <w:pPr>
        <w:rPr>
          <w:rFonts w:ascii="ＭＳ 明朝" w:eastAsia="ＭＳ 明朝" w:hAnsi="ＭＳ 明朝"/>
        </w:rPr>
      </w:pPr>
      <w:r>
        <w:rPr>
          <w:rFonts w:ascii="ＭＳ 明朝" w:eastAsia="ＭＳ 明朝" w:hAnsi="ＭＳ 明朝" w:hint="eastAsia"/>
        </w:rPr>
        <w:t>（日常管理）</w:t>
      </w:r>
    </w:p>
    <w:p w14:paraId="200F5C82" w14:textId="77777777" w:rsidR="001A07D9" w:rsidRDefault="001A07D9" w:rsidP="001A07D9">
      <w:pPr>
        <w:ind w:left="630" w:hangingChars="300" w:hanging="630"/>
        <w:rPr>
          <w:rFonts w:ascii="ＭＳ 明朝" w:eastAsia="ＭＳ 明朝" w:hAnsi="ＭＳ 明朝"/>
        </w:rPr>
      </w:pPr>
      <w:r>
        <w:rPr>
          <w:rFonts w:ascii="ＭＳ 明朝" w:eastAsia="ＭＳ 明朝" w:hAnsi="ＭＳ 明朝" w:hint="eastAsia"/>
        </w:rPr>
        <w:t>第３条　乙は、協定範囲について、以下の日常管理を行うこと。</w:t>
      </w:r>
    </w:p>
    <w:p w14:paraId="085CB17C" w14:textId="77777777" w:rsidR="001A07D9" w:rsidRPr="003C7C86" w:rsidRDefault="001A07D9" w:rsidP="001A07D9">
      <w:pPr>
        <w:pStyle w:val="ae"/>
        <w:numPr>
          <w:ilvl w:val="0"/>
          <w:numId w:val="38"/>
        </w:numPr>
        <w:ind w:leftChars="0"/>
        <w:rPr>
          <w:rFonts w:ascii="ＭＳ 明朝" w:eastAsia="ＭＳ 明朝" w:hAnsi="ＭＳ 明朝"/>
        </w:rPr>
      </w:pPr>
      <w:r>
        <w:rPr>
          <w:rFonts w:ascii="ＭＳ 明朝" w:eastAsia="ＭＳ 明朝" w:hAnsi="ＭＳ 明朝" w:hint="eastAsia"/>
        </w:rPr>
        <w:t>路面や芝生、ベンチなどにある</w:t>
      </w:r>
      <w:r w:rsidRPr="008D79FF">
        <w:rPr>
          <w:rFonts w:ascii="ＭＳ 明朝" w:eastAsia="ＭＳ 明朝" w:hAnsi="ＭＳ 明朝" w:hint="eastAsia"/>
        </w:rPr>
        <w:t>ごみ・土砂・落ち葉・糞の回収</w:t>
      </w:r>
      <w:r w:rsidRPr="003C7C86">
        <w:rPr>
          <w:rFonts w:ascii="ＭＳ 明朝" w:eastAsia="ＭＳ 明朝" w:hAnsi="ＭＳ 明朝" w:hint="eastAsia"/>
        </w:rPr>
        <w:t>など日常的な清掃。</w:t>
      </w:r>
    </w:p>
    <w:p w14:paraId="671195BF" w14:textId="77777777" w:rsidR="001A07D9" w:rsidRPr="008D79FF" w:rsidRDefault="001A07D9" w:rsidP="001A07D9">
      <w:pPr>
        <w:pStyle w:val="ae"/>
        <w:numPr>
          <w:ilvl w:val="0"/>
          <w:numId w:val="38"/>
        </w:numPr>
        <w:ind w:leftChars="0"/>
        <w:rPr>
          <w:rFonts w:ascii="ＭＳ 明朝" w:eastAsia="ＭＳ 明朝" w:hAnsi="ＭＳ 明朝"/>
        </w:rPr>
      </w:pPr>
      <w:r w:rsidRPr="008D79FF">
        <w:rPr>
          <w:rFonts w:ascii="ＭＳ 明朝" w:eastAsia="ＭＳ 明朝" w:hAnsi="ＭＳ 明朝" w:hint="eastAsia"/>
        </w:rPr>
        <w:t>プランターの散水・剪定、植樹帯の除草・定植・剪定など植栽の管理。</w:t>
      </w:r>
    </w:p>
    <w:p w14:paraId="28AAA6F7" w14:textId="77777777" w:rsidR="001A07D9" w:rsidRPr="00525EF2" w:rsidRDefault="001A07D9" w:rsidP="006972E6">
      <w:pPr>
        <w:ind w:firstLineChars="200" w:firstLine="420"/>
        <w:rPr>
          <w:rFonts w:ascii="ＭＳ 明朝" w:eastAsia="ＭＳ 明朝" w:hAnsi="ＭＳ 明朝"/>
        </w:rPr>
      </w:pPr>
      <w:r>
        <w:rPr>
          <w:rFonts w:ascii="ＭＳ 明朝" w:eastAsia="ＭＳ 明朝" w:hAnsi="ＭＳ 明朝" w:hint="eastAsia"/>
        </w:rPr>
        <w:t>２　点検時、</w:t>
      </w:r>
      <w:r w:rsidRPr="00525EF2">
        <w:rPr>
          <w:rFonts w:ascii="ＭＳ 明朝" w:eastAsia="ＭＳ 明朝" w:hAnsi="ＭＳ 明朝" w:hint="eastAsia"/>
        </w:rPr>
        <w:t>道路付属物の破損など異常を発見した場合はすみやかに甲へ連絡する</w:t>
      </w:r>
      <w:r>
        <w:rPr>
          <w:rFonts w:ascii="ＭＳ 明朝" w:eastAsia="ＭＳ 明朝" w:hAnsi="ＭＳ 明朝" w:hint="eastAsia"/>
        </w:rPr>
        <w:t>こと</w:t>
      </w:r>
      <w:r w:rsidRPr="00525EF2">
        <w:rPr>
          <w:rFonts w:ascii="ＭＳ 明朝" w:eastAsia="ＭＳ 明朝" w:hAnsi="ＭＳ 明朝" w:hint="eastAsia"/>
        </w:rPr>
        <w:t>。</w:t>
      </w:r>
    </w:p>
    <w:p w14:paraId="35D41EC2" w14:textId="77777777" w:rsidR="001A07D9" w:rsidRPr="00525EF2" w:rsidRDefault="001A07D9" w:rsidP="006972E6">
      <w:pPr>
        <w:ind w:firstLineChars="200" w:firstLine="420"/>
        <w:rPr>
          <w:rFonts w:ascii="ＭＳ 明朝" w:eastAsia="ＭＳ 明朝" w:hAnsi="ＭＳ 明朝"/>
        </w:rPr>
      </w:pPr>
      <w:r>
        <w:rPr>
          <w:rFonts w:ascii="ＭＳ 明朝" w:eastAsia="ＭＳ 明朝" w:hAnsi="ＭＳ 明朝" w:hint="eastAsia"/>
        </w:rPr>
        <w:t xml:space="preserve">３　</w:t>
      </w:r>
      <w:r w:rsidRPr="00525EF2">
        <w:rPr>
          <w:rFonts w:ascii="ＭＳ 明朝" w:eastAsia="ＭＳ 明朝" w:hAnsi="ＭＳ 明朝" w:hint="eastAsia"/>
        </w:rPr>
        <w:t>維持管理において発生した廃棄物の処分は乙の負担とする。</w:t>
      </w:r>
    </w:p>
    <w:p w14:paraId="25ACC7D4" w14:textId="77777777" w:rsidR="001A07D9" w:rsidRDefault="001A07D9" w:rsidP="006972E6">
      <w:pPr>
        <w:ind w:firstLineChars="200" w:firstLine="420"/>
        <w:rPr>
          <w:rFonts w:ascii="ＭＳ 明朝" w:eastAsia="ＭＳ 明朝" w:hAnsi="ＭＳ 明朝"/>
        </w:rPr>
      </w:pPr>
      <w:r>
        <w:rPr>
          <w:rFonts w:ascii="ＭＳ 明朝" w:eastAsia="ＭＳ 明朝" w:hAnsi="ＭＳ 明朝" w:hint="eastAsia"/>
        </w:rPr>
        <w:t>４　第１項</w:t>
      </w:r>
      <w:r w:rsidRPr="003C7C86">
        <w:rPr>
          <w:rFonts w:ascii="ＭＳ 明朝" w:eastAsia="ＭＳ 明朝" w:hAnsi="ＭＳ 明朝" w:hint="eastAsia"/>
        </w:rPr>
        <w:t>の</w:t>
      </w:r>
      <w:r>
        <w:rPr>
          <w:rFonts w:ascii="ＭＳ 明朝" w:eastAsia="ＭＳ 明朝" w:hAnsi="ＭＳ 明朝" w:hint="eastAsia"/>
        </w:rPr>
        <w:t>発生</w:t>
      </w:r>
      <w:r w:rsidRPr="003C7C86">
        <w:rPr>
          <w:rFonts w:ascii="ＭＳ 明朝" w:eastAsia="ＭＳ 明朝" w:hAnsi="ＭＳ 明朝" w:hint="eastAsia"/>
        </w:rPr>
        <w:t>事象に対する防止策を積極的にとりくむ</w:t>
      </w:r>
      <w:r>
        <w:rPr>
          <w:rFonts w:ascii="ＭＳ 明朝" w:eastAsia="ＭＳ 明朝" w:hAnsi="ＭＳ 明朝" w:hint="eastAsia"/>
        </w:rPr>
        <w:t>こと</w:t>
      </w:r>
      <w:r w:rsidRPr="003C7C86">
        <w:rPr>
          <w:rFonts w:ascii="ＭＳ 明朝" w:eastAsia="ＭＳ 明朝" w:hAnsi="ＭＳ 明朝" w:hint="eastAsia"/>
        </w:rPr>
        <w:t>。</w:t>
      </w:r>
    </w:p>
    <w:p w14:paraId="707AD133" w14:textId="77777777" w:rsidR="001A07D9" w:rsidRPr="00525EF2" w:rsidRDefault="001A07D9" w:rsidP="001A07D9">
      <w:pPr>
        <w:ind w:firstLineChars="100" w:firstLine="210"/>
        <w:rPr>
          <w:rFonts w:ascii="ＭＳ 明朝" w:eastAsia="ＭＳ 明朝" w:hAnsi="ＭＳ 明朝"/>
        </w:rPr>
      </w:pPr>
    </w:p>
    <w:p w14:paraId="32B892C8" w14:textId="77777777" w:rsidR="001A07D9" w:rsidRDefault="001A07D9" w:rsidP="001A07D9">
      <w:pPr>
        <w:rPr>
          <w:rFonts w:ascii="ＭＳ 明朝" w:eastAsia="ＭＳ 明朝" w:hAnsi="ＭＳ 明朝"/>
        </w:rPr>
      </w:pPr>
      <w:r>
        <w:rPr>
          <w:rFonts w:ascii="ＭＳ 明朝" w:eastAsia="ＭＳ 明朝" w:hAnsi="ＭＳ 明朝" w:hint="eastAsia"/>
        </w:rPr>
        <w:t>（履行報告）</w:t>
      </w:r>
    </w:p>
    <w:p w14:paraId="6DE3C2DE" w14:textId="77777777" w:rsidR="001A07D9" w:rsidRDefault="001A07D9" w:rsidP="001A07D9">
      <w:pPr>
        <w:rPr>
          <w:rFonts w:ascii="ＭＳ 明朝" w:eastAsia="ＭＳ 明朝" w:hAnsi="ＭＳ 明朝"/>
        </w:rPr>
      </w:pPr>
      <w:r>
        <w:rPr>
          <w:rFonts w:ascii="ＭＳ 明朝" w:eastAsia="ＭＳ 明朝" w:hAnsi="ＭＳ 明朝" w:hint="eastAsia"/>
        </w:rPr>
        <w:t>第４条　乙は、前条の第１項に定める内容について、甲へ毎月報告すること。</w:t>
      </w:r>
    </w:p>
    <w:p w14:paraId="55B7B209" w14:textId="77777777" w:rsidR="001A07D9" w:rsidRPr="00CB25CD" w:rsidRDefault="001A07D9" w:rsidP="001A07D9">
      <w:pPr>
        <w:rPr>
          <w:rFonts w:ascii="ＭＳ 明朝" w:eastAsia="ＭＳ 明朝" w:hAnsi="ＭＳ 明朝"/>
        </w:rPr>
      </w:pPr>
    </w:p>
    <w:p w14:paraId="0335F8FC" w14:textId="77777777" w:rsidR="001A07D9" w:rsidRDefault="001A07D9" w:rsidP="001A07D9">
      <w:pPr>
        <w:rPr>
          <w:rFonts w:ascii="ＭＳ 明朝" w:eastAsia="ＭＳ 明朝" w:hAnsi="ＭＳ 明朝"/>
        </w:rPr>
      </w:pPr>
      <w:r>
        <w:rPr>
          <w:rFonts w:ascii="ＭＳ 明朝" w:eastAsia="ＭＳ 明朝" w:hAnsi="ＭＳ 明朝" w:hint="eastAsia"/>
        </w:rPr>
        <w:t>（イベントに伴う維持管理）</w:t>
      </w:r>
    </w:p>
    <w:p w14:paraId="489D9CBC" w14:textId="77777777" w:rsidR="001A07D9" w:rsidRDefault="001A07D9" w:rsidP="001A07D9">
      <w:pPr>
        <w:ind w:left="630" w:hangingChars="300" w:hanging="630"/>
        <w:rPr>
          <w:rFonts w:ascii="ＭＳ 明朝" w:eastAsia="ＭＳ 明朝" w:hAnsi="ＭＳ 明朝"/>
        </w:rPr>
      </w:pPr>
      <w:r>
        <w:rPr>
          <w:rFonts w:ascii="ＭＳ 明朝" w:eastAsia="ＭＳ 明朝" w:hAnsi="ＭＳ 明朝" w:hint="eastAsia"/>
        </w:rPr>
        <w:t>第５条　イベントに伴う維持管理に必要な備品および発生した廃棄物の処分については乙の負担とする。</w:t>
      </w:r>
    </w:p>
    <w:p w14:paraId="6192B32F" w14:textId="77777777" w:rsidR="001A07D9" w:rsidRPr="001035D1" w:rsidRDefault="001A07D9" w:rsidP="001A07D9">
      <w:pPr>
        <w:rPr>
          <w:rFonts w:ascii="ＭＳ 明朝" w:eastAsia="ＭＳ 明朝" w:hAnsi="ＭＳ 明朝"/>
        </w:rPr>
      </w:pPr>
    </w:p>
    <w:p w14:paraId="53F10F94" w14:textId="77777777" w:rsidR="001A07D9" w:rsidRPr="00404325" w:rsidRDefault="001A07D9" w:rsidP="001A07D9">
      <w:pPr>
        <w:rPr>
          <w:rFonts w:ascii="ＭＳ 明朝" w:eastAsia="ＭＳ 明朝" w:hAnsi="ＭＳ 明朝"/>
        </w:rPr>
      </w:pPr>
      <w:r>
        <w:rPr>
          <w:rFonts w:ascii="ＭＳ 明朝" w:eastAsia="ＭＳ 明朝" w:hAnsi="ＭＳ 明朝" w:hint="eastAsia"/>
        </w:rPr>
        <w:t>（損害の負担</w:t>
      </w:r>
      <w:r w:rsidRPr="00404325">
        <w:rPr>
          <w:rFonts w:ascii="ＭＳ 明朝" w:eastAsia="ＭＳ 明朝" w:hAnsi="ＭＳ 明朝" w:hint="eastAsia"/>
        </w:rPr>
        <w:t>）</w:t>
      </w:r>
    </w:p>
    <w:p w14:paraId="61EF841E" w14:textId="77777777" w:rsidR="001A07D9" w:rsidRPr="00404325" w:rsidRDefault="001A07D9" w:rsidP="001A07D9">
      <w:pPr>
        <w:ind w:left="630" w:hangingChars="300" w:hanging="630"/>
        <w:rPr>
          <w:rFonts w:ascii="ＭＳ 明朝" w:eastAsia="ＭＳ 明朝" w:hAnsi="ＭＳ 明朝"/>
        </w:rPr>
      </w:pPr>
      <w:r w:rsidRPr="00404325">
        <w:rPr>
          <w:rFonts w:ascii="ＭＳ 明朝" w:eastAsia="ＭＳ 明朝" w:hAnsi="ＭＳ 明朝" w:hint="eastAsia"/>
        </w:rPr>
        <w:t>第</w:t>
      </w:r>
      <w:r>
        <w:rPr>
          <w:rFonts w:ascii="ＭＳ 明朝" w:eastAsia="ＭＳ 明朝" w:hAnsi="ＭＳ 明朝" w:hint="eastAsia"/>
        </w:rPr>
        <w:t>６条　乙の行う維持管理に起因して生じた事故、周辺建造物並びに道路付属物及び第三者に損害を与えた場合は、乙がその賠償責任を負うものとする。</w:t>
      </w:r>
    </w:p>
    <w:p w14:paraId="3CAC6D8E" w14:textId="77777777" w:rsidR="001A07D9" w:rsidRPr="00A3065C" w:rsidRDefault="001A07D9" w:rsidP="001A07D9">
      <w:pPr>
        <w:rPr>
          <w:rFonts w:ascii="ＭＳ 明朝" w:eastAsia="ＭＳ 明朝" w:hAnsi="ＭＳ 明朝"/>
        </w:rPr>
      </w:pPr>
    </w:p>
    <w:p w14:paraId="3DF3C7B0" w14:textId="77777777" w:rsidR="001A07D9" w:rsidRPr="00404325" w:rsidRDefault="001A07D9" w:rsidP="001A07D9">
      <w:pPr>
        <w:rPr>
          <w:rFonts w:ascii="ＭＳ 明朝" w:eastAsia="ＭＳ 明朝" w:hAnsi="ＭＳ 明朝"/>
        </w:rPr>
      </w:pPr>
      <w:r w:rsidRPr="00404325">
        <w:rPr>
          <w:rFonts w:ascii="ＭＳ 明朝" w:eastAsia="ＭＳ 明朝" w:hAnsi="ＭＳ 明朝" w:hint="eastAsia"/>
        </w:rPr>
        <w:t>（協定書の効力）</w:t>
      </w:r>
    </w:p>
    <w:p w14:paraId="4C408261" w14:textId="77777777" w:rsidR="001A07D9" w:rsidRDefault="001A07D9" w:rsidP="001A07D9">
      <w:pPr>
        <w:ind w:left="420" w:hangingChars="200" w:hanging="420"/>
        <w:rPr>
          <w:rFonts w:ascii="ＭＳ 明朝" w:eastAsia="ＭＳ 明朝" w:hAnsi="ＭＳ 明朝"/>
        </w:rPr>
      </w:pPr>
      <w:r w:rsidRPr="00404325">
        <w:rPr>
          <w:rFonts w:ascii="ＭＳ 明朝" w:eastAsia="ＭＳ 明朝" w:hAnsi="ＭＳ 明朝" w:hint="eastAsia"/>
        </w:rPr>
        <w:t>第</w:t>
      </w:r>
      <w:r>
        <w:rPr>
          <w:rFonts w:ascii="ＭＳ 明朝" w:eastAsia="ＭＳ 明朝" w:hAnsi="ＭＳ 明朝" w:hint="eastAsia"/>
        </w:rPr>
        <w:t>７条　本協定</w:t>
      </w:r>
      <w:r w:rsidRPr="00404325">
        <w:rPr>
          <w:rFonts w:ascii="ＭＳ 明朝" w:eastAsia="ＭＳ 明朝" w:hAnsi="ＭＳ 明朝" w:hint="eastAsia"/>
        </w:rPr>
        <w:t>の効力</w:t>
      </w:r>
      <w:r>
        <w:rPr>
          <w:rFonts w:ascii="ＭＳ 明朝" w:eastAsia="ＭＳ 明朝" w:hAnsi="ＭＳ 明朝" w:hint="eastAsia"/>
        </w:rPr>
        <w:t>は、公募認定された計画期間に準ずるものとする。</w:t>
      </w:r>
    </w:p>
    <w:p w14:paraId="012F7B9F" w14:textId="6FA67AF2" w:rsidR="001A07D9" w:rsidRDefault="001A07D9" w:rsidP="00F919FF">
      <w:pPr>
        <w:widowControl/>
        <w:jc w:val="left"/>
        <w:rPr>
          <w:rFonts w:ascii="ＭＳ 明朝" w:eastAsia="ＭＳ 明朝" w:hAnsi="ＭＳ 明朝"/>
        </w:rPr>
      </w:pPr>
      <w:r>
        <w:rPr>
          <w:rFonts w:ascii="ＭＳ 明朝" w:eastAsia="ＭＳ 明朝" w:hAnsi="ＭＳ 明朝"/>
        </w:rPr>
        <w:br w:type="page"/>
      </w:r>
    </w:p>
    <w:p w14:paraId="15A64500" w14:textId="77777777" w:rsidR="001A07D9" w:rsidRPr="00404325" w:rsidRDefault="001A07D9" w:rsidP="001A07D9">
      <w:pPr>
        <w:rPr>
          <w:rFonts w:ascii="ＭＳ 明朝" w:eastAsia="ＭＳ 明朝" w:hAnsi="ＭＳ 明朝"/>
        </w:rPr>
      </w:pPr>
      <w:r>
        <w:rPr>
          <w:rFonts w:ascii="ＭＳ 明朝" w:eastAsia="ＭＳ 明朝" w:hAnsi="ＭＳ 明朝" w:hint="eastAsia"/>
        </w:rPr>
        <w:lastRenderedPageBreak/>
        <w:t>（疑義等に関する事項</w:t>
      </w:r>
      <w:r w:rsidRPr="00404325">
        <w:rPr>
          <w:rFonts w:ascii="ＭＳ 明朝" w:eastAsia="ＭＳ 明朝" w:hAnsi="ＭＳ 明朝" w:hint="eastAsia"/>
        </w:rPr>
        <w:t>）</w:t>
      </w:r>
    </w:p>
    <w:p w14:paraId="26B1DA5C" w14:textId="77777777" w:rsidR="001A07D9" w:rsidRDefault="001A07D9" w:rsidP="001A07D9">
      <w:pPr>
        <w:ind w:left="630" w:hangingChars="300" w:hanging="630"/>
        <w:rPr>
          <w:rFonts w:ascii="ＭＳ 明朝" w:eastAsia="ＭＳ 明朝" w:hAnsi="ＭＳ 明朝"/>
        </w:rPr>
      </w:pPr>
      <w:r w:rsidRPr="00404325">
        <w:rPr>
          <w:rFonts w:ascii="ＭＳ 明朝" w:eastAsia="ＭＳ 明朝" w:hAnsi="ＭＳ 明朝" w:hint="eastAsia"/>
        </w:rPr>
        <w:t>第</w:t>
      </w:r>
      <w:r>
        <w:rPr>
          <w:rFonts w:ascii="ＭＳ 明朝" w:eastAsia="ＭＳ 明朝" w:hAnsi="ＭＳ 明朝" w:hint="eastAsia"/>
        </w:rPr>
        <w:t>８条　本協定に定めのない事項又は疑義を生じた事項については、その都度甲、乙が誠意をもって協議し善処に努めるものとする。</w:t>
      </w:r>
    </w:p>
    <w:p w14:paraId="1012B3BC" w14:textId="77777777" w:rsidR="001A07D9" w:rsidRPr="00FF2239" w:rsidRDefault="001A07D9" w:rsidP="001A07D9">
      <w:pPr>
        <w:rPr>
          <w:rFonts w:ascii="ＭＳ 明朝" w:eastAsia="ＭＳ 明朝" w:hAnsi="ＭＳ 明朝"/>
        </w:rPr>
      </w:pPr>
    </w:p>
    <w:p w14:paraId="3885E6E3" w14:textId="77777777" w:rsidR="001A07D9" w:rsidRDefault="001A07D9" w:rsidP="001A07D9">
      <w:pPr>
        <w:ind w:leftChars="100" w:left="420" w:hangingChars="100" w:hanging="210"/>
        <w:rPr>
          <w:rFonts w:ascii="ＭＳ 明朝" w:eastAsia="ＭＳ 明朝" w:hAnsi="ＭＳ 明朝"/>
        </w:rPr>
      </w:pPr>
      <w:r>
        <w:rPr>
          <w:rFonts w:ascii="ＭＳ 明朝" w:eastAsia="ＭＳ 明朝" w:hAnsi="ＭＳ 明朝" w:hint="eastAsia"/>
        </w:rPr>
        <w:t>本協定の締結の証として、本書２通を作成し、甲、乙記名押印の上、各々１通を保有するもの</w:t>
      </w:r>
    </w:p>
    <w:p w14:paraId="03F75B69" w14:textId="77777777" w:rsidR="001A07D9" w:rsidRPr="00404325" w:rsidRDefault="001A07D9" w:rsidP="001A07D9">
      <w:pPr>
        <w:rPr>
          <w:rFonts w:ascii="ＭＳ 明朝" w:eastAsia="ＭＳ 明朝" w:hAnsi="ＭＳ 明朝"/>
        </w:rPr>
      </w:pPr>
      <w:r>
        <w:rPr>
          <w:rFonts w:ascii="ＭＳ 明朝" w:eastAsia="ＭＳ 明朝" w:hAnsi="ＭＳ 明朝" w:hint="eastAsia"/>
        </w:rPr>
        <w:t>とする。</w:t>
      </w:r>
    </w:p>
    <w:p w14:paraId="437A8B22" w14:textId="77777777" w:rsidR="001A07D9" w:rsidRDefault="001A07D9" w:rsidP="001A07D9">
      <w:pPr>
        <w:widowControl/>
        <w:jc w:val="left"/>
        <w:rPr>
          <w:rFonts w:ascii="ＭＳ 明朝" w:eastAsia="ＭＳ 明朝" w:hAnsi="ＭＳ 明朝"/>
        </w:rPr>
      </w:pPr>
    </w:p>
    <w:p w14:paraId="4F3875D6" w14:textId="77777777" w:rsidR="001A07D9" w:rsidRPr="00404325" w:rsidRDefault="001A07D9" w:rsidP="001A07D9">
      <w:pPr>
        <w:widowControl/>
        <w:jc w:val="left"/>
        <w:rPr>
          <w:rFonts w:ascii="ＭＳ 明朝" w:eastAsia="ＭＳ 明朝" w:hAnsi="ＭＳ 明朝"/>
        </w:rPr>
      </w:pPr>
    </w:p>
    <w:p w14:paraId="440D6E74" w14:textId="77777777" w:rsidR="001A07D9" w:rsidRPr="00404325" w:rsidRDefault="001A07D9" w:rsidP="001A07D9">
      <w:pPr>
        <w:widowControl/>
        <w:jc w:val="left"/>
        <w:rPr>
          <w:rFonts w:ascii="ＭＳ 明朝" w:eastAsia="ＭＳ 明朝" w:hAnsi="ＭＳ 明朝"/>
        </w:rPr>
      </w:pPr>
      <w:r w:rsidRPr="00404325">
        <w:rPr>
          <w:rFonts w:ascii="ＭＳ 明朝" w:eastAsia="ＭＳ 明朝" w:hAnsi="ＭＳ 明朝" w:hint="eastAsia"/>
        </w:rPr>
        <w:t>令和</w:t>
      </w:r>
      <w:r>
        <w:rPr>
          <w:rFonts w:ascii="ＭＳ 明朝" w:eastAsia="ＭＳ 明朝" w:hAnsi="ＭＳ 明朝" w:hint="eastAsia"/>
        </w:rPr>
        <w:t>６</w:t>
      </w:r>
      <w:r w:rsidRPr="00404325">
        <w:rPr>
          <w:rFonts w:ascii="ＭＳ 明朝" w:eastAsia="ＭＳ 明朝" w:hAnsi="ＭＳ 明朝" w:hint="eastAsia"/>
        </w:rPr>
        <w:t>年</w:t>
      </w:r>
      <w:r>
        <w:rPr>
          <w:rFonts w:ascii="ＭＳ 明朝" w:eastAsia="ＭＳ 明朝" w:hAnsi="ＭＳ 明朝" w:hint="eastAsia"/>
        </w:rPr>
        <w:t>〇○</w:t>
      </w:r>
      <w:r w:rsidRPr="00404325">
        <w:rPr>
          <w:rFonts w:ascii="ＭＳ 明朝" w:eastAsia="ＭＳ 明朝" w:hAnsi="ＭＳ 明朝" w:hint="eastAsia"/>
        </w:rPr>
        <w:t>月</w:t>
      </w:r>
      <w:r>
        <w:rPr>
          <w:rFonts w:ascii="ＭＳ 明朝" w:eastAsia="ＭＳ 明朝" w:hAnsi="ＭＳ 明朝" w:hint="eastAsia"/>
        </w:rPr>
        <w:t>〇</w:t>
      </w:r>
      <w:r w:rsidRPr="00404325">
        <w:rPr>
          <w:rFonts w:ascii="ＭＳ 明朝" w:eastAsia="ＭＳ 明朝" w:hAnsi="ＭＳ 明朝" w:hint="eastAsia"/>
        </w:rPr>
        <w:t>○日</w:t>
      </w:r>
    </w:p>
    <w:p w14:paraId="52533E91" w14:textId="77777777" w:rsidR="001A07D9" w:rsidRPr="00404325" w:rsidRDefault="001A07D9" w:rsidP="001A07D9">
      <w:pPr>
        <w:widowControl/>
        <w:jc w:val="left"/>
        <w:rPr>
          <w:rFonts w:ascii="ＭＳ 明朝" w:eastAsia="ＭＳ 明朝" w:hAnsi="ＭＳ 明朝"/>
        </w:rPr>
      </w:pPr>
    </w:p>
    <w:p w14:paraId="5E942621" w14:textId="77777777" w:rsidR="001A07D9" w:rsidRPr="00404325" w:rsidRDefault="001A07D9" w:rsidP="001A07D9">
      <w:pPr>
        <w:widowControl/>
        <w:ind w:firstLineChars="2400" w:firstLine="5040"/>
        <w:jc w:val="left"/>
        <w:rPr>
          <w:rFonts w:ascii="ＭＳ 明朝" w:eastAsia="ＭＳ 明朝" w:hAnsi="ＭＳ 明朝"/>
        </w:rPr>
      </w:pPr>
      <w:r w:rsidRPr="00404325">
        <w:rPr>
          <w:rFonts w:ascii="ＭＳ 明朝" w:eastAsia="ＭＳ 明朝" w:hAnsi="ＭＳ 明朝"/>
        </w:rPr>
        <w:t>甲</w:t>
      </w:r>
      <w:r w:rsidRPr="00404325">
        <w:rPr>
          <w:rFonts w:ascii="ＭＳ 明朝" w:eastAsia="ＭＳ 明朝" w:hAnsi="ＭＳ 明朝" w:hint="eastAsia"/>
        </w:rPr>
        <w:t>：大阪府枚方市大垣内町2丁目1-20</w:t>
      </w:r>
    </w:p>
    <w:p w14:paraId="74879794" w14:textId="77777777" w:rsidR="001A07D9" w:rsidRDefault="001A07D9" w:rsidP="001A07D9">
      <w:pPr>
        <w:widowControl/>
        <w:jc w:val="left"/>
        <w:rPr>
          <w:rFonts w:ascii="ＭＳ 明朝" w:eastAsia="ＭＳ 明朝" w:hAnsi="ＭＳ 明朝"/>
        </w:rPr>
      </w:pPr>
      <w:r w:rsidRPr="00404325">
        <w:rPr>
          <w:rFonts w:ascii="ＭＳ 明朝" w:eastAsia="ＭＳ 明朝" w:hAnsi="ＭＳ 明朝"/>
        </w:rPr>
        <w:t xml:space="preserve"> </w:t>
      </w:r>
      <w:r w:rsidRPr="00404325">
        <w:rPr>
          <w:rFonts w:ascii="ＭＳ 明朝" w:eastAsia="ＭＳ 明朝" w:hAnsi="ＭＳ 明朝" w:hint="eastAsia"/>
        </w:rPr>
        <w:t xml:space="preserve">　　　　　　　　　　　　　　　　　　　　　　　　　 枚方市長　</w:t>
      </w:r>
      <w:r w:rsidRPr="00404325">
        <w:rPr>
          <w:rFonts w:ascii="ＭＳ 明朝" w:eastAsia="ＭＳ 明朝" w:hAnsi="ＭＳ 明朝"/>
        </w:rPr>
        <w:t xml:space="preserve"> </w:t>
      </w:r>
      <w:r w:rsidRPr="00404325">
        <w:rPr>
          <w:rFonts w:ascii="ＭＳ 明朝" w:eastAsia="ＭＳ 明朝" w:hAnsi="ＭＳ 明朝" w:hint="eastAsia"/>
        </w:rPr>
        <w:t>伏見　隆</w:t>
      </w:r>
    </w:p>
    <w:p w14:paraId="10CEEF92" w14:textId="77777777" w:rsidR="001A07D9" w:rsidRPr="00404325" w:rsidRDefault="001A07D9" w:rsidP="001A07D9">
      <w:pPr>
        <w:widowControl/>
        <w:jc w:val="left"/>
        <w:rPr>
          <w:rFonts w:ascii="ＭＳ 明朝" w:eastAsia="ＭＳ 明朝" w:hAnsi="ＭＳ 明朝"/>
        </w:rPr>
      </w:pPr>
    </w:p>
    <w:p w14:paraId="6DC96F9B" w14:textId="77777777" w:rsidR="001A07D9" w:rsidRDefault="001A07D9" w:rsidP="001A07D9">
      <w:pPr>
        <w:widowControl/>
        <w:ind w:firstLineChars="2400" w:firstLine="5040"/>
        <w:jc w:val="left"/>
        <w:rPr>
          <w:rFonts w:ascii="ＭＳ 明朝" w:eastAsia="ＭＳ 明朝" w:hAnsi="ＭＳ 明朝"/>
        </w:rPr>
      </w:pPr>
      <w:r w:rsidRPr="00404325">
        <w:rPr>
          <w:rFonts w:ascii="ＭＳ 明朝" w:eastAsia="ＭＳ 明朝" w:hAnsi="ＭＳ 明朝"/>
        </w:rPr>
        <w:t>乙</w:t>
      </w:r>
      <w:r>
        <w:rPr>
          <w:rFonts w:ascii="ＭＳ 明朝" w:eastAsia="ＭＳ 明朝" w:hAnsi="ＭＳ 明朝" w:hint="eastAsia"/>
        </w:rPr>
        <w:t>：</w:t>
      </w:r>
    </w:p>
    <w:p w14:paraId="63CB76A8" w14:textId="77777777" w:rsidR="001A07D9" w:rsidRDefault="001A07D9" w:rsidP="001A07D9">
      <w:pPr>
        <w:widowControl/>
        <w:ind w:firstLineChars="2400" w:firstLine="5040"/>
        <w:jc w:val="left"/>
        <w:rPr>
          <w:rFonts w:ascii="ＭＳ 明朝" w:eastAsia="ＭＳ 明朝" w:hAnsi="ＭＳ 明朝"/>
        </w:rPr>
        <w:sectPr w:rsidR="001A07D9" w:rsidSect="00460517">
          <w:headerReference w:type="default" r:id="rId29"/>
          <w:pgSz w:w="11906" w:h="16838"/>
          <w:pgMar w:top="1418" w:right="1418" w:bottom="1418" w:left="1418" w:header="851" w:footer="992" w:gutter="0"/>
          <w:cols w:space="425"/>
          <w:docGrid w:type="lines" w:linePitch="360"/>
        </w:sectPr>
      </w:pPr>
      <w:r>
        <w:rPr>
          <w:rFonts w:ascii="ＭＳ 明朝" w:eastAsia="ＭＳ 明朝" w:hAnsi="ＭＳ 明朝" w:hint="eastAsia"/>
        </w:rPr>
        <w:t xml:space="preserve">　　　</w:t>
      </w:r>
      <w:r w:rsidRPr="00404325">
        <w:rPr>
          <w:rFonts w:ascii="ＭＳ 明朝" w:eastAsia="ＭＳ 明朝" w:hAnsi="ＭＳ 明朝" w:hint="eastAsia"/>
        </w:rPr>
        <w:t xml:space="preserve">                   </w:t>
      </w:r>
      <w:r>
        <w:rPr>
          <w:rFonts w:ascii="ＭＳ 明朝" w:eastAsia="ＭＳ 明朝" w:hAnsi="ＭＳ 明朝" w:hint="eastAsia"/>
        </w:rPr>
        <w:t xml:space="preserve">                             </w:t>
      </w:r>
    </w:p>
    <w:p w14:paraId="2078C83E" w14:textId="7FE5644D" w:rsidR="001A07D9" w:rsidRPr="00460517" w:rsidRDefault="006972E6" w:rsidP="00460517">
      <w:pPr>
        <w:pStyle w:val="ae"/>
        <w:numPr>
          <w:ilvl w:val="0"/>
          <w:numId w:val="25"/>
        </w:numPr>
        <w:ind w:leftChars="0"/>
        <w:jc w:val="left"/>
        <w:rPr>
          <w:rFonts w:ascii="ＭＳ 明朝" w:eastAsia="ＭＳ 明朝" w:hAnsi="Times New Roman"/>
          <w:kern w:val="0"/>
          <w:sz w:val="24"/>
          <w:szCs w:val="24"/>
        </w:rPr>
      </w:pPr>
      <w:r>
        <w:rPr>
          <w:noProof/>
        </w:rPr>
        <w:lastRenderedPageBreak/>
        <w:drawing>
          <wp:anchor distT="0" distB="0" distL="114300" distR="114300" simplePos="0" relativeHeight="251779072" behindDoc="0" locked="0" layoutInCell="1" allowOverlap="1" wp14:anchorId="23D0E0BE" wp14:editId="0F470125">
            <wp:simplePos x="0" y="0"/>
            <wp:positionH relativeFrom="column">
              <wp:posOffset>574675</wp:posOffset>
            </wp:positionH>
            <wp:positionV relativeFrom="paragraph">
              <wp:posOffset>227330</wp:posOffset>
            </wp:positionV>
            <wp:extent cx="7684770" cy="5340985"/>
            <wp:effectExtent l="0" t="0" r="0" b="0"/>
            <wp:wrapThrough wrapText="bothSides">
              <wp:wrapPolygon edited="0">
                <wp:start x="0" y="0"/>
                <wp:lineTo x="0" y="21495"/>
                <wp:lineTo x="21525" y="21495"/>
                <wp:lineTo x="2152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84770" cy="534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9FF">
        <w:rPr>
          <w:noProof/>
        </w:rPr>
        <mc:AlternateContent>
          <mc:Choice Requires="wps">
            <w:drawing>
              <wp:anchor distT="0" distB="0" distL="114300" distR="114300" simplePos="0" relativeHeight="251781120" behindDoc="0" locked="0" layoutInCell="1" allowOverlap="1" wp14:anchorId="5A4A9482" wp14:editId="165B6FB6">
                <wp:simplePos x="0" y="0"/>
                <wp:positionH relativeFrom="column">
                  <wp:posOffset>2425065</wp:posOffset>
                </wp:positionH>
                <wp:positionV relativeFrom="paragraph">
                  <wp:posOffset>683260</wp:posOffset>
                </wp:positionV>
                <wp:extent cx="511810" cy="488950"/>
                <wp:effectExtent l="0" t="0" r="78740" b="63500"/>
                <wp:wrapNone/>
                <wp:docPr id="7" name="直線矢印コネクタ 7"/>
                <wp:cNvGraphicFramePr/>
                <a:graphic xmlns:a="http://schemas.openxmlformats.org/drawingml/2006/main">
                  <a:graphicData uri="http://schemas.microsoft.com/office/word/2010/wordprocessingShape">
                    <wps:wsp>
                      <wps:cNvCnPr/>
                      <wps:spPr>
                        <a:xfrm>
                          <a:off x="0" y="0"/>
                          <a:ext cx="511810" cy="488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25AF22" id="_x0000_t32" coordsize="21600,21600" o:spt="32" o:oned="t" path="m,l21600,21600e" filled="f">
                <v:path arrowok="t" fillok="f" o:connecttype="none"/>
                <o:lock v:ext="edit" shapetype="t"/>
              </v:shapetype>
              <v:shape id="直線矢印コネクタ 7" o:spid="_x0000_s1026" type="#_x0000_t32" style="position:absolute;left:0;text-align:left;margin-left:190.95pt;margin-top:53.8pt;width:40.3pt;height:3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" strokecolor="red">
                <v:stroke endarrow="block"/>
              </v:shape>
            </w:pict>
          </mc:Fallback>
        </mc:AlternateContent>
      </w:r>
      <w:r w:rsidR="00F919FF">
        <w:rPr>
          <w:noProof/>
        </w:rPr>
        <mc:AlternateContent>
          <mc:Choice Requires="wps">
            <w:drawing>
              <wp:anchor distT="0" distB="0" distL="114300" distR="114300" simplePos="0" relativeHeight="251780096" behindDoc="0" locked="0" layoutInCell="1" allowOverlap="1" wp14:anchorId="39FEF6D2" wp14:editId="0C0DC994">
                <wp:simplePos x="0" y="0"/>
                <wp:positionH relativeFrom="column">
                  <wp:posOffset>1678258</wp:posOffset>
                </wp:positionH>
                <wp:positionV relativeFrom="paragraph">
                  <wp:posOffset>374015</wp:posOffset>
                </wp:positionV>
                <wp:extent cx="914400" cy="307975"/>
                <wp:effectExtent l="0" t="0" r="19685" b="15875"/>
                <wp:wrapNone/>
                <wp:docPr id="5" name="テキスト ボックス 5"/>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bg1"/>
                        </a:solidFill>
                        <a:ln w="6350">
                          <a:solidFill>
                            <a:srgbClr val="FF0000"/>
                          </a:solidFill>
                        </a:ln>
                      </wps:spPr>
                      <wps:txbx>
                        <w:txbxContent>
                          <w:p w14:paraId="38E84A0B" w14:textId="77777777" w:rsidR="006972E6" w:rsidRPr="00535DF6" w:rsidRDefault="006972E6" w:rsidP="001A07D9">
                            <w:pPr>
                              <w:rPr>
                                <w:color w:val="FF0000"/>
                              </w:rPr>
                            </w:pPr>
                            <w:r w:rsidRPr="00535DF6">
                              <w:rPr>
                                <w:rFonts w:hint="eastAsia"/>
                                <w:color w:val="FF0000"/>
                              </w:rPr>
                              <w:t>利便増進</w:t>
                            </w:r>
                            <w:r w:rsidRPr="00535DF6">
                              <w:rPr>
                                <w:color w:val="FF0000"/>
                              </w:rPr>
                              <w:t>誘導区域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FEF6D2" id="テキスト ボックス 5" o:spid="_x0000_s1041" type="#_x0000_t202" style="position:absolute;left:0;text-align:left;margin-left:132.15pt;margin-top:29.45pt;width:1in;height:24.2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" fillcolor="white [3212]" strokecolor="red" strokeweight=".5pt">
                <v:textbox>
                  <w:txbxContent>
                    <w:p w14:paraId="38E84A0B" w14:textId="77777777" w:rsidR="006972E6" w:rsidRPr="00535DF6" w:rsidRDefault="006972E6" w:rsidP="001A07D9">
                      <w:pPr>
                        <w:rPr>
                          <w:color w:val="FF0000"/>
                        </w:rPr>
                      </w:pPr>
                      <w:r w:rsidRPr="00535DF6">
                        <w:rPr>
                          <w:rFonts w:hint="eastAsia"/>
                          <w:color w:val="FF0000"/>
                        </w:rPr>
                        <w:t>利便増進</w:t>
                      </w:r>
                      <w:r w:rsidRPr="00535DF6">
                        <w:rPr>
                          <w:color w:val="FF0000"/>
                        </w:rPr>
                        <w:t>誘導区域</w:t>
                      </w:r>
                    </w:p>
                  </w:txbxContent>
                </v:textbox>
              </v:shape>
            </w:pict>
          </mc:Fallback>
        </mc:AlternateContent>
      </w:r>
      <w:r w:rsidR="001A07D9" w:rsidRPr="00460517">
        <w:rPr>
          <w:rFonts w:ascii="ＭＳ 明朝" w:eastAsia="ＭＳ 明朝" w:hAnsi="ＭＳ 明朝" w:hint="eastAsia"/>
        </w:rPr>
        <w:t>協定の範囲</w:t>
      </w:r>
      <w:r w:rsidR="00460517" w:rsidRPr="00460517">
        <w:rPr>
          <w:rFonts w:ascii="ＭＳ 明朝" w:eastAsia="ＭＳ 明朝" w:hAnsi="ＭＳ 明朝" w:hint="eastAsia"/>
        </w:rPr>
        <w:t xml:space="preserve">　　</w:t>
      </w:r>
      <w:r w:rsidR="00F919FF">
        <w:rPr>
          <w:rFonts w:ascii="ＭＳ 明朝" w:eastAsia="ＭＳ 明朝" w:hAnsi="ＭＳ 明朝" w:hint="eastAsia"/>
        </w:rPr>
        <w:t xml:space="preserve">　　　　　　　　　　　　　　　　　　　　　　　　　　　　　　　　　　　　　　　　　　　　　　　　　　別図</w:t>
      </w:r>
      <w:r w:rsidR="00460517" w:rsidRPr="00460517">
        <w:rPr>
          <w:rFonts w:ascii="ＭＳ 明朝" w:eastAsia="ＭＳ 明朝" w:hAnsi="ＭＳ 明朝" w:hint="eastAsia"/>
        </w:rPr>
        <w:t xml:space="preserve">　　　　　　　　　　　　　　　　　　　　　　　　　　　　　　　　　　　　　　　　　　　　　　　　　　　　</w:t>
      </w:r>
      <w:r w:rsidR="001A07D9" w:rsidRPr="00460517">
        <w:rPr>
          <w:rFonts w:ascii="ＭＳ 明朝" w:eastAsia="ＭＳ 明朝" w:hAnsi="ＭＳ 明朝" w:hint="eastAsia"/>
        </w:rPr>
        <w:t xml:space="preserve">　</w:t>
      </w:r>
      <w:r w:rsidR="00460517" w:rsidRPr="00460517">
        <w:rPr>
          <w:rFonts w:ascii="ＭＳ 明朝" w:eastAsia="ＭＳ 明朝" w:hAnsi="ＭＳ 明朝" w:hint="eastAsia"/>
        </w:rPr>
        <w:t xml:space="preserve">　</w:t>
      </w:r>
      <w:r w:rsidR="001A07D9" w:rsidRPr="00460517">
        <w:rPr>
          <w:rFonts w:ascii="ＭＳ 明朝" w:eastAsia="ＭＳ 明朝" w:hAnsi="ＭＳ 明朝" w:hint="eastAsia"/>
        </w:rPr>
        <w:t xml:space="preserve">　　　　　　　　　　　　　　　　　　　　　　　　　　　　　　　　　　　　　　　　</w:t>
      </w:r>
    </w:p>
    <w:sectPr w:rsidR="001A07D9" w:rsidRPr="00460517" w:rsidSect="00460517">
      <w:pgSz w:w="16838" w:h="11906" w:orient="landscape"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754E0" w14:textId="77777777" w:rsidR="006972E6" w:rsidRDefault="006972E6">
      <w:r>
        <w:separator/>
      </w:r>
    </w:p>
  </w:endnote>
  <w:endnote w:type="continuationSeparator" w:id="0">
    <w:p w14:paraId="6CEB9703" w14:textId="77777777" w:rsidR="006972E6" w:rsidRDefault="00697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162815"/>
      <w:docPartObj>
        <w:docPartGallery w:val="Page Numbers (Bottom of Page)"/>
        <w:docPartUnique/>
      </w:docPartObj>
    </w:sdtPr>
    <w:sdtContent>
      <w:p w14:paraId="0600F869" w14:textId="24B5C944" w:rsidR="006972E6" w:rsidRDefault="006972E6">
        <w:pPr>
          <w:pStyle w:val="a5"/>
          <w:jc w:val="center"/>
        </w:pPr>
        <w:r>
          <w:fldChar w:fldCharType="begin"/>
        </w:r>
        <w:r>
          <w:instrText>PAGE   \* MERGEFORMAT</w:instrText>
        </w:r>
        <w:r>
          <w:fldChar w:fldCharType="separate"/>
        </w:r>
        <w:r w:rsidR="00AD4E14" w:rsidRPr="00AD4E14">
          <w:rPr>
            <w:noProof/>
            <w:lang w:val="ja-JP"/>
          </w:rPr>
          <w:t>21</w:t>
        </w:r>
        <w:r>
          <w:fldChar w:fldCharType="end"/>
        </w:r>
      </w:p>
    </w:sdtContent>
  </w:sdt>
  <w:p w14:paraId="71406D46" w14:textId="77777777" w:rsidR="006972E6" w:rsidRDefault="006972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72643" w14:textId="77777777" w:rsidR="006972E6" w:rsidRDefault="006972E6">
      <w:r>
        <w:separator/>
      </w:r>
    </w:p>
  </w:footnote>
  <w:footnote w:type="continuationSeparator" w:id="0">
    <w:p w14:paraId="1AF6EA28" w14:textId="77777777" w:rsidR="006972E6" w:rsidRDefault="00697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1FCA8" w14:textId="77777777" w:rsidR="006972E6" w:rsidRPr="00546889" w:rsidRDefault="006972E6" w:rsidP="00886847">
    <w:pPr>
      <w:pStyle w:val="Web"/>
      <w:wordWrap w:val="0"/>
      <w:spacing w:before="0" w:beforeAutospacing="0" w:after="0" w:afterAutospacing="0"/>
      <w:jc w:val="right"/>
    </w:pPr>
    <w:r>
      <w:rPr>
        <w:rFonts w:hint="eastAsia"/>
        <w:sz w:val="20"/>
      </w:rPr>
      <w:t xml:space="preserve">　　</w:t>
    </w:r>
    <w:r w:rsidRPr="00546889">
      <w:rPr>
        <w:rFonts w:hint="eastAsia"/>
        <w:sz w:val="20"/>
      </w:rPr>
      <w:t xml:space="preserve">　</w:t>
    </w:r>
    <w:r>
      <w:rPr>
        <w:rFonts w:hint="eastAsia"/>
        <w:sz w:val="20"/>
      </w:rPr>
      <w:t xml:space="preserve">　</w:t>
    </w:r>
  </w:p>
  <w:p w14:paraId="629681C9" w14:textId="77777777" w:rsidR="006972E6" w:rsidRPr="00546889" w:rsidRDefault="006972E6" w:rsidP="00937C71">
    <w:pPr>
      <w:pStyle w:val="Web"/>
      <w:tabs>
        <w:tab w:val="right" w:pos="8931"/>
      </w:tabs>
      <w:spacing w:before="0" w:beforeAutospacing="0" w:after="0" w:afterAutospacing="0"/>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79D10" w14:textId="7BED2DB5" w:rsidR="006972E6" w:rsidRPr="000B396F" w:rsidRDefault="006972E6" w:rsidP="00460517">
    <w:pPr>
      <w:pStyle w:val="a3"/>
      <w:jc w:val="center"/>
      <w:rPr>
        <w:rFonts w:ascii="ＭＳ 明朝" w:eastAsia="ＭＳ 明朝" w:hAnsi="ＭＳ 明朝"/>
        <w:sz w:val="28"/>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5DF6"/>
    <w:multiLevelType w:val="hybridMultilevel"/>
    <w:tmpl w:val="EB72F8E2"/>
    <w:lvl w:ilvl="0" w:tplc="04090003">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445752A"/>
    <w:multiLevelType w:val="hybridMultilevel"/>
    <w:tmpl w:val="5DFE3954"/>
    <w:lvl w:ilvl="0" w:tplc="39E2E936">
      <w:start w:val="1"/>
      <w:numFmt w:val="decimalEnclosedCircle"/>
      <w:lvlText w:val="%1"/>
      <w:lvlJc w:val="left"/>
      <w:pPr>
        <w:ind w:left="982" w:hanging="360"/>
      </w:pPr>
      <w:rPr>
        <w:rFonts w:ascii="Times New Roman" w:cs="ＭＳ 明朝" w:hint="default"/>
      </w:rPr>
    </w:lvl>
    <w:lvl w:ilvl="1" w:tplc="04090017" w:tentative="1">
      <w:start w:val="1"/>
      <w:numFmt w:val="aiueoFullWidth"/>
      <w:lvlText w:val="(%2)"/>
      <w:lvlJc w:val="left"/>
      <w:pPr>
        <w:ind w:left="1462" w:hanging="420"/>
      </w:pPr>
    </w:lvl>
    <w:lvl w:ilvl="2" w:tplc="04090011" w:tentative="1">
      <w:start w:val="1"/>
      <w:numFmt w:val="decimalEnclosedCircle"/>
      <w:lvlText w:val="%3"/>
      <w:lvlJc w:val="left"/>
      <w:pPr>
        <w:ind w:left="1882" w:hanging="420"/>
      </w:pPr>
    </w:lvl>
    <w:lvl w:ilvl="3" w:tplc="0409000F" w:tentative="1">
      <w:start w:val="1"/>
      <w:numFmt w:val="decimal"/>
      <w:lvlText w:val="%4."/>
      <w:lvlJc w:val="left"/>
      <w:pPr>
        <w:ind w:left="2302" w:hanging="420"/>
      </w:pPr>
    </w:lvl>
    <w:lvl w:ilvl="4" w:tplc="04090017" w:tentative="1">
      <w:start w:val="1"/>
      <w:numFmt w:val="aiueoFullWidth"/>
      <w:lvlText w:val="(%5)"/>
      <w:lvlJc w:val="left"/>
      <w:pPr>
        <w:ind w:left="2722" w:hanging="420"/>
      </w:pPr>
    </w:lvl>
    <w:lvl w:ilvl="5" w:tplc="04090011" w:tentative="1">
      <w:start w:val="1"/>
      <w:numFmt w:val="decimalEnclosedCircle"/>
      <w:lvlText w:val="%6"/>
      <w:lvlJc w:val="left"/>
      <w:pPr>
        <w:ind w:left="3142" w:hanging="420"/>
      </w:pPr>
    </w:lvl>
    <w:lvl w:ilvl="6" w:tplc="0409000F" w:tentative="1">
      <w:start w:val="1"/>
      <w:numFmt w:val="decimal"/>
      <w:lvlText w:val="%7."/>
      <w:lvlJc w:val="left"/>
      <w:pPr>
        <w:ind w:left="3562" w:hanging="420"/>
      </w:pPr>
    </w:lvl>
    <w:lvl w:ilvl="7" w:tplc="04090017" w:tentative="1">
      <w:start w:val="1"/>
      <w:numFmt w:val="aiueoFullWidth"/>
      <w:lvlText w:val="(%8)"/>
      <w:lvlJc w:val="left"/>
      <w:pPr>
        <w:ind w:left="3982" w:hanging="420"/>
      </w:pPr>
    </w:lvl>
    <w:lvl w:ilvl="8" w:tplc="04090011" w:tentative="1">
      <w:start w:val="1"/>
      <w:numFmt w:val="decimalEnclosedCircle"/>
      <w:lvlText w:val="%9"/>
      <w:lvlJc w:val="left"/>
      <w:pPr>
        <w:ind w:left="4402" w:hanging="420"/>
      </w:pPr>
    </w:lvl>
  </w:abstractNum>
  <w:abstractNum w:abstractNumId="2" w15:restartNumberingAfterBreak="0">
    <w:nsid w:val="05D20927"/>
    <w:multiLevelType w:val="hybridMultilevel"/>
    <w:tmpl w:val="84EE3DD0"/>
    <w:lvl w:ilvl="0" w:tplc="04090003">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068962ED"/>
    <w:multiLevelType w:val="hybridMultilevel"/>
    <w:tmpl w:val="2718352C"/>
    <w:lvl w:ilvl="0" w:tplc="A9EC6F5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06D262F4"/>
    <w:multiLevelType w:val="hybridMultilevel"/>
    <w:tmpl w:val="1BD8A2A0"/>
    <w:lvl w:ilvl="0" w:tplc="44889FBE">
      <w:start w:val="1"/>
      <w:numFmt w:val="decimalFullWidth"/>
      <w:lvlText w:val="%1．"/>
      <w:lvlJc w:val="left"/>
      <w:pPr>
        <w:ind w:left="600" w:hanging="600"/>
      </w:pPr>
      <w:rPr>
        <w:rFonts w:asciiTheme="minorEastAsia" w:eastAsiaTheme="minorEastAsia" w:hAnsiTheme="minorEastAsia" w:hint="default"/>
      </w:rPr>
    </w:lvl>
    <w:lvl w:ilvl="1" w:tplc="EFEA97FE">
      <w:start w:val="1"/>
      <w:numFmt w:val="decimalEnclosedCircle"/>
      <w:lvlText w:val="%2"/>
      <w:lvlJc w:val="left"/>
      <w:pPr>
        <w:ind w:left="107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8EF7A6B"/>
    <w:multiLevelType w:val="hybridMultilevel"/>
    <w:tmpl w:val="788E499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98E35B3"/>
    <w:multiLevelType w:val="hybridMultilevel"/>
    <w:tmpl w:val="C1E896C8"/>
    <w:lvl w:ilvl="0" w:tplc="04090003">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09B35556"/>
    <w:multiLevelType w:val="hybridMultilevel"/>
    <w:tmpl w:val="FD1CB904"/>
    <w:lvl w:ilvl="0" w:tplc="04090003">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8" w15:restartNumberingAfterBreak="0">
    <w:nsid w:val="0B422275"/>
    <w:multiLevelType w:val="hybridMultilevel"/>
    <w:tmpl w:val="195A1BA8"/>
    <w:lvl w:ilvl="0" w:tplc="F92A55AC">
      <w:start w:val="5"/>
      <w:numFmt w:val="decimalEnclosedCircle"/>
      <w:lvlText w:val="%1"/>
      <w:lvlJc w:val="left"/>
      <w:pPr>
        <w:ind w:left="1025" w:hanging="360"/>
      </w:pPr>
      <w:rPr>
        <w:rFonts w:ascii="ＭＳ 明朝" w:cs="Times New Roman" w:hint="default"/>
      </w:rPr>
    </w:lvl>
    <w:lvl w:ilvl="1" w:tplc="04090017" w:tentative="1">
      <w:start w:val="1"/>
      <w:numFmt w:val="aiueoFullWidth"/>
      <w:lvlText w:val="(%2)"/>
      <w:lvlJc w:val="left"/>
      <w:pPr>
        <w:ind w:left="1505" w:hanging="420"/>
      </w:pPr>
    </w:lvl>
    <w:lvl w:ilvl="2" w:tplc="04090011" w:tentative="1">
      <w:start w:val="1"/>
      <w:numFmt w:val="decimalEnclosedCircle"/>
      <w:lvlText w:val="%3"/>
      <w:lvlJc w:val="left"/>
      <w:pPr>
        <w:ind w:left="1925" w:hanging="420"/>
      </w:pPr>
    </w:lvl>
    <w:lvl w:ilvl="3" w:tplc="0409000F" w:tentative="1">
      <w:start w:val="1"/>
      <w:numFmt w:val="decimal"/>
      <w:lvlText w:val="%4."/>
      <w:lvlJc w:val="left"/>
      <w:pPr>
        <w:ind w:left="2345" w:hanging="420"/>
      </w:pPr>
    </w:lvl>
    <w:lvl w:ilvl="4" w:tplc="04090017" w:tentative="1">
      <w:start w:val="1"/>
      <w:numFmt w:val="aiueoFullWidth"/>
      <w:lvlText w:val="(%5)"/>
      <w:lvlJc w:val="left"/>
      <w:pPr>
        <w:ind w:left="2765" w:hanging="420"/>
      </w:pPr>
    </w:lvl>
    <w:lvl w:ilvl="5" w:tplc="04090011" w:tentative="1">
      <w:start w:val="1"/>
      <w:numFmt w:val="decimalEnclosedCircle"/>
      <w:lvlText w:val="%6"/>
      <w:lvlJc w:val="left"/>
      <w:pPr>
        <w:ind w:left="3185" w:hanging="420"/>
      </w:pPr>
    </w:lvl>
    <w:lvl w:ilvl="6" w:tplc="0409000F" w:tentative="1">
      <w:start w:val="1"/>
      <w:numFmt w:val="decimal"/>
      <w:lvlText w:val="%7."/>
      <w:lvlJc w:val="left"/>
      <w:pPr>
        <w:ind w:left="3605" w:hanging="420"/>
      </w:pPr>
    </w:lvl>
    <w:lvl w:ilvl="7" w:tplc="04090017" w:tentative="1">
      <w:start w:val="1"/>
      <w:numFmt w:val="aiueoFullWidth"/>
      <w:lvlText w:val="(%8)"/>
      <w:lvlJc w:val="left"/>
      <w:pPr>
        <w:ind w:left="4025" w:hanging="420"/>
      </w:pPr>
    </w:lvl>
    <w:lvl w:ilvl="8" w:tplc="04090011" w:tentative="1">
      <w:start w:val="1"/>
      <w:numFmt w:val="decimalEnclosedCircle"/>
      <w:lvlText w:val="%9"/>
      <w:lvlJc w:val="left"/>
      <w:pPr>
        <w:ind w:left="4445" w:hanging="420"/>
      </w:pPr>
    </w:lvl>
  </w:abstractNum>
  <w:abstractNum w:abstractNumId="9" w15:restartNumberingAfterBreak="0">
    <w:nsid w:val="0B7B1AC2"/>
    <w:multiLevelType w:val="hybridMultilevel"/>
    <w:tmpl w:val="785A9F80"/>
    <w:lvl w:ilvl="0" w:tplc="E8C45790">
      <w:start w:val="2"/>
      <w:numFmt w:val="decimalFullWidth"/>
      <w:lvlText w:val="（%1）"/>
      <w:lvlJc w:val="left"/>
      <w:pPr>
        <w:ind w:left="720" w:hanging="720"/>
      </w:pPr>
      <w:rPr>
        <w:rFonts w:hint="default"/>
      </w:rPr>
    </w:lvl>
    <w:lvl w:ilvl="1" w:tplc="7DF49D5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BB37D98"/>
    <w:multiLevelType w:val="hybridMultilevel"/>
    <w:tmpl w:val="3CE234A0"/>
    <w:lvl w:ilvl="0" w:tplc="94FC1440">
      <w:start w:val="1"/>
      <w:numFmt w:val="decimalEnclosedCircle"/>
      <w:lvlText w:val="%1"/>
      <w:lvlJc w:val="left"/>
      <w:pPr>
        <w:ind w:left="360" w:hanging="360"/>
      </w:pPr>
      <w:rPr>
        <w:rFonts w:ascii="Times New Roman" w:cs="ＭＳ 明朝" w:hint="default"/>
        <w:color w:val="0000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D0C46E0"/>
    <w:multiLevelType w:val="hybridMultilevel"/>
    <w:tmpl w:val="1632E932"/>
    <w:lvl w:ilvl="0" w:tplc="EAAEA11E">
      <w:start w:val="1"/>
      <w:numFmt w:val="decimalEnclosedCircle"/>
      <w:lvlText w:val="%1"/>
      <w:lvlJc w:val="left"/>
      <w:pPr>
        <w:ind w:left="360" w:hanging="360"/>
      </w:pPr>
      <w:rPr>
        <w:rFonts w:ascii="Times New Roman" w:cs="ＭＳ 明朝"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E1E3EE9"/>
    <w:multiLevelType w:val="hybridMultilevel"/>
    <w:tmpl w:val="1BE0E53A"/>
    <w:lvl w:ilvl="0" w:tplc="8036409A">
      <w:start w:val="1"/>
      <w:numFmt w:val="decimalEnclosedCircle"/>
      <w:lvlText w:val="%1"/>
      <w:lvlJc w:val="left"/>
      <w:pPr>
        <w:ind w:left="1070" w:hanging="360"/>
      </w:pPr>
      <w:rPr>
        <w:rFonts w:hint="eastAsia"/>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3" w15:restartNumberingAfterBreak="0">
    <w:nsid w:val="10A23B84"/>
    <w:multiLevelType w:val="hybridMultilevel"/>
    <w:tmpl w:val="43707DD0"/>
    <w:lvl w:ilvl="0" w:tplc="04090003">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118423D5"/>
    <w:multiLevelType w:val="hybridMultilevel"/>
    <w:tmpl w:val="D10C476E"/>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5" w15:restartNumberingAfterBreak="0">
    <w:nsid w:val="154D6726"/>
    <w:multiLevelType w:val="hybridMultilevel"/>
    <w:tmpl w:val="0CD6ACDA"/>
    <w:lvl w:ilvl="0" w:tplc="8FE6DE06">
      <w:start w:val="1"/>
      <w:numFmt w:val="decimalEnclosedCircle"/>
      <w:lvlText w:val="%1"/>
      <w:lvlJc w:val="left"/>
      <w:pPr>
        <w:ind w:left="360" w:hanging="360"/>
      </w:pPr>
      <w:rPr>
        <w:rFonts w:ascii="Times New Roman" w:cs="ＭＳ 明朝" w:hint="default"/>
        <w:color w:val="0000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B69427B"/>
    <w:multiLevelType w:val="hybridMultilevel"/>
    <w:tmpl w:val="AD4251BA"/>
    <w:lvl w:ilvl="0" w:tplc="CBF89E36">
      <w:start w:val="1"/>
      <w:numFmt w:val="decimalEnclosedCircle"/>
      <w:lvlText w:val="%1"/>
      <w:lvlJc w:val="left"/>
      <w:pPr>
        <w:ind w:left="1069" w:hanging="360"/>
      </w:pPr>
      <w:rPr>
        <w:rFonts w:ascii="Times New Roman" w:cs="ＭＳ 明朝"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1C30002"/>
    <w:multiLevelType w:val="hybridMultilevel"/>
    <w:tmpl w:val="99E687F2"/>
    <w:lvl w:ilvl="0" w:tplc="44168B3A">
      <w:start w:val="10"/>
      <w:numFmt w:val="decimalEnclosedCircle"/>
      <w:lvlText w:val="%1"/>
      <w:lvlJc w:val="left"/>
      <w:pPr>
        <w:ind w:left="1130" w:hanging="420"/>
      </w:pPr>
      <w:rPr>
        <w:rFonts w:hint="eastAsia"/>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8" w15:restartNumberingAfterBreak="0">
    <w:nsid w:val="22582F5C"/>
    <w:multiLevelType w:val="hybridMultilevel"/>
    <w:tmpl w:val="F64EB810"/>
    <w:lvl w:ilvl="0" w:tplc="04090003">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24434C9E"/>
    <w:multiLevelType w:val="hybridMultilevel"/>
    <w:tmpl w:val="AB5A4AF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5697906"/>
    <w:multiLevelType w:val="hybridMultilevel"/>
    <w:tmpl w:val="635ACFE8"/>
    <w:lvl w:ilvl="0" w:tplc="04090011">
      <w:start w:val="1"/>
      <w:numFmt w:val="decimalEnclosedCircle"/>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1" w15:restartNumberingAfterBreak="0">
    <w:nsid w:val="265D0A2F"/>
    <w:multiLevelType w:val="hybridMultilevel"/>
    <w:tmpl w:val="2EA83312"/>
    <w:lvl w:ilvl="0" w:tplc="04090003">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2" w15:restartNumberingAfterBreak="0">
    <w:nsid w:val="29F138C3"/>
    <w:multiLevelType w:val="hybridMultilevel"/>
    <w:tmpl w:val="87B0CC5C"/>
    <w:lvl w:ilvl="0" w:tplc="04090003">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304054DE"/>
    <w:multiLevelType w:val="hybridMultilevel"/>
    <w:tmpl w:val="1A56B898"/>
    <w:lvl w:ilvl="0" w:tplc="F92484D0">
      <w:start w:val="1"/>
      <w:numFmt w:val="irohaFullWidth"/>
      <w:lvlText w:val="(%1)"/>
      <w:lvlJc w:val="left"/>
      <w:pPr>
        <w:ind w:left="1660" w:hanging="525"/>
      </w:pPr>
      <w:rPr>
        <w:rFonts w:hint="eastAsia"/>
      </w:rPr>
    </w:lvl>
    <w:lvl w:ilvl="1" w:tplc="04090017" w:tentative="1">
      <w:start w:val="1"/>
      <w:numFmt w:val="aiueoFullWidth"/>
      <w:lvlText w:val="(%2)"/>
      <w:lvlJc w:val="left"/>
      <w:pPr>
        <w:ind w:left="1975" w:hanging="420"/>
      </w:pPr>
    </w:lvl>
    <w:lvl w:ilvl="2" w:tplc="04090011" w:tentative="1">
      <w:start w:val="1"/>
      <w:numFmt w:val="decimalEnclosedCircle"/>
      <w:lvlText w:val="%3"/>
      <w:lvlJc w:val="left"/>
      <w:pPr>
        <w:ind w:left="2395" w:hanging="420"/>
      </w:pPr>
    </w:lvl>
    <w:lvl w:ilvl="3" w:tplc="0409000F" w:tentative="1">
      <w:start w:val="1"/>
      <w:numFmt w:val="decimal"/>
      <w:lvlText w:val="%4."/>
      <w:lvlJc w:val="left"/>
      <w:pPr>
        <w:ind w:left="2815" w:hanging="420"/>
      </w:pPr>
    </w:lvl>
    <w:lvl w:ilvl="4" w:tplc="04090017" w:tentative="1">
      <w:start w:val="1"/>
      <w:numFmt w:val="aiueoFullWidth"/>
      <w:lvlText w:val="(%5)"/>
      <w:lvlJc w:val="left"/>
      <w:pPr>
        <w:ind w:left="3235" w:hanging="420"/>
      </w:pPr>
    </w:lvl>
    <w:lvl w:ilvl="5" w:tplc="04090011" w:tentative="1">
      <w:start w:val="1"/>
      <w:numFmt w:val="decimalEnclosedCircle"/>
      <w:lvlText w:val="%6"/>
      <w:lvlJc w:val="left"/>
      <w:pPr>
        <w:ind w:left="3655" w:hanging="420"/>
      </w:pPr>
    </w:lvl>
    <w:lvl w:ilvl="6" w:tplc="0409000F" w:tentative="1">
      <w:start w:val="1"/>
      <w:numFmt w:val="decimal"/>
      <w:lvlText w:val="%7."/>
      <w:lvlJc w:val="left"/>
      <w:pPr>
        <w:ind w:left="4075" w:hanging="420"/>
      </w:pPr>
    </w:lvl>
    <w:lvl w:ilvl="7" w:tplc="04090017" w:tentative="1">
      <w:start w:val="1"/>
      <w:numFmt w:val="aiueoFullWidth"/>
      <w:lvlText w:val="(%8)"/>
      <w:lvlJc w:val="left"/>
      <w:pPr>
        <w:ind w:left="4495" w:hanging="420"/>
      </w:pPr>
    </w:lvl>
    <w:lvl w:ilvl="8" w:tplc="04090011" w:tentative="1">
      <w:start w:val="1"/>
      <w:numFmt w:val="decimalEnclosedCircle"/>
      <w:lvlText w:val="%9"/>
      <w:lvlJc w:val="left"/>
      <w:pPr>
        <w:ind w:left="4915" w:hanging="420"/>
      </w:pPr>
    </w:lvl>
  </w:abstractNum>
  <w:abstractNum w:abstractNumId="24" w15:restartNumberingAfterBreak="0">
    <w:nsid w:val="32C32DBA"/>
    <w:multiLevelType w:val="hybridMultilevel"/>
    <w:tmpl w:val="85E64B9C"/>
    <w:lvl w:ilvl="0" w:tplc="04090003">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15:restartNumberingAfterBreak="0">
    <w:nsid w:val="3570445B"/>
    <w:multiLevelType w:val="hybridMultilevel"/>
    <w:tmpl w:val="8F2C25CC"/>
    <w:lvl w:ilvl="0" w:tplc="04090011">
      <w:start w:val="1"/>
      <w:numFmt w:val="decimalEnclosedCircle"/>
      <w:lvlText w:val="%1"/>
      <w:lvlJc w:val="left"/>
      <w:pPr>
        <w:ind w:left="909" w:hanging="420"/>
      </w:pPr>
    </w:lvl>
    <w:lvl w:ilvl="1" w:tplc="04090017" w:tentative="1">
      <w:start w:val="1"/>
      <w:numFmt w:val="aiueoFullWidth"/>
      <w:lvlText w:val="(%2)"/>
      <w:lvlJc w:val="left"/>
      <w:pPr>
        <w:ind w:left="1329" w:hanging="420"/>
      </w:pPr>
    </w:lvl>
    <w:lvl w:ilvl="2" w:tplc="04090011" w:tentative="1">
      <w:start w:val="1"/>
      <w:numFmt w:val="decimalEnclosedCircle"/>
      <w:lvlText w:val="%3"/>
      <w:lvlJc w:val="left"/>
      <w:pPr>
        <w:ind w:left="1749" w:hanging="420"/>
      </w:pPr>
    </w:lvl>
    <w:lvl w:ilvl="3" w:tplc="0409000F" w:tentative="1">
      <w:start w:val="1"/>
      <w:numFmt w:val="decimal"/>
      <w:lvlText w:val="%4."/>
      <w:lvlJc w:val="left"/>
      <w:pPr>
        <w:ind w:left="2169" w:hanging="420"/>
      </w:pPr>
    </w:lvl>
    <w:lvl w:ilvl="4" w:tplc="04090017" w:tentative="1">
      <w:start w:val="1"/>
      <w:numFmt w:val="aiueoFullWidth"/>
      <w:lvlText w:val="(%5)"/>
      <w:lvlJc w:val="left"/>
      <w:pPr>
        <w:ind w:left="2589" w:hanging="420"/>
      </w:pPr>
    </w:lvl>
    <w:lvl w:ilvl="5" w:tplc="04090011" w:tentative="1">
      <w:start w:val="1"/>
      <w:numFmt w:val="decimalEnclosedCircle"/>
      <w:lvlText w:val="%6"/>
      <w:lvlJc w:val="left"/>
      <w:pPr>
        <w:ind w:left="3009" w:hanging="420"/>
      </w:pPr>
    </w:lvl>
    <w:lvl w:ilvl="6" w:tplc="0409000F" w:tentative="1">
      <w:start w:val="1"/>
      <w:numFmt w:val="decimal"/>
      <w:lvlText w:val="%7."/>
      <w:lvlJc w:val="left"/>
      <w:pPr>
        <w:ind w:left="3429" w:hanging="420"/>
      </w:pPr>
    </w:lvl>
    <w:lvl w:ilvl="7" w:tplc="04090017" w:tentative="1">
      <w:start w:val="1"/>
      <w:numFmt w:val="aiueoFullWidth"/>
      <w:lvlText w:val="(%8)"/>
      <w:lvlJc w:val="left"/>
      <w:pPr>
        <w:ind w:left="3849" w:hanging="420"/>
      </w:pPr>
    </w:lvl>
    <w:lvl w:ilvl="8" w:tplc="04090011" w:tentative="1">
      <w:start w:val="1"/>
      <w:numFmt w:val="decimalEnclosedCircle"/>
      <w:lvlText w:val="%9"/>
      <w:lvlJc w:val="left"/>
      <w:pPr>
        <w:ind w:left="4269" w:hanging="420"/>
      </w:pPr>
    </w:lvl>
  </w:abstractNum>
  <w:abstractNum w:abstractNumId="26" w15:restartNumberingAfterBreak="0">
    <w:nsid w:val="3794689C"/>
    <w:multiLevelType w:val="hybridMultilevel"/>
    <w:tmpl w:val="9E606476"/>
    <w:lvl w:ilvl="0" w:tplc="04090003">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15:restartNumberingAfterBreak="0">
    <w:nsid w:val="385977E0"/>
    <w:multiLevelType w:val="hybridMultilevel"/>
    <w:tmpl w:val="5EDCAB0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9536ED9"/>
    <w:multiLevelType w:val="hybridMultilevel"/>
    <w:tmpl w:val="05B8D03A"/>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9" w15:restartNumberingAfterBreak="0">
    <w:nsid w:val="3A121662"/>
    <w:multiLevelType w:val="hybridMultilevel"/>
    <w:tmpl w:val="D45A12A8"/>
    <w:lvl w:ilvl="0" w:tplc="D800FA16">
      <w:start w:val="1"/>
      <w:numFmt w:val="decimalEnclosedCircle"/>
      <w:lvlText w:val="%1"/>
      <w:lvlJc w:val="left"/>
      <w:pPr>
        <w:ind w:left="1068" w:hanging="360"/>
      </w:pPr>
      <w:rPr>
        <w:rFonts w:ascii="Times New Roman" w:cs="ＭＳ 明朝" w:hint="default"/>
        <w:color w:val="0000FF"/>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0" w15:restartNumberingAfterBreak="0">
    <w:nsid w:val="44F47FB9"/>
    <w:multiLevelType w:val="hybridMultilevel"/>
    <w:tmpl w:val="8FAE8FB0"/>
    <w:lvl w:ilvl="0" w:tplc="04090011">
      <w:start w:val="1"/>
      <w:numFmt w:val="decimalEnclosedCircle"/>
      <w:lvlText w:val="%1"/>
      <w:lvlJc w:val="left"/>
      <w:pPr>
        <w:ind w:left="1412" w:hanging="420"/>
      </w:pPr>
    </w:lvl>
    <w:lvl w:ilvl="1" w:tplc="DFC65564">
      <w:start w:val="5"/>
      <w:numFmt w:val="bullet"/>
      <w:lvlText w:val="※"/>
      <w:lvlJc w:val="left"/>
      <w:pPr>
        <w:ind w:left="1772" w:hanging="360"/>
      </w:pPr>
      <w:rPr>
        <w:rFonts w:ascii="ＭＳ 明朝" w:eastAsia="ＭＳ 明朝" w:hAnsi="ＭＳ 明朝" w:cs="ＭＳ 明朝" w:hint="eastAsia"/>
        <w:color w:val="auto"/>
      </w:rPr>
    </w:lvl>
    <w:lvl w:ilvl="2" w:tplc="F8AC8A7E">
      <w:start w:val="5"/>
      <w:numFmt w:val="bullet"/>
      <w:lvlText w:val="○"/>
      <w:lvlJc w:val="left"/>
      <w:pPr>
        <w:ind w:left="2192" w:hanging="360"/>
      </w:pPr>
      <w:rPr>
        <w:rFonts w:ascii="ＭＳ 明朝" w:eastAsia="ＭＳ 明朝" w:hAnsi="ＭＳ 明朝" w:cs="ＭＳ 明朝" w:hint="eastAsia"/>
        <w:color w:val="auto"/>
      </w:rPr>
    </w:lvl>
    <w:lvl w:ilvl="3" w:tplc="0409000F">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31" w15:restartNumberingAfterBreak="0">
    <w:nsid w:val="45964F6B"/>
    <w:multiLevelType w:val="hybridMultilevel"/>
    <w:tmpl w:val="26EC711C"/>
    <w:lvl w:ilvl="0" w:tplc="04090003">
      <w:start w:val="1"/>
      <w:numFmt w:val="bullet"/>
      <w:lvlText w:val=""/>
      <w:lvlJc w:val="left"/>
      <w:pPr>
        <w:ind w:left="834" w:hanging="420"/>
      </w:pPr>
      <w:rPr>
        <w:rFonts w:ascii="Wingdings" w:hAnsi="Wingdings" w:hint="default"/>
      </w:rPr>
    </w:lvl>
    <w:lvl w:ilvl="1" w:tplc="0409000B" w:tentative="1">
      <w:start w:val="1"/>
      <w:numFmt w:val="bullet"/>
      <w:lvlText w:val=""/>
      <w:lvlJc w:val="left"/>
      <w:pPr>
        <w:ind w:left="1254" w:hanging="420"/>
      </w:pPr>
      <w:rPr>
        <w:rFonts w:ascii="Wingdings" w:hAnsi="Wingdings" w:hint="default"/>
      </w:rPr>
    </w:lvl>
    <w:lvl w:ilvl="2" w:tplc="0409000D" w:tentative="1">
      <w:start w:val="1"/>
      <w:numFmt w:val="bullet"/>
      <w:lvlText w:val=""/>
      <w:lvlJc w:val="left"/>
      <w:pPr>
        <w:ind w:left="1674" w:hanging="420"/>
      </w:pPr>
      <w:rPr>
        <w:rFonts w:ascii="Wingdings" w:hAnsi="Wingdings" w:hint="default"/>
      </w:rPr>
    </w:lvl>
    <w:lvl w:ilvl="3" w:tplc="04090001" w:tentative="1">
      <w:start w:val="1"/>
      <w:numFmt w:val="bullet"/>
      <w:lvlText w:val=""/>
      <w:lvlJc w:val="left"/>
      <w:pPr>
        <w:ind w:left="2094" w:hanging="420"/>
      </w:pPr>
      <w:rPr>
        <w:rFonts w:ascii="Wingdings" w:hAnsi="Wingdings" w:hint="default"/>
      </w:rPr>
    </w:lvl>
    <w:lvl w:ilvl="4" w:tplc="0409000B" w:tentative="1">
      <w:start w:val="1"/>
      <w:numFmt w:val="bullet"/>
      <w:lvlText w:val=""/>
      <w:lvlJc w:val="left"/>
      <w:pPr>
        <w:ind w:left="2514" w:hanging="420"/>
      </w:pPr>
      <w:rPr>
        <w:rFonts w:ascii="Wingdings" w:hAnsi="Wingdings" w:hint="default"/>
      </w:rPr>
    </w:lvl>
    <w:lvl w:ilvl="5" w:tplc="0409000D" w:tentative="1">
      <w:start w:val="1"/>
      <w:numFmt w:val="bullet"/>
      <w:lvlText w:val=""/>
      <w:lvlJc w:val="left"/>
      <w:pPr>
        <w:ind w:left="2934" w:hanging="420"/>
      </w:pPr>
      <w:rPr>
        <w:rFonts w:ascii="Wingdings" w:hAnsi="Wingdings" w:hint="default"/>
      </w:rPr>
    </w:lvl>
    <w:lvl w:ilvl="6" w:tplc="04090001" w:tentative="1">
      <w:start w:val="1"/>
      <w:numFmt w:val="bullet"/>
      <w:lvlText w:val=""/>
      <w:lvlJc w:val="left"/>
      <w:pPr>
        <w:ind w:left="3354" w:hanging="420"/>
      </w:pPr>
      <w:rPr>
        <w:rFonts w:ascii="Wingdings" w:hAnsi="Wingdings" w:hint="default"/>
      </w:rPr>
    </w:lvl>
    <w:lvl w:ilvl="7" w:tplc="0409000B" w:tentative="1">
      <w:start w:val="1"/>
      <w:numFmt w:val="bullet"/>
      <w:lvlText w:val=""/>
      <w:lvlJc w:val="left"/>
      <w:pPr>
        <w:ind w:left="3774" w:hanging="420"/>
      </w:pPr>
      <w:rPr>
        <w:rFonts w:ascii="Wingdings" w:hAnsi="Wingdings" w:hint="default"/>
      </w:rPr>
    </w:lvl>
    <w:lvl w:ilvl="8" w:tplc="0409000D" w:tentative="1">
      <w:start w:val="1"/>
      <w:numFmt w:val="bullet"/>
      <w:lvlText w:val=""/>
      <w:lvlJc w:val="left"/>
      <w:pPr>
        <w:ind w:left="4194" w:hanging="420"/>
      </w:pPr>
      <w:rPr>
        <w:rFonts w:ascii="Wingdings" w:hAnsi="Wingdings" w:hint="default"/>
      </w:rPr>
    </w:lvl>
  </w:abstractNum>
  <w:abstractNum w:abstractNumId="32" w15:restartNumberingAfterBreak="0">
    <w:nsid w:val="535D4AD3"/>
    <w:multiLevelType w:val="hybridMultilevel"/>
    <w:tmpl w:val="98F0971C"/>
    <w:lvl w:ilvl="0" w:tplc="04090003">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3" w15:restartNumberingAfterBreak="0">
    <w:nsid w:val="58FF65DF"/>
    <w:multiLevelType w:val="hybridMultilevel"/>
    <w:tmpl w:val="87F679C8"/>
    <w:lvl w:ilvl="0" w:tplc="2F66D860">
      <w:start w:val="1"/>
      <w:numFmt w:val="decimalEnclosedCircle"/>
      <w:lvlText w:val="%1"/>
      <w:lvlJc w:val="left"/>
      <w:pPr>
        <w:ind w:left="927"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613757B3"/>
    <w:multiLevelType w:val="hybridMultilevel"/>
    <w:tmpl w:val="80C2F23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B7D7183"/>
    <w:multiLevelType w:val="hybridMultilevel"/>
    <w:tmpl w:val="9D009726"/>
    <w:lvl w:ilvl="0" w:tplc="B40847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4C44F80"/>
    <w:multiLevelType w:val="hybridMultilevel"/>
    <w:tmpl w:val="A16E8EFA"/>
    <w:lvl w:ilvl="0" w:tplc="04090003">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7" w15:restartNumberingAfterBreak="0">
    <w:nsid w:val="7554627A"/>
    <w:multiLevelType w:val="multilevel"/>
    <w:tmpl w:val="785A9F80"/>
    <w:lvl w:ilvl="0">
      <w:start w:val="2"/>
      <w:numFmt w:val="decimalFullWidth"/>
      <w:lvlText w:val="（%1）"/>
      <w:lvlJc w:val="left"/>
      <w:pPr>
        <w:ind w:left="720" w:hanging="720"/>
      </w:pPr>
      <w:rPr>
        <w:rFonts w:hint="default"/>
      </w:rPr>
    </w:lvl>
    <w:lvl w:ilvl="1">
      <w:start w:val="1"/>
      <w:numFmt w:val="decimalEnclosedCircle"/>
      <w:lvlText w:val="%2"/>
      <w:lvlJc w:val="left"/>
      <w:pPr>
        <w:ind w:left="780" w:hanging="360"/>
      </w:pPr>
      <w:rPr>
        <w:rFonts w:hint="default"/>
      </w:r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abstractNumId w:val="10"/>
  </w:num>
  <w:num w:numId="2">
    <w:abstractNumId w:val="15"/>
  </w:num>
  <w:num w:numId="3">
    <w:abstractNumId w:val="11"/>
  </w:num>
  <w:num w:numId="4">
    <w:abstractNumId w:val="16"/>
  </w:num>
  <w:num w:numId="5">
    <w:abstractNumId w:val="29"/>
  </w:num>
  <w:num w:numId="6">
    <w:abstractNumId w:val="20"/>
  </w:num>
  <w:num w:numId="7">
    <w:abstractNumId w:val="30"/>
  </w:num>
  <w:num w:numId="8">
    <w:abstractNumId w:val="14"/>
  </w:num>
  <w:num w:numId="9">
    <w:abstractNumId w:val="1"/>
  </w:num>
  <w:num w:numId="10">
    <w:abstractNumId w:val="31"/>
  </w:num>
  <w:num w:numId="11">
    <w:abstractNumId w:val="2"/>
  </w:num>
  <w:num w:numId="12">
    <w:abstractNumId w:val="28"/>
  </w:num>
  <w:num w:numId="13">
    <w:abstractNumId w:val="7"/>
  </w:num>
  <w:num w:numId="14">
    <w:abstractNumId w:val="19"/>
  </w:num>
  <w:num w:numId="15">
    <w:abstractNumId w:val="5"/>
  </w:num>
  <w:num w:numId="16">
    <w:abstractNumId w:val="24"/>
  </w:num>
  <w:num w:numId="17">
    <w:abstractNumId w:val="21"/>
  </w:num>
  <w:num w:numId="18">
    <w:abstractNumId w:val="13"/>
  </w:num>
  <w:num w:numId="19">
    <w:abstractNumId w:val="18"/>
  </w:num>
  <w:num w:numId="20">
    <w:abstractNumId w:val="25"/>
  </w:num>
  <w:num w:numId="21">
    <w:abstractNumId w:val="32"/>
  </w:num>
  <w:num w:numId="22">
    <w:abstractNumId w:val="6"/>
  </w:num>
  <w:num w:numId="23">
    <w:abstractNumId w:val="26"/>
  </w:num>
  <w:num w:numId="24">
    <w:abstractNumId w:val="22"/>
  </w:num>
  <w:num w:numId="25">
    <w:abstractNumId w:val="27"/>
  </w:num>
  <w:num w:numId="26">
    <w:abstractNumId w:val="4"/>
  </w:num>
  <w:num w:numId="27">
    <w:abstractNumId w:val="23"/>
  </w:num>
  <w:num w:numId="28">
    <w:abstractNumId w:val="17"/>
  </w:num>
  <w:num w:numId="29">
    <w:abstractNumId w:val="12"/>
  </w:num>
  <w:num w:numId="30">
    <w:abstractNumId w:val="36"/>
  </w:num>
  <w:num w:numId="31">
    <w:abstractNumId w:val="8"/>
  </w:num>
  <w:num w:numId="32">
    <w:abstractNumId w:val="34"/>
  </w:num>
  <w:num w:numId="33">
    <w:abstractNumId w:val="35"/>
  </w:num>
  <w:num w:numId="34">
    <w:abstractNumId w:val="3"/>
  </w:num>
  <w:num w:numId="35">
    <w:abstractNumId w:val="9"/>
  </w:num>
  <w:num w:numId="36">
    <w:abstractNumId w:val="37"/>
  </w:num>
  <w:num w:numId="37">
    <w:abstractNumId w:val="0"/>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49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847"/>
    <w:rsid w:val="00011DFD"/>
    <w:rsid w:val="00022AC9"/>
    <w:rsid w:val="000327A9"/>
    <w:rsid w:val="000403E7"/>
    <w:rsid w:val="000512A6"/>
    <w:rsid w:val="0005424F"/>
    <w:rsid w:val="00060306"/>
    <w:rsid w:val="0006566A"/>
    <w:rsid w:val="00073387"/>
    <w:rsid w:val="00075D72"/>
    <w:rsid w:val="00084E70"/>
    <w:rsid w:val="00086A81"/>
    <w:rsid w:val="00094387"/>
    <w:rsid w:val="000A114A"/>
    <w:rsid w:val="000A7B69"/>
    <w:rsid w:val="000B2C39"/>
    <w:rsid w:val="000B7C9F"/>
    <w:rsid w:val="000C0CEA"/>
    <w:rsid w:val="000C1290"/>
    <w:rsid w:val="000D0287"/>
    <w:rsid w:val="000E1A96"/>
    <w:rsid w:val="000E424A"/>
    <w:rsid w:val="000F14D2"/>
    <w:rsid w:val="00104B17"/>
    <w:rsid w:val="0010774B"/>
    <w:rsid w:val="001078C2"/>
    <w:rsid w:val="001149BA"/>
    <w:rsid w:val="0012096C"/>
    <w:rsid w:val="0012153B"/>
    <w:rsid w:val="00122FCD"/>
    <w:rsid w:val="00123561"/>
    <w:rsid w:val="00126865"/>
    <w:rsid w:val="00133547"/>
    <w:rsid w:val="00133D91"/>
    <w:rsid w:val="001352F2"/>
    <w:rsid w:val="001361BE"/>
    <w:rsid w:val="00141A77"/>
    <w:rsid w:val="00146AA2"/>
    <w:rsid w:val="0015005F"/>
    <w:rsid w:val="00153EAC"/>
    <w:rsid w:val="0015500F"/>
    <w:rsid w:val="001660BA"/>
    <w:rsid w:val="0016684E"/>
    <w:rsid w:val="001677D3"/>
    <w:rsid w:val="001679D2"/>
    <w:rsid w:val="001719E1"/>
    <w:rsid w:val="00171C76"/>
    <w:rsid w:val="00176010"/>
    <w:rsid w:val="001A07D9"/>
    <w:rsid w:val="001A18B8"/>
    <w:rsid w:val="001A4CB1"/>
    <w:rsid w:val="001A6988"/>
    <w:rsid w:val="001B429F"/>
    <w:rsid w:val="001B4720"/>
    <w:rsid w:val="001B49C5"/>
    <w:rsid w:val="001C6C8B"/>
    <w:rsid w:val="001D5F55"/>
    <w:rsid w:val="001D68E1"/>
    <w:rsid w:val="001D6DF1"/>
    <w:rsid w:val="001E3C07"/>
    <w:rsid w:val="001F5659"/>
    <w:rsid w:val="001F791F"/>
    <w:rsid w:val="00207128"/>
    <w:rsid w:val="00222728"/>
    <w:rsid w:val="00232275"/>
    <w:rsid w:val="00252A63"/>
    <w:rsid w:val="0025663C"/>
    <w:rsid w:val="002657C9"/>
    <w:rsid w:val="00274E94"/>
    <w:rsid w:val="00280EC7"/>
    <w:rsid w:val="00290D7C"/>
    <w:rsid w:val="00292CF0"/>
    <w:rsid w:val="00292F3E"/>
    <w:rsid w:val="00296E44"/>
    <w:rsid w:val="002B0857"/>
    <w:rsid w:val="002C04AC"/>
    <w:rsid w:val="002C4D74"/>
    <w:rsid w:val="002C7279"/>
    <w:rsid w:val="002D058B"/>
    <w:rsid w:val="002D603D"/>
    <w:rsid w:val="002E0B52"/>
    <w:rsid w:val="002E1DDE"/>
    <w:rsid w:val="002F55FE"/>
    <w:rsid w:val="002F61B0"/>
    <w:rsid w:val="00300FBC"/>
    <w:rsid w:val="00305245"/>
    <w:rsid w:val="003062C9"/>
    <w:rsid w:val="0031088E"/>
    <w:rsid w:val="00321292"/>
    <w:rsid w:val="00321A6B"/>
    <w:rsid w:val="00325CC4"/>
    <w:rsid w:val="00330855"/>
    <w:rsid w:val="00341195"/>
    <w:rsid w:val="003535F5"/>
    <w:rsid w:val="0035369B"/>
    <w:rsid w:val="003549AE"/>
    <w:rsid w:val="00354D9E"/>
    <w:rsid w:val="003554F2"/>
    <w:rsid w:val="00356CAE"/>
    <w:rsid w:val="003616F6"/>
    <w:rsid w:val="00361E13"/>
    <w:rsid w:val="003635D0"/>
    <w:rsid w:val="00364288"/>
    <w:rsid w:val="00365670"/>
    <w:rsid w:val="003701CF"/>
    <w:rsid w:val="00377C70"/>
    <w:rsid w:val="0038475A"/>
    <w:rsid w:val="003857A5"/>
    <w:rsid w:val="00385F93"/>
    <w:rsid w:val="00386D50"/>
    <w:rsid w:val="003871A9"/>
    <w:rsid w:val="003942FD"/>
    <w:rsid w:val="003A1C3D"/>
    <w:rsid w:val="003A47CA"/>
    <w:rsid w:val="003A68BD"/>
    <w:rsid w:val="003B25DA"/>
    <w:rsid w:val="003B447F"/>
    <w:rsid w:val="003B6DA5"/>
    <w:rsid w:val="003C142E"/>
    <w:rsid w:val="003C3BF2"/>
    <w:rsid w:val="003E51E0"/>
    <w:rsid w:val="003F20B9"/>
    <w:rsid w:val="003F2791"/>
    <w:rsid w:val="0040083B"/>
    <w:rsid w:val="00401064"/>
    <w:rsid w:val="004012A1"/>
    <w:rsid w:val="0040264D"/>
    <w:rsid w:val="004068A6"/>
    <w:rsid w:val="00413E94"/>
    <w:rsid w:val="00421915"/>
    <w:rsid w:val="00441986"/>
    <w:rsid w:val="00447C6A"/>
    <w:rsid w:val="0045026F"/>
    <w:rsid w:val="00451F96"/>
    <w:rsid w:val="0045390B"/>
    <w:rsid w:val="00453B12"/>
    <w:rsid w:val="00456DDD"/>
    <w:rsid w:val="00460517"/>
    <w:rsid w:val="004703FF"/>
    <w:rsid w:val="004864A9"/>
    <w:rsid w:val="00486B68"/>
    <w:rsid w:val="00487B06"/>
    <w:rsid w:val="00493C5B"/>
    <w:rsid w:val="00495D0F"/>
    <w:rsid w:val="00496B94"/>
    <w:rsid w:val="0049768E"/>
    <w:rsid w:val="004B1C56"/>
    <w:rsid w:val="004B7047"/>
    <w:rsid w:val="004C1FC2"/>
    <w:rsid w:val="004D27E7"/>
    <w:rsid w:val="004D2B62"/>
    <w:rsid w:val="004D3195"/>
    <w:rsid w:val="004D5104"/>
    <w:rsid w:val="004E149A"/>
    <w:rsid w:val="004E1C56"/>
    <w:rsid w:val="004F07E6"/>
    <w:rsid w:val="004F1F19"/>
    <w:rsid w:val="004F2283"/>
    <w:rsid w:val="004F331A"/>
    <w:rsid w:val="00505E6F"/>
    <w:rsid w:val="00506212"/>
    <w:rsid w:val="005079DE"/>
    <w:rsid w:val="005134B5"/>
    <w:rsid w:val="005159FA"/>
    <w:rsid w:val="0051717C"/>
    <w:rsid w:val="00522C32"/>
    <w:rsid w:val="00525A01"/>
    <w:rsid w:val="005338C6"/>
    <w:rsid w:val="00535FA5"/>
    <w:rsid w:val="00536780"/>
    <w:rsid w:val="00543C6B"/>
    <w:rsid w:val="00546889"/>
    <w:rsid w:val="005501D0"/>
    <w:rsid w:val="00550A72"/>
    <w:rsid w:val="00554D0A"/>
    <w:rsid w:val="00565E95"/>
    <w:rsid w:val="005677E2"/>
    <w:rsid w:val="00576C62"/>
    <w:rsid w:val="00581AB8"/>
    <w:rsid w:val="005926D2"/>
    <w:rsid w:val="00595C68"/>
    <w:rsid w:val="00597F03"/>
    <w:rsid w:val="005A6E30"/>
    <w:rsid w:val="005B2C65"/>
    <w:rsid w:val="005B445B"/>
    <w:rsid w:val="005B5A07"/>
    <w:rsid w:val="005B5A8C"/>
    <w:rsid w:val="005B6D16"/>
    <w:rsid w:val="005B7159"/>
    <w:rsid w:val="005C0C9E"/>
    <w:rsid w:val="005D02AC"/>
    <w:rsid w:val="005D578B"/>
    <w:rsid w:val="005E3A42"/>
    <w:rsid w:val="005E5AA1"/>
    <w:rsid w:val="005F210C"/>
    <w:rsid w:val="005F3546"/>
    <w:rsid w:val="00603D6A"/>
    <w:rsid w:val="00603F5C"/>
    <w:rsid w:val="0060479D"/>
    <w:rsid w:val="00611E39"/>
    <w:rsid w:val="00624B7A"/>
    <w:rsid w:val="00625BD1"/>
    <w:rsid w:val="006324F1"/>
    <w:rsid w:val="00634F90"/>
    <w:rsid w:val="006356A1"/>
    <w:rsid w:val="0063779E"/>
    <w:rsid w:val="006414A3"/>
    <w:rsid w:val="006511CA"/>
    <w:rsid w:val="00652372"/>
    <w:rsid w:val="006530AA"/>
    <w:rsid w:val="006542D2"/>
    <w:rsid w:val="00657AB0"/>
    <w:rsid w:val="00661893"/>
    <w:rsid w:val="00664256"/>
    <w:rsid w:val="00664EE7"/>
    <w:rsid w:val="00667557"/>
    <w:rsid w:val="00671E66"/>
    <w:rsid w:val="00672CF4"/>
    <w:rsid w:val="00681408"/>
    <w:rsid w:val="006925E3"/>
    <w:rsid w:val="006972E6"/>
    <w:rsid w:val="006A5699"/>
    <w:rsid w:val="006A63DB"/>
    <w:rsid w:val="006A67F6"/>
    <w:rsid w:val="006B0F5D"/>
    <w:rsid w:val="006C1732"/>
    <w:rsid w:val="006C3342"/>
    <w:rsid w:val="006C41A2"/>
    <w:rsid w:val="006E61D0"/>
    <w:rsid w:val="006F4933"/>
    <w:rsid w:val="006F66ED"/>
    <w:rsid w:val="0070488F"/>
    <w:rsid w:val="007064B8"/>
    <w:rsid w:val="00707E43"/>
    <w:rsid w:val="007146B0"/>
    <w:rsid w:val="0071531D"/>
    <w:rsid w:val="007262D1"/>
    <w:rsid w:val="0073627C"/>
    <w:rsid w:val="00744563"/>
    <w:rsid w:val="007471C8"/>
    <w:rsid w:val="007553E2"/>
    <w:rsid w:val="007567B1"/>
    <w:rsid w:val="00756E37"/>
    <w:rsid w:val="007600C8"/>
    <w:rsid w:val="00760131"/>
    <w:rsid w:val="0077266A"/>
    <w:rsid w:val="007939F9"/>
    <w:rsid w:val="007949B5"/>
    <w:rsid w:val="007A2061"/>
    <w:rsid w:val="007A7F91"/>
    <w:rsid w:val="007B5369"/>
    <w:rsid w:val="007B7941"/>
    <w:rsid w:val="007C5B8B"/>
    <w:rsid w:val="007D00A7"/>
    <w:rsid w:val="007D4D64"/>
    <w:rsid w:val="007D6E76"/>
    <w:rsid w:val="007E17A7"/>
    <w:rsid w:val="007F302C"/>
    <w:rsid w:val="007F3C48"/>
    <w:rsid w:val="007F47F7"/>
    <w:rsid w:val="007F51BA"/>
    <w:rsid w:val="00806D86"/>
    <w:rsid w:val="00807C50"/>
    <w:rsid w:val="00814558"/>
    <w:rsid w:val="0082466F"/>
    <w:rsid w:val="0082467E"/>
    <w:rsid w:val="00825B69"/>
    <w:rsid w:val="0082694B"/>
    <w:rsid w:val="008420BC"/>
    <w:rsid w:val="00871B7A"/>
    <w:rsid w:val="008847E6"/>
    <w:rsid w:val="00886847"/>
    <w:rsid w:val="00886C71"/>
    <w:rsid w:val="00890142"/>
    <w:rsid w:val="0089158E"/>
    <w:rsid w:val="008A1606"/>
    <w:rsid w:val="008B2093"/>
    <w:rsid w:val="008B4C07"/>
    <w:rsid w:val="008C3438"/>
    <w:rsid w:val="008D0805"/>
    <w:rsid w:val="008F3457"/>
    <w:rsid w:val="009127D5"/>
    <w:rsid w:val="009169C5"/>
    <w:rsid w:val="00917898"/>
    <w:rsid w:val="0092181D"/>
    <w:rsid w:val="0092187A"/>
    <w:rsid w:val="00921FCD"/>
    <w:rsid w:val="00923C21"/>
    <w:rsid w:val="00927AE5"/>
    <w:rsid w:val="00932370"/>
    <w:rsid w:val="009366A7"/>
    <w:rsid w:val="009374BE"/>
    <w:rsid w:val="00937C71"/>
    <w:rsid w:val="00942DCB"/>
    <w:rsid w:val="009469C5"/>
    <w:rsid w:val="009558E4"/>
    <w:rsid w:val="00956522"/>
    <w:rsid w:val="0096288F"/>
    <w:rsid w:val="00964897"/>
    <w:rsid w:val="00966503"/>
    <w:rsid w:val="00982751"/>
    <w:rsid w:val="00985C5E"/>
    <w:rsid w:val="00986293"/>
    <w:rsid w:val="00990425"/>
    <w:rsid w:val="00992894"/>
    <w:rsid w:val="00993DCF"/>
    <w:rsid w:val="009940BB"/>
    <w:rsid w:val="009A0F19"/>
    <w:rsid w:val="009A1426"/>
    <w:rsid w:val="009B061D"/>
    <w:rsid w:val="009C01C4"/>
    <w:rsid w:val="009C1560"/>
    <w:rsid w:val="009C2B2B"/>
    <w:rsid w:val="009C44D8"/>
    <w:rsid w:val="009C5E4D"/>
    <w:rsid w:val="009D26D8"/>
    <w:rsid w:val="009D3B1D"/>
    <w:rsid w:val="009D6215"/>
    <w:rsid w:val="009E24FC"/>
    <w:rsid w:val="009E2A9D"/>
    <w:rsid w:val="009E7D11"/>
    <w:rsid w:val="009F4A0A"/>
    <w:rsid w:val="009F69DC"/>
    <w:rsid w:val="00A06BC1"/>
    <w:rsid w:val="00A2178A"/>
    <w:rsid w:val="00A21FE7"/>
    <w:rsid w:val="00A31313"/>
    <w:rsid w:val="00A35D61"/>
    <w:rsid w:val="00A554FC"/>
    <w:rsid w:val="00A66150"/>
    <w:rsid w:val="00A74A0F"/>
    <w:rsid w:val="00A826C5"/>
    <w:rsid w:val="00A879CB"/>
    <w:rsid w:val="00A913A7"/>
    <w:rsid w:val="00A954CF"/>
    <w:rsid w:val="00A965AC"/>
    <w:rsid w:val="00AA3CE0"/>
    <w:rsid w:val="00AA50CA"/>
    <w:rsid w:val="00AA793F"/>
    <w:rsid w:val="00AB69F2"/>
    <w:rsid w:val="00AB71B0"/>
    <w:rsid w:val="00AC372C"/>
    <w:rsid w:val="00AC4286"/>
    <w:rsid w:val="00AD03BD"/>
    <w:rsid w:val="00AD403B"/>
    <w:rsid w:val="00AD4E14"/>
    <w:rsid w:val="00AE0519"/>
    <w:rsid w:val="00AE183B"/>
    <w:rsid w:val="00AE29AC"/>
    <w:rsid w:val="00AE331E"/>
    <w:rsid w:val="00AE67A8"/>
    <w:rsid w:val="00AF06CB"/>
    <w:rsid w:val="00AF66DA"/>
    <w:rsid w:val="00B002D7"/>
    <w:rsid w:val="00B148F6"/>
    <w:rsid w:val="00B35218"/>
    <w:rsid w:val="00B41E2F"/>
    <w:rsid w:val="00B514EC"/>
    <w:rsid w:val="00B63037"/>
    <w:rsid w:val="00B6767B"/>
    <w:rsid w:val="00B67F46"/>
    <w:rsid w:val="00B75CF5"/>
    <w:rsid w:val="00B82176"/>
    <w:rsid w:val="00B829B0"/>
    <w:rsid w:val="00B94902"/>
    <w:rsid w:val="00B94EB3"/>
    <w:rsid w:val="00B96FBA"/>
    <w:rsid w:val="00BA0DE8"/>
    <w:rsid w:val="00BA2150"/>
    <w:rsid w:val="00BA2446"/>
    <w:rsid w:val="00BA2A11"/>
    <w:rsid w:val="00BA6D91"/>
    <w:rsid w:val="00BD393D"/>
    <w:rsid w:val="00C011E3"/>
    <w:rsid w:val="00C01F42"/>
    <w:rsid w:val="00C042F7"/>
    <w:rsid w:val="00C05CE7"/>
    <w:rsid w:val="00C10072"/>
    <w:rsid w:val="00C120A7"/>
    <w:rsid w:val="00C1567F"/>
    <w:rsid w:val="00C21243"/>
    <w:rsid w:val="00C241A2"/>
    <w:rsid w:val="00C25DE1"/>
    <w:rsid w:val="00C3126E"/>
    <w:rsid w:val="00C31662"/>
    <w:rsid w:val="00C324F6"/>
    <w:rsid w:val="00C33BF6"/>
    <w:rsid w:val="00C42B2C"/>
    <w:rsid w:val="00C44FC0"/>
    <w:rsid w:val="00C53328"/>
    <w:rsid w:val="00C5367A"/>
    <w:rsid w:val="00C5520C"/>
    <w:rsid w:val="00C56107"/>
    <w:rsid w:val="00C618F7"/>
    <w:rsid w:val="00C72748"/>
    <w:rsid w:val="00C73310"/>
    <w:rsid w:val="00C746DE"/>
    <w:rsid w:val="00C7485F"/>
    <w:rsid w:val="00C74CE7"/>
    <w:rsid w:val="00C76531"/>
    <w:rsid w:val="00C804F1"/>
    <w:rsid w:val="00C82299"/>
    <w:rsid w:val="00C87985"/>
    <w:rsid w:val="00CA002E"/>
    <w:rsid w:val="00CA0748"/>
    <w:rsid w:val="00CA589C"/>
    <w:rsid w:val="00CB2A6D"/>
    <w:rsid w:val="00CB2F88"/>
    <w:rsid w:val="00CB696F"/>
    <w:rsid w:val="00CC33C4"/>
    <w:rsid w:val="00CD23D0"/>
    <w:rsid w:val="00CE19F3"/>
    <w:rsid w:val="00CF3CE7"/>
    <w:rsid w:val="00CF51D4"/>
    <w:rsid w:val="00D00466"/>
    <w:rsid w:val="00D04ED3"/>
    <w:rsid w:val="00D05018"/>
    <w:rsid w:val="00D131C1"/>
    <w:rsid w:val="00D14B74"/>
    <w:rsid w:val="00D17EEA"/>
    <w:rsid w:val="00D2394F"/>
    <w:rsid w:val="00D36693"/>
    <w:rsid w:val="00D45381"/>
    <w:rsid w:val="00D55909"/>
    <w:rsid w:val="00D601BF"/>
    <w:rsid w:val="00D612CC"/>
    <w:rsid w:val="00D61DB0"/>
    <w:rsid w:val="00D63CB5"/>
    <w:rsid w:val="00D665FC"/>
    <w:rsid w:val="00D7062C"/>
    <w:rsid w:val="00D764DF"/>
    <w:rsid w:val="00D76820"/>
    <w:rsid w:val="00D82E16"/>
    <w:rsid w:val="00D926B7"/>
    <w:rsid w:val="00D9446A"/>
    <w:rsid w:val="00D96340"/>
    <w:rsid w:val="00DA00D7"/>
    <w:rsid w:val="00DA0715"/>
    <w:rsid w:val="00DA7DB7"/>
    <w:rsid w:val="00DB4E17"/>
    <w:rsid w:val="00DC30F1"/>
    <w:rsid w:val="00DC5138"/>
    <w:rsid w:val="00DC6DA1"/>
    <w:rsid w:val="00DC6DCF"/>
    <w:rsid w:val="00DD16F7"/>
    <w:rsid w:val="00DD4DB9"/>
    <w:rsid w:val="00DE014D"/>
    <w:rsid w:val="00E019F9"/>
    <w:rsid w:val="00E0750D"/>
    <w:rsid w:val="00E128FA"/>
    <w:rsid w:val="00E12FE8"/>
    <w:rsid w:val="00E14A67"/>
    <w:rsid w:val="00E21F68"/>
    <w:rsid w:val="00E22D39"/>
    <w:rsid w:val="00E231DD"/>
    <w:rsid w:val="00E2696F"/>
    <w:rsid w:val="00E31326"/>
    <w:rsid w:val="00E51869"/>
    <w:rsid w:val="00E538CD"/>
    <w:rsid w:val="00E6173A"/>
    <w:rsid w:val="00E6271E"/>
    <w:rsid w:val="00E67343"/>
    <w:rsid w:val="00E67543"/>
    <w:rsid w:val="00E71051"/>
    <w:rsid w:val="00E86229"/>
    <w:rsid w:val="00E958FD"/>
    <w:rsid w:val="00EA354D"/>
    <w:rsid w:val="00EA49E7"/>
    <w:rsid w:val="00EB14B2"/>
    <w:rsid w:val="00EB794A"/>
    <w:rsid w:val="00EB7BE7"/>
    <w:rsid w:val="00EC0157"/>
    <w:rsid w:val="00ED5EAF"/>
    <w:rsid w:val="00EE1DD7"/>
    <w:rsid w:val="00EE4350"/>
    <w:rsid w:val="00EE4AE3"/>
    <w:rsid w:val="00EF1B77"/>
    <w:rsid w:val="00EF53B7"/>
    <w:rsid w:val="00F0139E"/>
    <w:rsid w:val="00F01639"/>
    <w:rsid w:val="00F03D45"/>
    <w:rsid w:val="00F04B67"/>
    <w:rsid w:val="00F26992"/>
    <w:rsid w:val="00F32020"/>
    <w:rsid w:val="00F347E7"/>
    <w:rsid w:val="00F42C90"/>
    <w:rsid w:val="00F461A1"/>
    <w:rsid w:val="00F53CFD"/>
    <w:rsid w:val="00F610FB"/>
    <w:rsid w:val="00F66CF6"/>
    <w:rsid w:val="00F6723D"/>
    <w:rsid w:val="00F77A7C"/>
    <w:rsid w:val="00F81B19"/>
    <w:rsid w:val="00F85FB4"/>
    <w:rsid w:val="00F90FCE"/>
    <w:rsid w:val="00F91893"/>
    <w:rsid w:val="00F919FF"/>
    <w:rsid w:val="00F97945"/>
    <w:rsid w:val="00FA29CB"/>
    <w:rsid w:val="00FA355D"/>
    <w:rsid w:val="00FB522D"/>
    <w:rsid w:val="00FC3F2E"/>
    <w:rsid w:val="00FD2EB8"/>
    <w:rsid w:val="00FD732C"/>
    <w:rsid w:val="00FE36E5"/>
    <w:rsid w:val="00FE44C3"/>
    <w:rsid w:val="00FE50E0"/>
    <w:rsid w:val="00FF03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4929">
      <v:textbox inset="5.85pt,.7pt,5.85pt,.7pt"/>
    </o:shapedefaults>
    <o:shapelayout v:ext="edit">
      <o:idmap v:ext="edit" data="1"/>
    </o:shapelayout>
  </w:shapeDefaults>
  <w:decimalSymbol w:val="."/>
  <w:listSeparator w:val=","/>
  <w14:docId w14:val="7E7A1F9F"/>
  <w15:chartTrackingRefBased/>
  <w15:docId w15:val="{4679ECB8-1394-45A3-B542-115A8BAEC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character" w:customStyle="1" w:styleId="a4">
    <w:name w:val="ヘッダー (文字)"/>
    <w:basedOn w:val="a0"/>
    <w:link w:val="a3"/>
    <w:uiPriority w:val="99"/>
  </w:style>
  <w:style w:type="paragraph" w:styleId="a5">
    <w:name w:val="footer"/>
    <w:basedOn w:val="a"/>
    <w:link w:val="a6"/>
    <w:uiPriority w:val="99"/>
    <w:pPr>
      <w:tabs>
        <w:tab w:val="center" w:pos="4252"/>
        <w:tab w:val="right" w:pos="8504"/>
      </w:tabs>
      <w:snapToGrid w:val="0"/>
    </w:p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8">
    <w:name w:val="Note Heading"/>
    <w:basedOn w:val="a"/>
    <w:next w:val="a"/>
    <w:link w:val="a9"/>
    <w:uiPriority w:val="99"/>
    <w:unhideWhenUsed/>
    <w:rsid w:val="00886847"/>
    <w:pPr>
      <w:jc w:val="center"/>
    </w:pPr>
  </w:style>
  <w:style w:type="character" w:customStyle="1" w:styleId="a9">
    <w:name w:val="記 (文字)"/>
    <w:basedOn w:val="a0"/>
    <w:link w:val="a8"/>
    <w:uiPriority w:val="99"/>
    <w:rsid w:val="00886847"/>
  </w:style>
  <w:style w:type="paragraph" w:styleId="aa">
    <w:name w:val="Closing"/>
    <w:basedOn w:val="a"/>
    <w:link w:val="ab"/>
    <w:uiPriority w:val="99"/>
    <w:unhideWhenUsed/>
    <w:rsid w:val="00886847"/>
    <w:pPr>
      <w:jc w:val="right"/>
    </w:pPr>
  </w:style>
  <w:style w:type="character" w:customStyle="1" w:styleId="ab">
    <w:name w:val="結語 (文字)"/>
    <w:basedOn w:val="a0"/>
    <w:link w:val="aa"/>
    <w:uiPriority w:val="99"/>
    <w:rsid w:val="00886847"/>
  </w:style>
  <w:style w:type="paragraph" w:customStyle="1" w:styleId="ac">
    <w:name w:val="標準(太郎文書スタイル)"/>
    <w:uiPriority w:val="99"/>
    <w:rsid w:val="000C1290"/>
    <w:pPr>
      <w:widowControl w:val="0"/>
      <w:overflowPunct w:val="0"/>
      <w:adjustRightInd w:val="0"/>
      <w:jc w:val="both"/>
      <w:textAlignment w:val="baseline"/>
    </w:pPr>
    <w:rPr>
      <w:rFonts w:ascii="Times New Roman" w:eastAsia="ＭＳ 明朝" w:hAnsi="Times New Roman" w:cs="ＭＳ 明朝"/>
      <w:color w:val="000000"/>
      <w:kern w:val="0"/>
      <w:sz w:val="24"/>
      <w:szCs w:val="24"/>
    </w:rPr>
  </w:style>
  <w:style w:type="table" w:styleId="ad">
    <w:name w:val="Table Grid"/>
    <w:basedOn w:val="a1"/>
    <w:uiPriority w:val="39"/>
    <w:rsid w:val="00496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496B94"/>
    <w:pPr>
      <w:ind w:leftChars="400" w:left="840"/>
    </w:pPr>
  </w:style>
  <w:style w:type="paragraph" w:styleId="af">
    <w:name w:val="Balloon Text"/>
    <w:basedOn w:val="a"/>
    <w:link w:val="af0"/>
    <w:uiPriority w:val="99"/>
    <w:semiHidden/>
    <w:unhideWhenUsed/>
    <w:rsid w:val="00AB69F2"/>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AB69F2"/>
    <w:rPr>
      <w:rFonts w:asciiTheme="majorHAnsi" w:eastAsiaTheme="majorEastAsia" w:hAnsiTheme="majorHAnsi" w:cstheme="majorBidi"/>
      <w:sz w:val="18"/>
      <w:szCs w:val="18"/>
    </w:rPr>
  </w:style>
  <w:style w:type="paragraph" w:styleId="af1">
    <w:name w:val="Date"/>
    <w:basedOn w:val="a"/>
    <w:next w:val="a"/>
    <w:link w:val="af2"/>
    <w:uiPriority w:val="99"/>
    <w:semiHidden/>
    <w:unhideWhenUsed/>
    <w:rsid w:val="00BD393D"/>
  </w:style>
  <w:style w:type="character" w:customStyle="1" w:styleId="af2">
    <w:name w:val="日付 (文字)"/>
    <w:basedOn w:val="a0"/>
    <w:link w:val="af1"/>
    <w:uiPriority w:val="99"/>
    <w:semiHidden/>
    <w:rsid w:val="00BD393D"/>
  </w:style>
  <w:style w:type="character" w:styleId="af3">
    <w:name w:val="Hyperlink"/>
    <w:basedOn w:val="a0"/>
    <w:uiPriority w:val="99"/>
    <w:unhideWhenUsed/>
    <w:rsid w:val="006C3342"/>
    <w:rPr>
      <w:color w:val="0000FF" w:themeColor="hyperlink"/>
      <w:u w:val="single"/>
    </w:rPr>
  </w:style>
  <w:style w:type="paragraph" w:customStyle="1" w:styleId="Default">
    <w:name w:val="Default"/>
    <w:rsid w:val="007064B8"/>
    <w:pPr>
      <w:widowControl w:val="0"/>
      <w:autoSpaceDE w:val="0"/>
      <w:autoSpaceDN w:val="0"/>
      <w:adjustRightInd w:val="0"/>
    </w:pPr>
    <w:rPr>
      <w:rFonts w:ascii="メイリオ" w:eastAsia="メイリオ" w:cs="メイリオ"/>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hyperlink" Target="https://www.mlit.go.jp/road/hokomichi/index.html" TargetMode="External" />
  <Relationship Id="rId13" Type="http://schemas.openxmlformats.org/officeDocument/2006/relationships/image" Target="media/image4.jpeg" />
  <Relationship Id="rId18" Type="http://schemas.openxmlformats.org/officeDocument/2006/relationships/hyperlink" Target="mailto:dseisaku@city.hirakata.osaka.jp" TargetMode="External" />
  <Relationship Id="rId26" Type="http://schemas.openxmlformats.org/officeDocument/2006/relationships/image" Target="media/image13.png" />
  <Relationship Id="rId3" Type="http://schemas.openxmlformats.org/officeDocument/2006/relationships/styles" Target="styles.xml" />
  <Relationship Id="rId21" Type="http://schemas.openxmlformats.org/officeDocument/2006/relationships/footer" Target="footer1.xml" />
  <Relationship Id="rId7" Type="http://schemas.openxmlformats.org/officeDocument/2006/relationships/endnotes" Target="endnotes.xml" />
  <Relationship Id="rId12" Type="http://schemas.openxmlformats.org/officeDocument/2006/relationships/image" Target="media/image3.jpeg" />
  <Relationship Id="rId17" Type="http://schemas.openxmlformats.org/officeDocument/2006/relationships/image" Target="media/image8.gif" />
  <Relationship Id="rId25" Type="http://schemas.openxmlformats.org/officeDocument/2006/relationships/image" Target="media/image12.jpeg" />
  <Relationship Id="rId2" Type="http://schemas.openxmlformats.org/officeDocument/2006/relationships/numbering" Target="numbering.xml" />
  <Relationship Id="rId16" Type="http://schemas.openxmlformats.org/officeDocument/2006/relationships/image" Target="media/image7.gif" />
  <Relationship Id="rId20" Type="http://schemas.openxmlformats.org/officeDocument/2006/relationships/header" Target="header1.xml" />
  <Relationship Id="rId29" Type="http://schemas.openxmlformats.org/officeDocument/2006/relationships/header" Target="header2.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2.jpeg" />
  <Relationship Id="rId24" Type="http://schemas.openxmlformats.org/officeDocument/2006/relationships/image" Target="media/image11.png" />
  <Relationship Id="rId32" Type="http://schemas.openxmlformats.org/officeDocument/2006/relationships/theme" Target="theme/theme1.xml" />
  <Relationship Id="rId5" Type="http://schemas.openxmlformats.org/officeDocument/2006/relationships/webSettings" Target="webSettings.xml" />
  <Relationship Id="rId15" Type="http://schemas.openxmlformats.org/officeDocument/2006/relationships/image" Target="media/image6.jpeg" />
  <Relationship Id="rId23" Type="http://schemas.openxmlformats.org/officeDocument/2006/relationships/image" Target="media/image10.jpeg" />
  <Relationship Id="rId28" Type="http://schemas.openxmlformats.org/officeDocument/2006/relationships/image" Target="media/image15.png" />
  <Relationship Id="rId10" Type="http://schemas.openxmlformats.org/officeDocument/2006/relationships/hyperlink" Target="https://www.mlit.go.jp/road/hokomichi/index.html" TargetMode="External" />
  <Relationship Id="rId19" Type="http://schemas.openxmlformats.org/officeDocument/2006/relationships/hyperlink" Target="mailto:dseisaku@city.hirakata.osaka.jp" TargetMode="External" />
  <Relationship Id="rId31" Type="http://schemas.openxmlformats.org/officeDocument/2006/relationships/fontTable" Target="fontTable.xml" />
  <Relationship Id="rId4" Type="http://schemas.openxmlformats.org/officeDocument/2006/relationships/settings" Target="settings.xml" />
  <Relationship Id="rId9" Type="http://schemas.openxmlformats.org/officeDocument/2006/relationships/image" Target="media/image1.png" />
  <Relationship Id="rId14" Type="http://schemas.openxmlformats.org/officeDocument/2006/relationships/image" Target="media/image5.jpeg" />
  <Relationship Id="rId22" Type="http://schemas.openxmlformats.org/officeDocument/2006/relationships/image" Target="media/image9.png" />
  <Relationship Id="rId27" Type="http://schemas.openxmlformats.org/officeDocument/2006/relationships/image" Target="media/image14.png" />
  <Relationship Id="rId30" Type="http://schemas.openxmlformats.org/officeDocument/2006/relationships/image" Target="media/image16.gif"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44B0A-2CC1-42E2-9CAF-2C9715E5D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7019</TotalTime>
  <Pages>22</Pages>
  <Words>1996</Words>
  <Characters>11382</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ㅤ</dc:creator>
  <cp:keywords/>
  <dc:description/>
  <cp:lastModifiedBy>Administrator</cp:lastModifiedBy>
  <cp:revision>132</cp:revision>
  <cp:lastPrinted>2024-08-22T00:16:00Z</cp:lastPrinted>
  <dcterms:created xsi:type="dcterms:W3CDTF">2021-01-25T07:49:00Z</dcterms:created>
  <dcterms:modified xsi:type="dcterms:W3CDTF">2024-09-18T06:51:00Z</dcterms:modified>
</cp:coreProperties>
</file>