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D7" w:rsidRDefault="00895490" w:rsidP="003C2CF5">
      <w:pPr>
        <w:jc w:val="center"/>
        <w:rPr>
          <w:rFonts w:hint="eastAsia"/>
          <w:szCs w:val="21"/>
        </w:rPr>
      </w:pPr>
      <w:r w:rsidRPr="00CD2DA7">
        <w:rPr>
          <w:rFonts w:hint="eastAsia"/>
          <w:sz w:val="32"/>
          <w:szCs w:val="21"/>
        </w:rPr>
        <w:t>誓　約　書</w:t>
      </w:r>
    </w:p>
    <w:p w:rsidR="00E61444" w:rsidRPr="003C2CF5" w:rsidRDefault="00154DD7" w:rsidP="003C2CF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枚方市長</w:t>
      </w:r>
    </w:p>
    <w:p w:rsidR="00154DD7" w:rsidRPr="004E7996" w:rsidRDefault="00154DD7" w:rsidP="004E7996">
      <w:pPr>
        <w:rPr>
          <w:szCs w:val="21"/>
          <w:u w:val="single"/>
        </w:rPr>
      </w:pPr>
    </w:p>
    <w:p w:rsidR="00154DD7" w:rsidRDefault="004E7996" w:rsidP="003C2CF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</w:t>
      </w:r>
      <w:r w:rsidR="00B3261C" w:rsidRPr="00CD2DA7">
        <w:rPr>
          <w:rFonts w:hint="eastAsia"/>
          <w:szCs w:val="21"/>
        </w:rPr>
        <w:t>開発事業に</w:t>
      </w:r>
      <w:r>
        <w:rPr>
          <w:rFonts w:hint="eastAsia"/>
          <w:szCs w:val="21"/>
        </w:rPr>
        <w:t>係る</w:t>
      </w:r>
      <w:r w:rsidR="00B3261C" w:rsidRPr="00CD2DA7">
        <w:rPr>
          <w:rFonts w:hint="eastAsia"/>
          <w:szCs w:val="21"/>
        </w:rPr>
        <w:t>公共・公益</w:t>
      </w:r>
      <w:r w:rsidR="00895490" w:rsidRPr="00CD2DA7">
        <w:rPr>
          <w:rFonts w:hint="eastAsia"/>
          <w:szCs w:val="21"/>
        </w:rPr>
        <w:t>施設</w:t>
      </w:r>
      <w:r w:rsidR="00B3261C" w:rsidRPr="00CD2DA7">
        <w:rPr>
          <w:rFonts w:hint="eastAsia"/>
          <w:szCs w:val="21"/>
        </w:rPr>
        <w:t>の整備等に</w:t>
      </w:r>
      <w:r>
        <w:rPr>
          <w:rFonts w:hint="eastAsia"/>
          <w:szCs w:val="21"/>
        </w:rPr>
        <w:t>関し</w:t>
      </w:r>
      <w:r w:rsidR="00E85F03" w:rsidRPr="00CD2DA7">
        <w:rPr>
          <w:rFonts w:hint="eastAsia"/>
          <w:szCs w:val="21"/>
        </w:rPr>
        <w:t>、</w:t>
      </w:r>
      <w:r w:rsidR="00DB1F11" w:rsidRPr="00CD2DA7">
        <w:rPr>
          <w:rFonts w:hint="eastAsia"/>
          <w:szCs w:val="21"/>
        </w:rPr>
        <w:t>本来であれば中間検査及び</w:t>
      </w:r>
      <w:r w:rsidR="00895490" w:rsidRPr="00CD2DA7">
        <w:rPr>
          <w:rFonts w:hint="eastAsia"/>
          <w:szCs w:val="21"/>
        </w:rPr>
        <w:t>完了検査を</w:t>
      </w:r>
      <w:r w:rsidR="00DB1F11" w:rsidRPr="00CD2DA7">
        <w:rPr>
          <w:rFonts w:hint="eastAsia"/>
          <w:szCs w:val="21"/>
        </w:rPr>
        <w:t>受けるまでに</w:t>
      </w:r>
      <w:r w:rsidR="003C2CF5">
        <w:rPr>
          <w:rFonts w:hint="eastAsia"/>
          <w:szCs w:val="21"/>
        </w:rPr>
        <w:t>緑化</w:t>
      </w:r>
      <w:r w:rsidR="00DB1F11" w:rsidRPr="00CD2DA7">
        <w:rPr>
          <w:rFonts w:hint="eastAsia"/>
          <w:szCs w:val="21"/>
        </w:rPr>
        <w:t>整備を行わなければなりませんが、</w:t>
      </w:r>
      <w:r w:rsidR="003C2CF5">
        <w:rPr>
          <w:rFonts w:hint="eastAsia"/>
          <w:szCs w:val="21"/>
        </w:rPr>
        <w:t>同</w:t>
      </w:r>
      <w:r w:rsidR="00CE431E">
        <w:rPr>
          <w:rFonts w:hint="eastAsia"/>
          <w:szCs w:val="21"/>
        </w:rPr>
        <w:t>整備</w:t>
      </w:r>
      <w:r w:rsidR="00586CFE">
        <w:rPr>
          <w:rFonts w:hint="eastAsia"/>
          <w:szCs w:val="21"/>
        </w:rPr>
        <w:t>のうち</w:t>
      </w:r>
      <w:r w:rsidR="00DB1F11" w:rsidRPr="00CD2DA7">
        <w:rPr>
          <w:rFonts w:hint="eastAsia"/>
          <w:szCs w:val="21"/>
        </w:rPr>
        <w:t>下記</w:t>
      </w:r>
      <w:r w:rsidR="003C2CF5">
        <w:rPr>
          <w:rFonts w:hint="eastAsia"/>
          <w:szCs w:val="21"/>
        </w:rPr>
        <w:t>の未施工内容</w:t>
      </w:r>
      <w:r w:rsidR="00DB1F11" w:rsidRPr="00CD2DA7">
        <w:rPr>
          <w:rFonts w:hint="eastAsia"/>
          <w:szCs w:val="21"/>
        </w:rPr>
        <w:t>については、建築工事</w:t>
      </w:r>
      <w:r w:rsidR="00895490" w:rsidRPr="00CD2DA7">
        <w:rPr>
          <w:rFonts w:hint="eastAsia"/>
          <w:szCs w:val="21"/>
        </w:rPr>
        <w:t>に</w:t>
      </w:r>
      <w:r w:rsidR="00BB73B2">
        <w:rPr>
          <w:rFonts w:hint="eastAsia"/>
          <w:szCs w:val="21"/>
        </w:rPr>
        <w:t>て支障・破損等の恐れがあるため</w:t>
      </w:r>
      <w:r w:rsidR="00DB1F11" w:rsidRPr="00CD2DA7">
        <w:rPr>
          <w:rFonts w:hint="eastAsia"/>
          <w:szCs w:val="21"/>
        </w:rPr>
        <w:t>、建築工事と合わせて施工します。</w:t>
      </w:r>
      <w:r w:rsidR="00154DD7">
        <w:rPr>
          <w:rFonts w:hint="eastAsia"/>
          <w:szCs w:val="21"/>
        </w:rPr>
        <w:t>施工後は</w:t>
      </w:r>
      <w:r w:rsidR="00586CFE">
        <w:rPr>
          <w:rFonts w:hint="eastAsia"/>
          <w:szCs w:val="21"/>
        </w:rPr>
        <w:t>速やかに報告し、市職員の指示</w:t>
      </w:r>
      <w:r w:rsidR="00BB73B2">
        <w:rPr>
          <w:rFonts w:hint="eastAsia"/>
          <w:szCs w:val="21"/>
        </w:rPr>
        <w:t>に従い、</w:t>
      </w:r>
      <w:r w:rsidR="00586CFE">
        <w:rPr>
          <w:rFonts w:hint="eastAsia"/>
          <w:szCs w:val="21"/>
        </w:rPr>
        <w:t>必要書類の提出及び検査立会</w:t>
      </w:r>
      <w:r w:rsidR="00E61444">
        <w:rPr>
          <w:rFonts w:hint="eastAsia"/>
          <w:szCs w:val="21"/>
        </w:rPr>
        <w:t>等を行うことを誓約します。</w:t>
      </w:r>
    </w:p>
    <w:p w:rsidR="003C2CF5" w:rsidRDefault="003C2CF5" w:rsidP="003C2CF5">
      <w:pPr>
        <w:jc w:val="left"/>
        <w:rPr>
          <w:rFonts w:hint="eastAsia"/>
          <w:szCs w:val="21"/>
        </w:rPr>
      </w:pPr>
      <w:bookmarkStart w:id="0" w:name="_GoBack"/>
      <w:bookmarkEnd w:id="0"/>
    </w:p>
    <w:p w:rsidR="00154DD7" w:rsidRDefault="004E7996" w:rsidP="003C2CF5">
      <w:pPr>
        <w:pStyle w:val="a3"/>
        <w:rPr>
          <w:sz w:val="21"/>
          <w:szCs w:val="21"/>
        </w:rPr>
      </w:pPr>
      <w:r w:rsidRPr="00CD2DA7">
        <w:rPr>
          <w:rFonts w:hint="eastAsia"/>
          <w:sz w:val="21"/>
          <w:szCs w:val="21"/>
        </w:rPr>
        <w:t>記</w:t>
      </w:r>
    </w:p>
    <w:p w:rsidR="003C2CF5" w:rsidRPr="003C2CF5" w:rsidRDefault="003C2CF5" w:rsidP="003C2CF5">
      <w:pPr>
        <w:rPr>
          <w:rFonts w:hint="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E7996" w:rsidRPr="00CD2DA7" w:rsidTr="00F64ACD">
        <w:tc>
          <w:tcPr>
            <w:tcW w:w="1555" w:type="dxa"/>
            <w:vAlign w:val="center"/>
          </w:tcPr>
          <w:p w:rsidR="004E7996" w:rsidRPr="00CD2DA7" w:rsidRDefault="004E7996" w:rsidP="00F64ACD">
            <w:pPr>
              <w:spacing w:line="276" w:lineRule="auto"/>
              <w:jc w:val="center"/>
              <w:rPr>
                <w:szCs w:val="21"/>
              </w:rPr>
            </w:pPr>
            <w:r w:rsidRPr="00CD2DA7">
              <w:rPr>
                <w:rFonts w:hint="eastAsia"/>
                <w:szCs w:val="21"/>
              </w:rPr>
              <w:t>開発種別</w:t>
            </w:r>
          </w:p>
        </w:tc>
        <w:tc>
          <w:tcPr>
            <w:tcW w:w="6939" w:type="dxa"/>
          </w:tcPr>
          <w:p w:rsidR="004E7996" w:rsidRDefault="003C2CF5" w:rsidP="00E61444">
            <w:pPr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開発許可　・　位置指定（　　　　　　　　　　　　）</w:t>
            </w:r>
          </w:p>
          <w:p w:rsidR="003C2CF5" w:rsidRPr="003C2CF5" w:rsidRDefault="003C2CF5" w:rsidP="00E61444">
            <w:pPr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宅造許可（宅地造成・特定盛土等・土石の堆積）</w:t>
            </w:r>
          </w:p>
          <w:p w:rsidR="004E7996" w:rsidRPr="00CD2DA7" w:rsidRDefault="004E7996" w:rsidP="00E61444">
            <w:pPr>
              <w:spacing w:line="276" w:lineRule="auto"/>
              <w:jc w:val="left"/>
              <w:rPr>
                <w:szCs w:val="21"/>
              </w:rPr>
            </w:pPr>
            <w:r w:rsidRPr="00CD2DA7">
              <w:rPr>
                <w:rFonts w:hint="eastAsia"/>
                <w:szCs w:val="21"/>
              </w:rPr>
              <w:t>建築許可（都市計画法第42条・第43条）</w:t>
            </w:r>
          </w:p>
        </w:tc>
      </w:tr>
      <w:tr w:rsidR="004E7996" w:rsidRPr="00CD2DA7" w:rsidTr="00F64ACD">
        <w:trPr>
          <w:trHeight w:val="610"/>
        </w:trPr>
        <w:tc>
          <w:tcPr>
            <w:tcW w:w="1555" w:type="dxa"/>
            <w:vAlign w:val="center"/>
          </w:tcPr>
          <w:p w:rsidR="004E7996" w:rsidRPr="00CD2DA7" w:rsidRDefault="004E7996" w:rsidP="00F64ACD">
            <w:pPr>
              <w:spacing w:line="276" w:lineRule="auto"/>
              <w:jc w:val="center"/>
              <w:rPr>
                <w:szCs w:val="21"/>
              </w:rPr>
            </w:pPr>
            <w:r w:rsidRPr="00CD2DA7">
              <w:rPr>
                <w:rFonts w:hint="eastAsia"/>
                <w:szCs w:val="21"/>
              </w:rPr>
              <w:t>開</w:t>
            </w:r>
            <w:r w:rsidR="003C2CF5">
              <w:rPr>
                <w:rFonts w:hint="eastAsia"/>
                <w:szCs w:val="21"/>
              </w:rPr>
              <w:t xml:space="preserve">　</w:t>
            </w:r>
            <w:r w:rsidRPr="00CD2DA7">
              <w:rPr>
                <w:rFonts w:hint="eastAsia"/>
                <w:szCs w:val="21"/>
              </w:rPr>
              <w:t>発</w:t>
            </w:r>
            <w:r w:rsidR="003C2CF5">
              <w:rPr>
                <w:rFonts w:hint="eastAsia"/>
                <w:szCs w:val="21"/>
              </w:rPr>
              <w:t xml:space="preserve">　</w:t>
            </w:r>
            <w:r w:rsidRPr="00CD2DA7">
              <w:rPr>
                <w:rFonts w:hint="eastAsia"/>
                <w:szCs w:val="21"/>
              </w:rPr>
              <w:t>地</w:t>
            </w:r>
          </w:p>
        </w:tc>
        <w:tc>
          <w:tcPr>
            <w:tcW w:w="6939" w:type="dxa"/>
            <w:vAlign w:val="center"/>
          </w:tcPr>
          <w:p w:rsidR="004E7996" w:rsidRPr="00CD2DA7" w:rsidRDefault="00B24418" w:rsidP="00F64ACD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枚方市</w:t>
            </w:r>
          </w:p>
        </w:tc>
      </w:tr>
      <w:tr w:rsidR="004E7996" w:rsidRPr="00CD2DA7" w:rsidTr="00F64ACD">
        <w:trPr>
          <w:trHeight w:val="610"/>
        </w:trPr>
        <w:tc>
          <w:tcPr>
            <w:tcW w:w="1555" w:type="dxa"/>
            <w:vAlign w:val="center"/>
          </w:tcPr>
          <w:p w:rsidR="004E7996" w:rsidRPr="00CD2DA7" w:rsidRDefault="00CE431E" w:rsidP="00F64AC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未施工内容</w:t>
            </w:r>
          </w:p>
        </w:tc>
        <w:tc>
          <w:tcPr>
            <w:tcW w:w="6939" w:type="dxa"/>
          </w:tcPr>
          <w:p w:rsidR="004E7996" w:rsidRDefault="004E7996" w:rsidP="00E61444">
            <w:pPr>
              <w:spacing w:line="276" w:lineRule="auto"/>
              <w:jc w:val="left"/>
              <w:rPr>
                <w:szCs w:val="21"/>
              </w:rPr>
            </w:pPr>
            <w:r w:rsidRPr="00CD2DA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枚方市開発事業等の手続等に関する条例に</w:t>
            </w:r>
            <w:r w:rsidR="00CE431E">
              <w:rPr>
                <w:rFonts w:hint="eastAsia"/>
                <w:szCs w:val="21"/>
              </w:rPr>
              <w:t>基づく</w:t>
            </w:r>
            <w:r>
              <w:rPr>
                <w:rFonts w:hint="eastAsia"/>
                <w:szCs w:val="21"/>
              </w:rPr>
              <w:t>緑化整備</w:t>
            </w:r>
          </w:p>
          <w:p w:rsidR="004E7996" w:rsidRPr="004E7996" w:rsidRDefault="004E7996" w:rsidP="00E61444">
            <w:pPr>
              <w:spacing w:line="276" w:lineRule="auto"/>
              <w:jc w:val="left"/>
              <w:rPr>
                <w:szCs w:val="21"/>
              </w:rPr>
            </w:pPr>
            <w:r w:rsidRPr="00CD2DA7">
              <w:rPr>
                <w:rFonts w:ascii="Segoe UI Symbol" w:hAnsi="Segoe UI Symbol" w:cs="Segoe UI Symbol" w:hint="eastAsia"/>
                <w:szCs w:val="21"/>
              </w:rPr>
              <w:t>□</w:t>
            </w:r>
            <w:r w:rsidR="00CE431E">
              <w:rPr>
                <w:rFonts w:hint="eastAsia"/>
                <w:szCs w:val="21"/>
              </w:rPr>
              <w:t>大阪府自然環境保全条例に基づく</w:t>
            </w:r>
            <w:r w:rsidRPr="00CD2DA7">
              <w:rPr>
                <w:rFonts w:hint="eastAsia"/>
                <w:szCs w:val="21"/>
              </w:rPr>
              <w:t>緑化整備</w:t>
            </w:r>
          </w:p>
        </w:tc>
      </w:tr>
      <w:tr w:rsidR="004E7996" w:rsidRPr="00CD2DA7" w:rsidTr="00F64ACD">
        <w:trPr>
          <w:trHeight w:val="610"/>
        </w:trPr>
        <w:tc>
          <w:tcPr>
            <w:tcW w:w="1555" w:type="dxa"/>
            <w:vAlign w:val="center"/>
          </w:tcPr>
          <w:p w:rsidR="004E7996" w:rsidRPr="00CD2DA7" w:rsidRDefault="004E7996" w:rsidP="00F64AC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完了予定時期</w:t>
            </w:r>
          </w:p>
        </w:tc>
        <w:tc>
          <w:tcPr>
            <w:tcW w:w="6939" w:type="dxa"/>
            <w:vAlign w:val="center"/>
          </w:tcPr>
          <w:p w:rsidR="004E7996" w:rsidRPr="00CD2DA7" w:rsidRDefault="00154DD7" w:rsidP="00F64ACD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年　　</w:t>
            </w:r>
            <w:r w:rsidR="004E7996">
              <w:rPr>
                <w:rFonts w:hint="eastAsia"/>
                <w:szCs w:val="21"/>
              </w:rPr>
              <w:t>月頃</w:t>
            </w:r>
          </w:p>
        </w:tc>
      </w:tr>
      <w:tr w:rsidR="003C2CF5" w:rsidRPr="00CD2DA7" w:rsidTr="00F64ACD">
        <w:trPr>
          <w:trHeight w:val="610"/>
        </w:trPr>
        <w:tc>
          <w:tcPr>
            <w:tcW w:w="1555" w:type="dxa"/>
            <w:vAlign w:val="center"/>
          </w:tcPr>
          <w:p w:rsidR="003C2CF5" w:rsidRDefault="003C2CF5" w:rsidP="00F64ACD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6939" w:type="dxa"/>
            <w:vAlign w:val="center"/>
          </w:tcPr>
          <w:p w:rsidR="003C2CF5" w:rsidRDefault="003C2CF5" w:rsidP="00F64ACD"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</w:tbl>
    <w:p w:rsidR="00154DD7" w:rsidRDefault="00154DD7" w:rsidP="00CD2DA7">
      <w:pPr>
        <w:jc w:val="left"/>
        <w:rPr>
          <w:rFonts w:hint="eastAsia"/>
          <w:szCs w:val="21"/>
        </w:rPr>
      </w:pPr>
    </w:p>
    <w:p w:rsidR="00154DD7" w:rsidRDefault="00154DD7" w:rsidP="00154DD7">
      <w:pPr>
        <w:jc w:val="left"/>
        <w:rPr>
          <w:szCs w:val="21"/>
        </w:rPr>
      </w:pPr>
      <w:r w:rsidRPr="00CD2DA7">
        <w:rPr>
          <w:rFonts w:hint="eastAsia"/>
          <w:szCs w:val="21"/>
        </w:rPr>
        <w:t xml:space="preserve">令和　 </w:t>
      </w:r>
      <w:r w:rsidRPr="00CD2DA7">
        <w:rPr>
          <w:szCs w:val="21"/>
        </w:rPr>
        <w:t xml:space="preserve"> </w:t>
      </w:r>
      <w:r w:rsidRPr="00CD2DA7">
        <w:rPr>
          <w:rFonts w:hint="eastAsia"/>
          <w:szCs w:val="21"/>
        </w:rPr>
        <w:t xml:space="preserve">年 </w:t>
      </w:r>
      <w:r w:rsidRPr="00CD2DA7">
        <w:rPr>
          <w:szCs w:val="21"/>
        </w:rPr>
        <w:t xml:space="preserve"> </w:t>
      </w:r>
      <w:r w:rsidRPr="00CD2DA7">
        <w:rPr>
          <w:rFonts w:hint="eastAsia"/>
          <w:szCs w:val="21"/>
        </w:rPr>
        <w:t xml:space="preserve">　月 </w:t>
      </w:r>
      <w:r w:rsidRPr="00CD2DA7">
        <w:rPr>
          <w:szCs w:val="21"/>
        </w:rPr>
        <w:t xml:space="preserve"> </w:t>
      </w:r>
      <w:r w:rsidRPr="00CD2DA7">
        <w:rPr>
          <w:rFonts w:hint="eastAsia"/>
          <w:szCs w:val="21"/>
        </w:rPr>
        <w:t xml:space="preserve">　日</w:t>
      </w:r>
    </w:p>
    <w:p w:rsidR="00154DD7" w:rsidRDefault="00154DD7" w:rsidP="00154DD7">
      <w:pPr>
        <w:jc w:val="left"/>
        <w:rPr>
          <w:szCs w:val="21"/>
        </w:rPr>
      </w:pPr>
    </w:p>
    <w:p w:rsidR="000038E2" w:rsidRPr="003C2CF5" w:rsidRDefault="000B38CB" w:rsidP="003C2CF5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開発者</w:t>
      </w:r>
    </w:p>
    <w:p w:rsidR="000B38CB" w:rsidRPr="001875B2" w:rsidRDefault="000B38CB" w:rsidP="003C2CF5">
      <w:pPr>
        <w:spacing w:line="276" w:lineRule="auto"/>
        <w:ind w:firstLineChars="200" w:firstLine="420"/>
        <w:jc w:val="left"/>
        <w:rPr>
          <w:rFonts w:hint="eastAsia"/>
          <w:szCs w:val="21"/>
          <w:u w:val="single"/>
        </w:rPr>
      </w:pPr>
      <w:r w:rsidRPr="001875B2">
        <w:rPr>
          <w:rFonts w:hint="eastAsia"/>
          <w:szCs w:val="21"/>
          <w:u w:val="single"/>
        </w:rPr>
        <w:t xml:space="preserve">住所　　　　　　　</w:t>
      </w:r>
      <w:r w:rsidR="001875B2">
        <w:rPr>
          <w:rFonts w:hint="eastAsia"/>
          <w:szCs w:val="21"/>
          <w:u w:val="single"/>
        </w:rPr>
        <w:t xml:space="preserve">　</w:t>
      </w:r>
      <w:r w:rsidR="000038E2">
        <w:rPr>
          <w:rFonts w:hint="eastAsia"/>
          <w:szCs w:val="21"/>
          <w:u w:val="single"/>
        </w:rPr>
        <w:t xml:space="preserve">　　　　　　　　　　　　　　　　</w:t>
      </w:r>
    </w:p>
    <w:p w:rsidR="00154DD7" w:rsidRPr="001875B2" w:rsidRDefault="000B38CB" w:rsidP="003C2CF5">
      <w:pPr>
        <w:spacing w:line="276" w:lineRule="auto"/>
        <w:ind w:firstLineChars="200" w:firstLine="420"/>
        <w:jc w:val="left"/>
        <w:rPr>
          <w:rFonts w:hint="eastAsia"/>
          <w:szCs w:val="21"/>
          <w:u w:val="single"/>
        </w:rPr>
      </w:pPr>
      <w:r w:rsidRPr="001875B2">
        <w:rPr>
          <w:rFonts w:hint="eastAsia"/>
          <w:szCs w:val="21"/>
          <w:u w:val="single"/>
        </w:rPr>
        <w:t>氏名</w:t>
      </w:r>
      <w:r w:rsidR="001875B2">
        <w:rPr>
          <w:rFonts w:hint="eastAsia"/>
          <w:szCs w:val="21"/>
          <w:u w:val="single"/>
        </w:rPr>
        <w:t xml:space="preserve">　　　　</w:t>
      </w:r>
      <w:r w:rsidR="003C2CF5">
        <w:rPr>
          <w:rFonts w:hint="eastAsia"/>
          <w:szCs w:val="21"/>
          <w:u w:val="single"/>
        </w:rPr>
        <w:t xml:space="preserve">　　　　　　　　　　　　　　　　　　　</w:t>
      </w:r>
      <w:r w:rsidR="003C2CF5">
        <w:rPr>
          <w:szCs w:val="21"/>
          <w:u w:val="single"/>
        </w:rPr>
        <w:fldChar w:fldCharType="begin"/>
      </w:r>
      <w:r w:rsidR="003C2CF5">
        <w:rPr>
          <w:szCs w:val="21"/>
          <w:u w:val="single"/>
        </w:rPr>
        <w:instrText xml:space="preserve"> </w:instrText>
      </w:r>
      <w:r w:rsidR="003C2CF5">
        <w:rPr>
          <w:rFonts w:hint="eastAsia"/>
          <w:szCs w:val="21"/>
          <w:u w:val="single"/>
        </w:rPr>
        <w:instrText>eq \o\ac(○,</w:instrText>
      </w:r>
      <w:r w:rsidR="003C2CF5" w:rsidRPr="003C2CF5">
        <w:rPr>
          <w:rFonts w:ascii="游明朝" w:hint="eastAsia"/>
          <w:position w:val="2"/>
          <w:sz w:val="14"/>
          <w:szCs w:val="21"/>
        </w:rPr>
        <w:instrText>印</w:instrText>
      </w:r>
      <w:r w:rsidR="003C2CF5">
        <w:rPr>
          <w:rFonts w:hint="eastAsia"/>
          <w:szCs w:val="21"/>
          <w:u w:val="single"/>
        </w:rPr>
        <w:instrText>)</w:instrText>
      </w:r>
      <w:r w:rsidR="003C2CF5">
        <w:rPr>
          <w:szCs w:val="21"/>
          <w:u w:val="single"/>
        </w:rPr>
        <w:fldChar w:fldCharType="end"/>
      </w:r>
    </w:p>
    <w:p w:rsidR="00154DD7" w:rsidRPr="001875B2" w:rsidRDefault="000B38CB" w:rsidP="003C2CF5">
      <w:pPr>
        <w:spacing w:line="276" w:lineRule="auto"/>
        <w:ind w:firstLineChars="200" w:firstLine="420"/>
        <w:rPr>
          <w:szCs w:val="21"/>
          <w:u w:val="single"/>
        </w:rPr>
      </w:pPr>
      <w:r w:rsidRPr="001875B2">
        <w:rPr>
          <w:rFonts w:hint="eastAsia"/>
          <w:szCs w:val="21"/>
          <w:u w:val="single"/>
        </w:rPr>
        <w:t>電話</w:t>
      </w:r>
      <w:r w:rsidR="001875B2">
        <w:rPr>
          <w:rFonts w:hint="eastAsia"/>
          <w:szCs w:val="21"/>
          <w:u w:val="single"/>
        </w:rPr>
        <w:t xml:space="preserve">　　　　　　　　</w:t>
      </w:r>
      <w:r w:rsidR="000038E2">
        <w:rPr>
          <w:rFonts w:hint="eastAsia"/>
          <w:szCs w:val="21"/>
          <w:u w:val="single"/>
        </w:rPr>
        <w:t xml:space="preserve">　　　　　　　　　　　　　　　　</w:t>
      </w:r>
    </w:p>
    <w:p w:rsidR="00154DD7" w:rsidRDefault="00154DD7" w:rsidP="000B38CB">
      <w:pPr>
        <w:rPr>
          <w:szCs w:val="21"/>
        </w:rPr>
      </w:pPr>
    </w:p>
    <w:p w:rsidR="00154DD7" w:rsidRDefault="003C2CF5" w:rsidP="000B38CB">
      <w:pPr>
        <w:rPr>
          <w:szCs w:val="21"/>
        </w:rPr>
      </w:pPr>
      <w:r>
        <w:rPr>
          <w:rFonts w:hint="eastAsia"/>
          <w:szCs w:val="21"/>
        </w:rPr>
        <w:t xml:space="preserve">　代理人</w:t>
      </w:r>
    </w:p>
    <w:p w:rsidR="003C2CF5" w:rsidRPr="001875B2" w:rsidRDefault="003C2CF5" w:rsidP="003C2CF5">
      <w:pPr>
        <w:spacing w:line="276" w:lineRule="auto"/>
        <w:ind w:firstLineChars="200" w:firstLine="420"/>
        <w:jc w:val="left"/>
        <w:rPr>
          <w:rFonts w:hint="eastAsia"/>
          <w:szCs w:val="21"/>
          <w:u w:val="single"/>
        </w:rPr>
      </w:pPr>
      <w:r w:rsidRPr="001875B2">
        <w:rPr>
          <w:rFonts w:hint="eastAsia"/>
          <w:szCs w:val="21"/>
          <w:u w:val="single"/>
        </w:rPr>
        <w:t xml:space="preserve">住所　　　　　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3C2CF5" w:rsidRPr="001875B2" w:rsidRDefault="003C2CF5" w:rsidP="003C2CF5">
      <w:pPr>
        <w:spacing w:line="276" w:lineRule="auto"/>
        <w:ind w:firstLineChars="200" w:firstLine="420"/>
        <w:jc w:val="left"/>
        <w:rPr>
          <w:rFonts w:hint="eastAsia"/>
          <w:szCs w:val="21"/>
          <w:u w:val="single"/>
        </w:rPr>
      </w:pPr>
      <w:r w:rsidRPr="001875B2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szCs w:val="21"/>
          <w:u w:val="single"/>
        </w:rPr>
        <w:fldChar w:fldCharType="begin"/>
      </w:r>
      <w:r>
        <w:rPr>
          <w:szCs w:val="21"/>
          <w:u w:val="single"/>
        </w:rPr>
        <w:instrText xml:space="preserve"> </w:instrText>
      </w:r>
      <w:r>
        <w:rPr>
          <w:rFonts w:hint="eastAsia"/>
          <w:szCs w:val="21"/>
          <w:u w:val="single"/>
        </w:rPr>
        <w:instrText>eq \o\ac(○,</w:instrText>
      </w:r>
      <w:r w:rsidRPr="003C2CF5">
        <w:rPr>
          <w:rFonts w:ascii="游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  <w:u w:val="single"/>
        </w:rPr>
        <w:instrText>)</w:instrText>
      </w:r>
      <w:r>
        <w:rPr>
          <w:szCs w:val="21"/>
          <w:u w:val="single"/>
        </w:rPr>
        <w:fldChar w:fldCharType="end"/>
      </w:r>
    </w:p>
    <w:p w:rsidR="00154DD7" w:rsidRPr="003C2CF5" w:rsidRDefault="003C2CF5" w:rsidP="003C2CF5">
      <w:pPr>
        <w:spacing w:line="276" w:lineRule="auto"/>
        <w:ind w:firstLineChars="200" w:firstLine="420"/>
        <w:rPr>
          <w:rFonts w:hint="eastAsia"/>
          <w:szCs w:val="21"/>
          <w:u w:val="single"/>
        </w:rPr>
      </w:pPr>
      <w:r w:rsidRPr="001875B2">
        <w:rPr>
          <w:rFonts w:hint="eastAsia"/>
          <w:szCs w:val="21"/>
          <w:u w:val="single"/>
        </w:rPr>
        <w:t>電話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sectPr w:rsidR="00154DD7" w:rsidRPr="003C2CF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20" w:rsidRDefault="00905920" w:rsidP="00E61444">
      <w:r>
        <w:separator/>
      </w:r>
    </w:p>
  </w:endnote>
  <w:endnote w:type="continuationSeparator" w:id="0">
    <w:p w:rsidR="00905920" w:rsidRDefault="00905920" w:rsidP="00E6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20" w:rsidRDefault="00905920" w:rsidP="00E61444">
      <w:r>
        <w:separator/>
      </w:r>
    </w:p>
  </w:footnote>
  <w:footnote w:type="continuationSeparator" w:id="0">
    <w:p w:rsidR="00905920" w:rsidRDefault="00905920" w:rsidP="00E6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44" w:rsidRDefault="00E61444" w:rsidP="00E61444">
    <w:pPr>
      <w:pStyle w:val="af0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478"/>
    <w:multiLevelType w:val="hybridMultilevel"/>
    <w:tmpl w:val="9B7A2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E243D"/>
    <w:multiLevelType w:val="hybridMultilevel"/>
    <w:tmpl w:val="FBC67A1E"/>
    <w:lvl w:ilvl="0" w:tplc="F864BC3A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7A2B15A3"/>
    <w:multiLevelType w:val="hybridMultilevel"/>
    <w:tmpl w:val="9280BD3A"/>
    <w:lvl w:ilvl="0" w:tplc="E8546D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0"/>
    <w:rsid w:val="000038E2"/>
    <w:rsid w:val="00083451"/>
    <w:rsid w:val="000B38CB"/>
    <w:rsid w:val="00154DD7"/>
    <w:rsid w:val="001875B2"/>
    <w:rsid w:val="002D6124"/>
    <w:rsid w:val="00376D74"/>
    <w:rsid w:val="00381FDC"/>
    <w:rsid w:val="003C2CF5"/>
    <w:rsid w:val="004E7996"/>
    <w:rsid w:val="00586CFE"/>
    <w:rsid w:val="005A3C96"/>
    <w:rsid w:val="007876FB"/>
    <w:rsid w:val="007B5B45"/>
    <w:rsid w:val="00895490"/>
    <w:rsid w:val="00905920"/>
    <w:rsid w:val="009472BC"/>
    <w:rsid w:val="00B24418"/>
    <w:rsid w:val="00B3261C"/>
    <w:rsid w:val="00BB73B2"/>
    <w:rsid w:val="00CD2DA7"/>
    <w:rsid w:val="00CE431E"/>
    <w:rsid w:val="00DB1F11"/>
    <w:rsid w:val="00E56A15"/>
    <w:rsid w:val="00E61444"/>
    <w:rsid w:val="00E85F03"/>
    <w:rsid w:val="00F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6C828"/>
  <w15:chartTrackingRefBased/>
  <w15:docId w15:val="{765C9B65-053A-4E37-AB4B-3ADC4F0C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54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95490"/>
    <w:rPr>
      <w:sz w:val="22"/>
    </w:rPr>
  </w:style>
  <w:style w:type="paragraph" w:styleId="a5">
    <w:name w:val="Closing"/>
    <w:basedOn w:val="a"/>
    <w:link w:val="a6"/>
    <w:uiPriority w:val="99"/>
    <w:unhideWhenUsed/>
    <w:rsid w:val="008954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95490"/>
    <w:rPr>
      <w:sz w:val="22"/>
    </w:rPr>
  </w:style>
  <w:style w:type="paragraph" w:styleId="a7">
    <w:name w:val="List Paragraph"/>
    <w:basedOn w:val="a"/>
    <w:uiPriority w:val="34"/>
    <w:qFormat/>
    <w:rsid w:val="0089549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D6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61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61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61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61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12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B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6144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61444"/>
  </w:style>
  <w:style w:type="paragraph" w:styleId="af2">
    <w:name w:val="footer"/>
    <w:basedOn w:val="a"/>
    <w:link w:val="af3"/>
    <w:uiPriority w:val="99"/>
    <w:unhideWhenUsed/>
    <w:rsid w:val="00E614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6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6787-2210-4834-AC51-C7AD2CF8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タナカ　ユリコ</cp:lastModifiedBy>
  <cp:revision>11</cp:revision>
  <dcterms:created xsi:type="dcterms:W3CDTF">2024-06-13T05:57:00Z</dcterms:created>
  <dcterms:modified xsi:type="dcterms:W3CDTF">2024-06-26T05:10:00Z</dcterms:modified>
</cp:coreProperties>
</file>