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09" w:rsidRDefault="00E60809" w:rsidP="00E60809">
      <w:pPr>
        <w:wordWrap w:val="0"/>
        <w:spacing w:line="500" w:lineRule="exact"/>
        <w:jc w:val="center"/>
      </w:pPr>
    </w:p>
    <w:p w:rsidR="00E60809" w:rsidRDefault="00E60809" w:rsidP="00E60809">
      <w:pPr>
        <w:wordWrap w:val="0"/>
        <w:spacing w:line="500" w:lineRule="exact"/>
        <w:jc w:val="center"/>
      </w:pPr>
    </w:p>
    <w:p w:rsidR="00E60809" w:rsidRDefault="00E60809" w:rsidP="00E60809">
      <w:pPr>
        <w:wordWrap w:val="0"/>
        <w:spacing w:line="504" w:lineRule="exact"/>
        <w:jc w:val="center"/>
      </w:pPr>
      <w:r>
        <w:rPr>
          <w:rFonts w:hint="eastAsia"/>
          <w:sz w:val="44"/>
        </w:rPr>
        <w:t>委</w:t>
      </w:r>
      <w:r>
        <w:rPr>
          <w:rFonts w:hint="eastAsia"/>
        </w:rPr>
        <w:t xml:space="preserve">　　　　　　　</w:t>
      </w:r>
      <w:r>
        <w:rPr>
          <w:rFonts w:hint="eastAsia"/>
          <w:sz w:val="44"/>
        </w:rPr>
        <w:t>任</w:t>
      </w:r>
      <w:r>
        <w:rPr>
          <w:rFonts w:hint="eastAsia"/>
        </w:rPr>
        <w:t xml:space="preserve">　　　　　　　</w:t>
      </w:r>
      <w:r>
        <w:rPr>
          <w:rFonts w:hint="eastAsia"/>
          <w:sz w:val="44"/>
        </w:rPr>
        <w:t>状</w:t>
      </w: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601603">
      <w:pPr>
        <w:wordWrap w:val="0"/>
        <w:jc w:val="left"/>
        <w:rPr>
          <w:sz w:val="21"/>
          <w:szCs w:val="21"/>
        </w:rPr>
      </w:pPr>
      <w:r w:rsidRPr="00C5159C">
        <w:rPr>
          <w:rFonts w:hint="eastAsia"/>
          <w:sz w:val="21"/>
          <w:szCs w:val="21"/>
        </w:rPr>
        <w:t xml:space="preserve">　私　は、</w:t>
      </w:r>
    </w:p>
    <w:p w:rsidR="00E60809" w:rsidRPr="00C5159C" w:rsidRDefault="00E60809" w:rsidP="00601603">
      <w:pPr>
        <w:wordWrap w:val="0"/>
        <w:jc w:val="left"/>
        <w:rPr>
          <w:sz w:val="21"/>
          <w:szCs w:val="21"/>
        </w:rPr>
      </w:pPr>
    </w:p>
    <w:p w:rsidR="00E60809" w:rsidRPr="00C5159C" w:rsidRDefault="00E60809" w:rsidP="00601603">
      <w:pPr>
        <w:wordWrap w:val="0"/>
        <w:jc w:val="left"/>
        <w:rPr>
          <w:sz w:val="21"/>
          <w:szCs w:val="21"/>
        </w:rPr>
      </w:pPr>
      <w:r w:rsidRPr="00C5159C">
        <w:rPr>
          <w:rFonts w:hint="eastAsia"/>
          <w:sz w:val="21"/>
          <w:szCs w:val="21"/>
        </w:rPr>
        <w:t xml:space="preserve">　　住　所</w:t>
      </w:r>
    </w:p>
    <w:p w:rsidR="00E60809" w:rsidRPr="00C5159C" w:rsidRDefault="00E60809" w:rsidP="00601603">
      <w:pPr>
        <w:wordWrap w:val="0"/>
        <w:jc w:val="left"/>
        <w:rPr>
          <w:sz w:val="21"/>
          <w:szCs w:val="21"/>
        </w:rPr>
      </w:pPr>
    </w:p>
    <w:p w:rsidR="00E60809" w:rsidRPr="00C5159C" w:rsidRDefault="00E60809" w:rsidP="00601603">
      <w:pPr>
        <w:wordWrap w:val="0"/>
        <w:jc w:val="left"/>
        <w:rPr>
          <w:sz w:val="21"/>
          <w:szCs w:val="21"/>
        </w:rPr>
      </w:pPr>
      <w:r w:rsidRPr="00C5159C">
        <w:rPr>
          <w:rFonts w:hint="eastAsia"/>
          <w:sz w:val="21"/>
          <w:szCs w:val="21"/>
        </w:rPr>
        <w:t xml:space="preserve">　　氏　名　　　　　　　　　　　　　　　</w:t>
      </w:r>
      <w:r w:rsidR="00601603">
        <w:rPr>
          <w:sz w:val="21"/>
          <w:szCs w:val="21"/>
        </w:rPr>
        <w:fldChar w:fldCharType="begin"/>
      </w:r>
      <w:r w:rsidR="00601603">
        <w:rPr>
          <w:sz w:val="21"/>
          <w:szCs w:val="21"/>
        </w:rPr>
        <w:instrText xml:space="preserve"> </w:instrText>
      </w:r>
      <w:r w:rsidR="00601603">
        <w:rPr>
          <w:rFonts w:hint="eastAsia"/>
          <w:sz w:val="21"/>
          <w:szCs w:val="21"/>
        </w:rPr>
        <w:instrText>eq \o\ac(</w:instrText>
      </w:r>
      <w:r w:rsidR="00601603" w:rsidRPr="00601603">
        <w:rPr>
          <w:rFonts w:hint="eastAsia"/>
          <w:position w:val="-4"/>
          <w:sz w:val="31"/>
          <w:szCs w:val="21"/>
        </w:rPr>
        <w:instrText>○</w:instrText>
      </w:r>
      <w:r w:rsidR="00601603">
        <w:rPr>
          <w:rFonts w:hint="eastAsia"/>
          <w:sz w:val="21"/>
          <w:szCs w:val="21"/>
        </w:rPr>
        <w:instrText>,印)</w:instrText>
      </w:r>
      <w:r w:rsidR="00601603">
        <w:rPr>
          <w:sz w:val="21"/>
          <w:szCs w:val="21"/>
        </w:rPr>
        <w:fldChar w:fldCharType="end"/>
      </w:r>
      <w:r w:rsidRPr="00C5159C">
        <w:rPr>
          <w:rFonts w:hint="eastAsia"/>
          <w:sz w:val="21"/>
          <w:szCs w:val="21"/>
        </w:rPr>
        <w:t>を代理人と定め、下記に関する権限を委任します。</w:t>
      </w: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E60809">
      <w:pPr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jc w:val="center"/>
        <w:rPr>
          <w:sz w:val="21"/>
          <w:szCs w:val="21"/>
        </w:rPr>
      </w:pPr>
      <w:r w:rsidRPr="00C5159C">
        <w:rPr>
          <w:rFonts w:hint="eastAsia"/>
          <w:sz w:val="21"/>
          <w:szCs w:val="21"/>
        </w:rPr>
        <w:t>記</w:t>
      </w: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E60809">
      <w:pPr>
        <w:spacing w:line="284" w:lineRule="exact"/>
        <w:jc w:val="left"/>
        <w:rPr>
          <w:sz w:val="21"/>
          <w:szCs w:val="21"/>
        </w:rPr>
      </w:pPr>
      <w:r w:rsidRPr="00C5159C">
        <w:rPr>
          <w:rFonts w:hint="eastAsia"/>
          <w:spacing w:val="44"/>
          <w:kern w:val="0"/>
          <w:sz w:val="21"/>
          <w:szCs w:val="21"/>
        </w:rPr>
        <w:t>（委任事項</w:t>
      </w:r>
      <w:r w:rsidRPr="00C5159C">
        <w:rPr>
          <w:rFonts w:hint="eastAsia"/>
          <w:kern w:val="0"/>
          <w:sz w:val="21"/>
          <w:szCs w:val="21"/>
        </w:rPr>
        <w:t>）</w:t>
      </w: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ind w:leftChars="100" w:left="1480" w:hangingChars="600" w:hanging="12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協議する土地の位置（地名地番）</w:t>
      </w:r>
      <w:r w:rsidRPr="00C5159C">
        <w:rPr>
          <w:rFonts w:hint="eastAsia"/>
          <w:sz w:val="21"/>
          <w:szCs w:val="21"/>
        </w:rPr>
        <w:t xml:space="preserve">　枚方市</w:t>
      </w:r>
      <w:r w:rsidRPr="00BF70C4">
        <w:rPr>
          <w:rFonts w:hint="eastAsia"/>
          <w:sz w:val="21"/>
          <w:szCs w:val="21"/>
          <w:u w:val="single"/>
        </w:rPr>
        <w:t xml:space="preserve">　　　　　　　　　　　　　　　　　　　　　　</w:t>
      </w:r>
      <w:r w:rsidRPr="00C5159C">
        <w:rPr>
          <w:rFonts w:hint="eastAsia"/>
          <w:sz w:val="21"/>
          <w:szCs w:val="21"/>
        </w:rPr>
        <w:t>で行う</w:t>
      </w:r>
    </w:p>
    <w:p w:rsidR="00E60809" w:rsidRPr="00C5159C" w:rsidRDefault="00E60809" w:rsidP="00E60809">
      <w:pPr>
        <w:wordWrap w:val="0"/>
        <w:spacing w:line="284" w:lineRule="exact"/>
        <w:ind w:leftChars="100" w:left="1480" w:hangingChars="600" w:hanging="1260"/>
        <w:jc w:val="left"/>
        <w:rPr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ind w:leftChars="100" w:left="1480" w:hangingChars="600" w:hanging="1260"/>
        <w:jc w:val="left"/>
        <w:rPr>
          <w:sz w:val="21"/>
          <w:szCs w:val="21"/>
        </w:rPr>
      </w:pPr>
    </w:p>
    <w:p w:rsidR="00E60809" w:rsidRDefault="00E60809" w:rsidP="00E60809">
      <w:pPr>
        <w:wordWrap w:val="0"/>
        <w:spacing w:line="284" w:lineRule="exact"/>
        <w:ind w:leftChars="100" w:left="850" w:hangingChars="300" w:hanging="6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□　共同住宅等の建築等に伴う協議</w:t>
      </w:r>
      <w:r w:rsidRPr="00C5159C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手続</w:t>
      </w:r>
      <w:r w:rsidRPr="00C5159C">
        <w:rPr>
          <w:rFonts w:hint="eastAsia"/>
          <w:sz w:val="21"/>
          <w:szCs w:val="21"/>
        </w:rPr>
        <w:t>に関する図書の作成から加除、訂正及び受理までの一切の権限</w:t>
      </w:r>
      <w:r>
        <w:rPr>
          <w:rFonts w:hint="eastAsia"/>
          <w:sz w:val="21"/>
          <w:szCs w:val="21"/>
        </w:rPr>
        <w:t>（17条）</w:t>
      </w:r>
    </w:p>
    <w:p w:rsidR="00E60809" w:rsidRDefault="00E60809" w:rsidP="00E60809">
      <w:pPr>
        <w:wordWrap w:val="0"/>
        <w:spacing w:line="284" w:lineRule="exact"/>
        <w:ind w:leftChars="100" w:left="850" w:hangingChars="300" w:hanging="630"/>
        <w:jc w:val="left"/>
        <w:rPr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ind w:leftChars="100" w:left="850" w:hangingChars="300" w:hanging="630"/>
        <w:jc w:val="left"/>
        <w:rPr>
          <w:sz w:val="21"/>
          <w:szCs w:val="21"/>
        </w:rPr>
      </w:pPr>
      <w:r w:rsidRPr="00C5159C">
        <w:rPr>
          <w:rFonts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>中高層建築物等建築行為等協議</w:t>
      </w:r>
      <w:r w:rsidRPr="00C5159C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手続</w:t>
      </w:r>
      <w:r w:rsidRPr="00C5159C">
        <w:rPr>
          <w:rFonts w:hint="eastAsia"/>
          <w:sz w:val="21"/>
          <w:szCs w:val="21"/>
        </w:rPr>
        <w:t>に関する図書の作成から加除、訂正及び受理までの一切の権限</w:t>
      </w:r>
      <w:r>
        <w:rPr>
          <w:rFonts w:hint="eastAsia"/>
          <w:sz w:val="21"/>
          <w:szCs w:val="21"/>
        </w:rPr>
        <w:t>（18条）</w:t>
      </w: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A14146">
      <w:pPr>
        <w:wordWrap w:val="0"/>
        <w:spacing w:line="284" w:lineRule="exact"/>
        <w:ind w:leftChars="100" w:left="850" w:hangingChars="300" w:hanging="6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　</w:t>
      </w:r>
      <w:r w:rsidR="00A14146" w:rsidRPr="00A14146">
        <w:rPr>
          <w:rFonts w:hint="eastAsia"/>
          <w:sz w:val="21"/>
          <w:szCs w:val="21"/>
        </w:rPr>
        <w:t>共同住宅等の建築等に伴う協議</w:t>
      </w:r>
      <w:r w:rsidR="00A14146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取下届手続</w:t>
      </w:r>
      <w:r w:rsidRPr="00895F0F">
        <w:rPr>
          <w:rFonts w:hint="eastAsia"/>
          <w:sz w:val="21"/>
          <w:szCs w:val="21"/>
        </w:rPr>
        <w:t>に関する図書の作成から加除、訂正及び受理までの一切の権限</w:t>
      </w: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Default="00A14146" w:rsidP="00A14146">
      <w:pPr>
        <w:wordWrap w:val="0"/>
        <w:spacing w:line="284" w:lineRule="exact"/>
        <w:ind w:leftChars="100" w:left="850" w:hangingChars="300" w:hanging="6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□　中高層建築物等建築行為等協議</w:t>
      </w:r>
      <w:r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取下届手続</w:t>
      </w:r>
      <w:r w:rsidRPr="00895F0F">
        <w:rPr>
          <w:rFonts w:hint="eastAsia"/>
          <w:sz w:val="21"/>
          <w:szCs w:val="21"/>
        </w:rPr>
        <w:t>に関する図書の作成から加除、訂正及び受理までの一切の権限</w:t>
      </w:r>
    </w:p>
    <w:p w:rsidR="00C54170" w:rsidRDefault="00C54170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C54170" w:rsidRPr="00C5159C" w:rsidRDefault="00C54170" w:rsidP="00E60809">
      <w:pPr>
        <w:wordWrap w:val="0"/>
        <w:spacing w:line="284" w:lineRule="exact"/>
        <w:jc w:val="left"/>
        <w:rPr>
          <w:rFonts w:hint="eastAsia"/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ind w:rightChars="200" w:right="440"/>
        <w:jc w:val="right"/>
        <w:rPr>
          <w:sz w:val="21"/>
          <w:szCs w:val="21"/>
        </w:rPr>
      </w:pPr>
      <w:r w:rsidRPr="00C5159C">
        <w:rPr>
          <w:rFonts w:hint="eastAsia"/>
          <w:sz w:val="21"/>
          <w:szCs w:val="21"/>
        </w:rPr>
        <w:t xml:space="preserve">　　年　　月　　日　</w:t>
      </w: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E60809">
      <w:pPr>
        <w:wordWrap w:val="0"/>
        <w:spacing w:line="284" w:lineRule="exact"/>
        <w:jc w:val="left"/>
        <w:rPr>
          <w:sz w:val="21"/>
          <w:szCs w:val="21"/>
        </w:rPr>
      </w:pPr>
    </w:p>
    <w:p w:rsidR="00E60809" w:rsidRPr="00C5159C" w:rsidRDefault="00E60809" w:rsidP="00601603">
      <w:pPr>
        <w:ind w:firstLineChars="1870" w:firstLine="3927"/>
        <w:rPr>
          <w:sz w:val="21"/>
          <w:szCs w:val="21"/>
        </w:rPr>
      </w:pPr>
      <w:r w:rsidRPr="00C5159C">
        <w:rPr>
          <w:rFonts w:hint="eastAsia"/>
          <w:sz w:val="21"/>
          <w:szCs w:val="21"/>
        </w:rPr>
        <w:t>建築主</w:t>
      </w:r>
      <w:r>
        <w:rPr>
          <w:sz w:val="21"/>
          <w:szCs w:val="21"/>
        </w:rPr>
        <w:tab/>
      </w:r>
      <w:r w:rsidRPr="00C5159C">
        <w:rPr>
          <w:rFonts w:hint="eastAsia"/>
          <w:sz w:val="21"/>
          <w:szCs w:val="21"/>
        </w:rPr>
        <w:t>住　所</w:t>
      </w:r>
    </w:p>
    <w:p w:rsidR="00E60809" w:rsidRPr="00C5159C" w:rsidRDefault="00E60809" w:rsidP="00601603">
      <w:pPr>
        <w:jc w:val="left"/>
        <w:rPr>
          <w:sz w:val="21"/>
          <w:szCs w:val="21"/>
        </w:rPr>
      </w:pPr>
    </w:p>
    <w:p w:rsidR="00E60809" w:rsidRPr="00C5159C" w:rsidRDefault="00E60809" w:rsidP="00601603">
      <w:pPr>
        <w:jc w:val="left"/>
        <w:rPr>
          <w:sz w:val="21"/>
          <w:szCs w:val="21"/>
        </w:rPr>
      </w:pPr>
    </w:p>
    <w:p w:rsidR="00E60809" w:rsidRDefault="00E60809" w:rsidP="00601603">
      <w:pPr>
        <w:ind w:left="1111" w:firstLineChars="1870" w:firstLine="3927"/>
        <w:jc w:val="left"/>
      </w:pPr>
      <w:r w:rsidRPr="00C5159C">
        <w:rPr>
          <w:rFonts w:hint="eastAsia"/>
          <w:sz w:val="21"/>
          <w:szCs w:val="21"/>
        </w:rPr>
        <w:t>氏　名</w:t>
      </w:r>
      <w:r w:rsidR="00601603">
        <w:rPr>
          <w:rFonts w:hint="eastAsia"/>
          <w:sz w:val="21"/>
          <w:szCs w:val="21"/>
        </w:rPr>
        <w:t xml:space="preserve">　　　　　　　　　　　　　　　　　</w:t>
      </w:r>
      <w:r w:rsidR="00601603">
        <w:rPr>
          <w:sz w:val="21"/>
          <w:szCs w:val="21"/>
        </w:rPr>
        <w:fldChar w:fldCharType="begin"/>
      </w:r>
      <w:r w:rsidR="00601603">
        <w:rPr>
          <w:sz w:val="21"/>
          <w:szCs w:val="21"/>
        </w:rPr>
        <w:instrText xml:space="preserve"> </w:instrText>
      </w:r>
      <w:r w:rsidR="00601603">
        <w:rPr>
          <w:rFonts w:hint="eastAsia"/>
          <w:sz w:val="21"/>
          <w:szCs w:val="21"/>
        </w:rPr>
        <w:instrText>eq \o\ac(</w:instrText>
      </w:r>
      <w:r w:rsidR="00601603" w:rsidRPr="00601603">
        <w:rPr>
          <w:rFonts w:hint="eastAsia"/>
          <w:position w:val="-4"/>
          <w:sz w:val="31"/>
          <w:szCs w:val="21"/>
        </w:rPr>
        <w:instrText>○</w:instrText>
      </w:r>
      <w:r w:rsidR="00601603">
        <w:rPr>
          <w:rFonts w:hint="eastAsia"/>
          <w:sz w:val="21"/>
          <w:szCs w:val="21"/>
        </w:rPr>
        <w:instrText>,印)</w:instrText>
      </w:r>
      <w:r w:rsidR="00601603">
        <w:rPr>
          <w:sz w:val="21"/>
          <w:szCs w:val="21"/>
        </w:rPr>
        <w:fldChar w:fldCharType="end"/>
      </w:r>
    </w:p>
    <w:p w:rsidR="00E60809" w:rsidRDefault="00E60809" w:rsidP="00E60809">
      <w:pPr>
        <w:spacing w:line="284" w:lineRule="exact"/>
        <w:ind w:rightChars="155" w:right="341"/>
        <w:jc w:val="left"/>
      </w:pPr>
      <w:bookmarkStart w:id="0" w:name="_GoBack"/>
      <w:bookmarkEnd w:id="0"/>
    </w:p>
    <w:p w:rsidR="000C7838" w:rsidRPr="00E60809" w:rsidRDefault="000C7838" w:rsidP="00E60809">
      <w:pPr>
        <w:rPr>
          <w:rFonts w:hint="eastAsia"/>
        </w:rPr>
      </w:pPr>
    </w:p>
    <w:sectPr w:rsidR="000C7838" w:rsidRPr="00E60809" w:rsidSect="00CC7818">
      <w:footerReference w:type="default" r:id="rId8"/>
      <w:type w:val="continuous"/>
      <w:pgSz w:w="11906" w:h="16838" w:code="9"/>
      <w:pgMar w:top="567" w:right="1134" w:bottom="567" w:left="1134" w:header="851" w:footer="851" w:gutter="0"/>
      <w:pgNumType w:fmt="numberInDash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B8" w:rsidRDefault="00170BB8" w:rsidP="00714B88">
      <w:pPr>
        <w:ind w:left="440" w:firstLine="220"/>
      </w:pPr>
      <w:r>
        <w:separator/>
      </w:r>
    </w:p>
  </w:endnote>
  <w:endnote w:type="continuationSeparator" w:id="0">
    <w:p w:rsidR="00170BB8" w:rsidRDefault="00170BB8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8" w:rsidRDefault="00170BB8" w:rsidP="000717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B8" w:rsidRDefault="00170BB8" w:rsidP="00714B88">
      <w:pPr>
        <w:ind w:left="440" w:firstLine="220"/>
      </w:pPr>
      <w:r>
        <w:separator/>
      </w:r>
    </w:p>
  </w:footnote>
  <w:footnote w:type="continuationSeparator" w:id="0">
    <w:p w:rsidR="00170BB8" w:rsidRDefault="00170BB8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1C8"/>
    <w:multiLevelType w:val="hybridMultilevel"/>
    <w:tmpl w:val="16DE8E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BD1A33"/>
    <w:multiLevelType w:val="hybridMultilevel"/>
    <w:tmpl w:val="A8ECD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866AD"/>
    <w:multiLevelType w:val="hybridMultilevel"/>
    <w:tmpl w:val="90B4B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2183392"/>
    <w:multiLevelType w:val="hybridMultilevel"/>
    <w:tmpl w:val="5F72E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6659C"/>
    <w:multiLevelType w:val="hybridMultilevel"/>
    <w:tmpl w:val="E7AEB8F2"/>
    <w:lvl w:ilvl="0" w:tplc="646CF0E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650284"/>
    <w:multiLevelType w:val="hybridMultilevel"/>
    <w:tmpl w:val="73168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A0587F"/>
    <w:multiLevelType w:val="hybridMultilevel"/>
    <w:tmpl w:val="7E2489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0E76E0"/>
    <w:multiLevelType w:val="hybridMultilevel"/>
    <w:tmpl w:val="08EED45E"/>
    <w:lvl w:ilvl="0" w:tplc="646CF0E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920CB7"/>
    <w:multiLevelType w:val="hybridMultilevel"/>
    <w:tmpl w:val="82380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AD2D7C"/>
    <w:multiLevelType w:val="hybridMultilevel"/>
    <w:tmpl w:val="F6E2EA8E"/>
    <w:lvl w:ilvl="0" w:tplc="DAB01E3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90010"/>
    <w:multiLevelType w:val="hybridMultilevel"/>
    <w:tmpl w:val="0FB6219C"/>
    <w:lvl w:ilvl="0" w:tplc="646CF0E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5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21"/>
  </w:num>
  <w:num w:numId="13">
    <w:abstractNumId w:val="16"/>
  </w:num>
  <w:num w:numId="14">
    <w:abstractNumId w:val="13"/>
  </w:num>
  <w:num w:numId="15">
    <w:abstractNumId w:val="23"/>
  </w:num>
  <w:num w:numId="16">
    <w:abstractNumId w:val="18"/>
  </w:num>
  <w:num w:numId="17">
    <w:abstractNumId w:val="17"/>
  </w:num>
  <w:num w:numId="18">
    <w:abstractNumId w:val="3"/>
  </w:num>
  <w:num w:numId="19">
    <w:abstractNumId w:val="9"/>
  </w:num>
  <w:num w:numId="20">
    <w:abstractNumId w:val="5"/>
  </w:num>
  <w:num w:numId="21">
    <w:abstractNumId w:val="4"/>
  </w:num>
  <w:num w:numId="22">
    <w:abstractNumId w:val="20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008F6"/>
    <w:rsid w:val="0007116D"/>
    <w:rsid w:val="00071750"/>
    <w:rsid w:val="00080C61"/>
    <w:rsid w:val="00083FFE"/>
    <w:rsid w:val="000972C6"/>
    <w:rsid w:val="000A2544"/>
    <w:rsid w:val="000B2C9F"/>
    <w:rsid w:val="000C7838"/>
    <w:rsid w:val="000C79BB"/>
    <w:rsid w:val="000F1059"/>
    <w:rsid w:val="000F2E70"/>
    <w:rsid w:val="000F778E"/>
    <w:rsid w:val="00101F41"/>
    <w:rsid w:val="0011202C"/>
    <w:rsid w:val="0011392A"/>
    <w:rsid w:val="00120844"/>
    <w:rsid w:val="00167BB2"/>
    <w:rsid w:val="00170BB8"/>
    <w:rsid w:val="00184DE9"/>
    <w:rsid w:val="001877AF"/>
    <w:rsid w:val="0019385F"/>
    <w:rsid w:val="001973E5"/>
    <w:rsid w:val="001E6C94"/>
    <w:rsid w:val="00256977"/>
    <w:rsid w:val="00271B87"/>
    <w:rsid w:val="00274CD9"/>
    <w:rsid w:val="0028022F"/>
    <w:rsid w:val="002E33AE"/>
    <w:rsid w:val="002E530C"/>
    <w:rsid w:val="00334D89"/>
    <w:rsid w:val="00346E56"/>
    <w:rsid w:val="003509D3"/>
    <w:rsid w:val="003647C7"/>
    <w:rsid w:val="00366C8F"/>
    <w:rsid w:val="003854C6"/>
    <w:rsid w:val="00391A04"/>
    <w:rsid w:val="003D54D6"/>
    <w:rsid w:val="003D7743"/>
    <w:rsid w:val="003E606C"/>
    <w:rsid w:val="00402D01"/>
    <w:rsid w:val="0040641A"/>
    <w:rsid w:val="00420BB1"/>
    <w:rsid w:val="00431595"/>
    <w:rsid w:val="0044213B"/>
    <w:rsid w:val="00446329"/>
    <w:rsid w:val="0046132E"/>
    <w:rsid w:val="00465771"/>
    <w:rsid w:val="004937F6"/>
    <w:rsid w:val="004A060E"/>
    <w:rsid w:val="004A525A"/>
    <w:rsid w:val="004A6236"/>
    <w:rsid w:val="004B5196"/>
    <w:rsid w:val="004C0348"/>
    <w:rsid w:val="004C6281"/>
    <w:rsid w:val="004C799F"/>
    <w:rsid w:val="004C7C54"/>
    <w:rsid w:val="004D395F"/>
    <w:rsid w:val="00530E54"/>
    <w:rsid w:val="00541B97"/>
    <w:rsid w:val="005449E1"/>
    <w:rsid w:val="005549DC"/>
    <w:rsid w:val="005568F8"/>
    <w:rsid w:val="005635F1"/>
    <w:rsid w:val="00565E80"/>
    <w:rsid w:val="005776D9"/>
    <w:rsid w:val="00583AD6"/>
    <w:rsid w:val="005B48A6"/>
    <w:rsid w:val="005F7995"/>
    <w:rsid w:val="00601603"/>
    <w:rsid w:val="00627E70"/>
    <w:rsid w:val="006506C9"/>
    <w:rsid w:val="00656C4A"/>
    <w:rsid w:val="00676B4F"/>
    <w:rsid w:val="00682AA8"/>
    <w:rsid w:val="00691021"/>
    <w:rsid w:val="00691DC5"/>
    <w:rsid w:val="00696BFC"/>
    <w:rsid w:val="006A628B"/>
    <w:rsid w:val="006B5038"/>
    <w:rsid w:val="006E46A9"/>
    <w:rsid w:val="00714B88"/>
    <w:rsid w:val="00731A5F"/>
    <w:rsid w:val="0073565B"/>
    <w:rsid w:val="007415B1"/>
    <w:rsid w:val="00742740"/>
    <w:rsid w:val="00751770"/>
    <w:rsid w:val="007558CB"/>
    <w:rsid w:val="00763DF4"/>
    <w:rsid w:val="00763FF2"/>
    <w:rsid w:val="00777E47"/>
    <w:rsid w:val="00787633"/>
    <w:rsid w:val="00790443"/>
    <w:rsid w:val="007930B6"/>
    <w:rsid w:val="00794731"/>
    <w:rsid w:val="007B0BEB"/>
    <w:rsid w:val="007B7F7F"/>
    <w:rsid w:val="007F0AFB"/>
    <w:rsid w:val="007F0C8F"/>
    <w:rsid w:val="007F3A58"/>
    <w:rsid w:val="00803B59"/>
    <w:rsid w:val="00812DAC"/>
    <w:rsid w:val="00831864"/>
    <w:rsid w:val="00835C29"/>
    <w:rsid w:val="0086001A"/>
    <w:rsid w:val="00876E78"/>
    <w:rsid w:val="008828D4"/>
    <w:rsid w:val="00886C39"/>
    <w:rsid w:val="008D38D0"/>
    <w:rsid w:val="008D7852"/>
    <w:rsid w:val="008F3FBB"/>
    <w:rsid w:val="008F6AE2"/>
    <w:rsid w:val="00904B09"/>
    <w:rsid w:val="00907377"/>
    <w:rsid w:val="00917B6C"/>
    <w:rsid w:val="0092012A"/>
    <w:rsid w:val="00935680"/>
    <w:rsid w:val="00935C50"/>
    <w:rsid w:val="009421D2"/>
    <w:rsid w:val="00956495"/>
    <w:rsid w:val="00963A19"/>
    <w:rsid w:val="0098318B"/>
    <w:rsid w:val="00995EC2"/>
    <w:rsid w:val="009A6E50"/>
    <w:rsid w:val="009D7FA9"/>
    <w:rsid w:val="009E3F48"/>
    <w:rsid w:val="009E4A49"/>
    <w:rsid w:val="00A0776D"/>
    <w:rsid w:val="00A14146"/>
    <w:rsid w:val="00A1484B"/>
    <w:rsid w:val="00A35EE3"/>
    <w:rsid w:val="00A47E56"/>
    <w:rsid w:val="00A65B41"/>
    <w:rsid w:val="00A703B9"/>
    <w:rsid w:val="00A73592"/>
    <w:rsid w:val="00A76F5F"/>
    <w:rsid w:val="00A7708D"/>
    <w:rsid w:val="00A90271"/>
    <w:rsid w:val="00A9254D"/>
    <w:rsid w:val="00A93B44"/>
    <w:rsid w:val="00AA1203"/>
    <w:rsid w:val="00AA4000"/>
    <w:rsid w:val="00AB443A"/>
    <w:rsid w:val="00AB7D21"/>
    <w:rsid w:val="00AC21E7"/>
    <w:rsid w:val="00AF5154"/>
    <w:rsid w:val="00AF62C0"/>
    <w:rsid w:val="00B021F8"/>
    <w:rsid w:val="00B14DF2"/>
    <w:rsid w:val="00B21F9F"/>
    <w:rsid w:val="00B279E2"/>
    <w:rsid w:val="00B30316"/>
    <w:rsid w:val="00B30B9D"/>
    <w:rsid w:val="00B35FEF"/>
    <w:rsid w:val="00B56E00"/>
    <w:rsid w:val="00B7189F"/>
    <w:rsid w:val="00B71944"/>
    <w:rsid w:val="00B744B5"/>
    <w:rsid w:val="00BB56D2"/>
    <w:rsid w:val="00BC1F4A"/>
    <w:rsid w:val="00BC38DF"/>
    <w:rsid w:val="00BE6A0C"/>
    <w:rsid w:val="00BE79BA"/>
    <w:rsid w:val="00BF1F54"/>
    <w:rsid w:val="00BF20DC"/>
    <w:rsid w:val="00BF70C4"/>
    <w:rsid w:val="00C07157"/>
    <w:rsid w:val="00C237CA"/>
    <w:rsid w:val="00C33135"/>
    <w:rsid w:val="00C54170"/>
    <w:rsid w:val="00C71C45"/>
    <w:rsid w:val="00C73918"/>
    <w:rsid w:val="00C840B4"/>
    <w:rsid w:val="00C95EEA"/>
    <w:rsid w:val="00C97189"/>
    <w:rsid w:val="00CA1499"/>
    <w:rsid w:val="00CA528C"/>
    <w:rsid w:val="00CB0744"/>
    <w:rsid w:val="00CB5C3E"/>
    <w:rsid w:val="00CC7818"/>
    <w:rsid w:val="00CE21F9"/>
    <w:rsid w:val="00CF0EB1"/>
    <w:rsid w:val="00D651FD"/>
    <w:rsid w:val="00D6560A"/>
    <w:rsid w:val="00D669D9"/>
    <w:rsid w:val="00D67B24"/>
    <w:rsid w:val="00DB4ACB"/>
    <w:rsid w:val="00DC665E"/>
    <w:rsid w:val="00DD0A9B"/>
    <w:rsid w:val="00DD6126"/>
    <w:rsid w:val="00DE202B"/>
    <w:rsid w:val="00DF665B"/>
    <w:rsid w:val="00E01EA3"/>
    <w:rsid w:val="00E04DF3"/>
    <w:rsid w:val="00E236BD"/>
    <w:rsid w:val="00E47720"/>
    <w:rsid w:val="00E60809"/>
    <w:rsid w:val="00E616C5"/>
    <w:rsid w:val="00E63EC7"/>
    <w:rsid w:val="00E742E4"/>
    <w:rsid w:val="00E750BF"/>
    <w:rsid w:val="00EB44EF"/>
    <w:rsid w:val="00EB5CC2"/>
    <w:rsid w:val="00EC724B"/>
    <w:rsid w:val="00EF1BD4"/>
    <w:rsid w:val="00EF651C"/>
    <w:rsid w:val="00F035A5"/>
    <w:rsid w:val="00F158AB"/>
    <w:rsid w:val="00F5314F"/>
    <w:rsid w:val="00F64BFF"/>
    <w:rsid w:val="00F74888"/>
    <w:rsid w:val="00F84F8A"/>
    <w:rsid w:val="00F901B2"/>
    <w:rsid w:val="00FA6E78"/>
    <w:rsid w:val="00FA7B60"/>
    <w:rsid w:val="00F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70CC82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FE45-5544-4DED-93C8-DCBF8090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</cp:lastModifiedBy>
  <cp:revision>5</cp:revision>
  <cp:lastPrinted>2022-03-28T08:21:00Z</cp:lastPrinted>
  <dcterms:created xsi:type="dcterms:W3CDTF">2022-03-28T08:28:00Z</dcterms:created>
  <dcterms:modified xsi:type="dcterms:W3CDTF">2022-03-28T08:34:00Z</dcterms:modified>
</cp:coreProperties>
</file>