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2D" w:rsidRDefault="0064532D" w:rsidP="0064532D">
      <w:pPr>
        <w:ind w:right="55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-636</wp:posOffset>
                </wp:positionH>
                <wp:positionV relativeFrom="paragraph">
                  <wp:posOffset>-81280</wp:posOffset>
                </wp:positionV>
                <wp:extent cx="3038475" cy="539750"/>
                <wp:effectExtent l="0" t="0" r="9525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32D" w:rsidRDefault="0064532D" w:rsidP="0064532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（広報資料）</w:t>
                            </w:r>
                          </w:p>
                          <w:p w:rsidR="0064532D" w:rsidRPr="00134651" w:rsidRDefault="0064532D" w:rsidP="0064532D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3465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</w:t>
                            </w:r>
                            <w:r w:rsidR="00D941CE" w:rsidRPr="0013465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宇治市・</w:t>
                            </w:r>
                            <w:r w:rsidRPr="0013465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京都市伏見区・八幡市・枚方市同時）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-.05pt;margin-top:-6.4pt;width:239.25pt;height: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" stroked="f">
                <v:textbox>
                  <w:txbxContent>
                    <w:p w:rsidR="0064532D" w:rsidRDefault="0064532D" w:rsidP="0064532D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（広報資料）</w:t>
                      </w:r>
                    </w:p>
                    <w:p w:rsidR="0064532D" w:rsidRPr="00134651" w:rsidRDefault="0064532D" w:rsidP="0064532D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34651">
                        <w:rPr>
                          <w:rFonts w:ascii="ＭＳ 明朝" w:eastAsia="ＭＳ 明朝" w:hAnsi="ＭＳ 明朝" w:hint="eastAsia"/>
                          <w:szCs w:val="21"/>
                        </w:rPr>
                        <w:t>（</w:t>
                      </w:r>
                      <w:r w:rsidR="00D941CE" w:rsidRPr="00134651">
                        <w:rPr>
                          <w:rFonts w:ascii="ＭＳ 明朝" w:eastAsia="ＭＳ 明朝" w:hAnsi="ＭＳ 明朝" w:hint="eastAsia"/>
                          <w:szCs w:val="21"/>
                        </w:rPr>
                        <w:t>宇治市・</w:t>
                      </w:r>
                      <w:r w:rsidRPr="00134651">
                        <w:rPr>
                          <w:rFonts w:ascii="ＭＳ 明朝" w:eastAsia="ＭＳ 明朝" w:hAnsi="ＭＳ 明朝" w:hint="eastAsia"/>
                          <w:szCs w:val="21"/>
                        </w:rPr>
                        <w:t>京都市伏見区・八幡市・枚方市同時）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532D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3120" w:id="-1196776448"/>
        </w:rPr>
        <w:t>令和５年８月２３</w:t>
      </w:r>
      <w:r w:rsidRPr="0064532D">
        <w:rPr>
          <w:rFonts w:ascii="ＭＳ 明朝" w:eastAsia="ＭＳ 明朝" w:hAnsi="ＭＳ 明朝" w:hint="eastAsia"/>
          <w:kern w:val="0"/>
          <w:sz w:val="24"/>
          <w:szCs w:val="24"/>
          <w:fitText w:val="3120" w:id="-1196776448"/>
        </w:rPr>
        <w:t>日</w:t>
      </w:r>
    </w:p>
    <w:p w:rsidR="0064532D" w:rsidRPr="0064532D" w:rsidRDefault="0064532D" w:rsidP="0064532D">
      <w:pPr>
        <w:ind w:right="55"/>
        <w:jc w:val="right"/>
        <w:rPr>
          <w:rFonts w:ascii="ＭＳ 明朝" w:eastAsia="ＭＳ 明朝" w:hAnsi="ＭＳ 明朝"/>
          <w:spacing w:val="5"/>
          <w:kern w:val="0"/>
          <w:sz w:val="24"/>
          <w:szCs w:val="24"/>
        </w:rPr>
      </w:pPr>
      <w:r w:rsidRPr="0064532D">
        <w:rPr>
          <w:rFonts w:ascii="ＭＳ 明朝" w:eastAsia="ＭＳ 明朝" w:hAnsi="ＭＳ 明朝" w:hint="eastAsia"/>
          <w:spacing w:val="85"/>
          <w:kern w:val="0"/>
          <w:sz w:val="24"/>
          <w:szCs w:val="24"/>
          <w:fitText w:val="3120" w:id="-1196776447"/>
        </w:rPr>
        <w:t>宇治市産業観光</w:t>
      </w:r>
      <w:r w:rsidRPr="0064532D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3120" w:id="-1196776447"/>
        </w:rPr>
        <w:t>部</w:t>
      </w:r>
    </w:p>
    <w:p w:rsidR="0064532D" w:rsidRPr="0064532D" w:rsidRDefault="0064532D" w:rsidP="0064532D">
      <w:pPr>
        <w:wordWrap w:val="0"/>
        <w:ind w:right="55"/>
        <w:jc w:val="right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kern w:val="0"/>
          <w:sz w:val="24"/>
          <w:szCs w:val="24"/>
        </w:rPr>
        <w:t xml:space="preserve">  </w:t>
      </w:r>
      <w:r w:rsidRPr="0064532D">
        <w:rPr>
          <w:rFonts w:ascii="ＭＳ 明朝" w:eastAsia="ＭＳ 明朝" w:hAnsi="ＭＳ 明朝" w:hint="eastAsia"/>
          <w:spacing w:val="1"/>
          <w:w w:val="96"/>
          <w:kern w:val="0"/>
          <w:sz w:val="24"/>
          <w:szCs w:val="24"/>
          <w:fitText w:val="3120" w:id="-1196776446"/>
        </w:rPr>
        <w:t>(観光振興課　0774-39-9408</w:t>
      </w:r>
      <w:r w:rsidRPr="0064532D">
        <w:rPr>
          <w:rFonts w:ascii="ＭＳ 明朝" w:eastAsia="ＭＳ 明朝" w:hAnsi="ＭＳ 明朝" w:hint="eastAsia"/>
          <w:spacing w:val="3"/>
          <w:w w:val="96"/>
          <w:kern w:val="0"/>
          <w:sz w:val="24"/>
          <w:szCs w:val="24"/>
          <w:fitText w:val="3120" w:id="-1196776446"/>
        </w:rPr>
        <w:t>）</w:t>
      </w:r>
    </w:p>
    <w:p w:rsidR="0064532D" w:rsidRPr="0064532D" w:rsidRDefault="0064532D" w:rsidP="0064532D">
      <w:pPr>
        <w:ind w:right="55"/>
        <w:jc w:val="right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pacing w:val="85"/>
          <w:kern w:val="0"/>
          <w:sz w:val="24"/>
          <w:szCs w:val="24"/>
          <w:fitText w:val="3120" w:id="-1196776445"/>
        </w:rPr>
        <w:t>京都市伏見区役</w:t>
      </w:r>
      <w:r w:rsidRPr="0064532D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3120" w:id="-1196776445"/>
        </w:rPr>
        <w:t>所</w:t>
      </w:r>
    </w:p>
    <w:p w:rsidR="0064532D" w:rsidRPr="0064532D" w:rsidRDefault="0064532D" w:rsidP="0064532D">
      <w:pPr>
        <w:wordWrap w:val="0"/>
        <w:ind w:right="55"/>
        <w:jc w:val="right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w w:val="68"/>
          <w:kern w:val="0"/>
          <w:sz w:val="24"/>
          <w:szCs w:val="24"/>
          <w:fitText w:val="3120" w:id="-1196776444"/>
        </w:rPr>
        <w:t>（地域力推進室企画担当　075-611-1295</w:t>
      </w:r>
      <w:r w:rsidRPr="0064532D">
        <w:rPr>
          <w:rFonts w:ascii="ＭＳ 明朝" w:eastAsia="ＭＳ 明朝" w:hAnsi="ＭＳ 明朝" w:hint="eastAsia"/>
          <w:spacing w:val="10"/>
          <w:w w:val="68"/>
          <w:kern w:val="0"/>
          <w:sz w:val="24"/>
          <w:szCs w:val="24"/>
          <w:fitText w:val="3120" w:id="-1196776444"/>
        </w:rPr>
        <w:t>）</w:t>
      </w:r>
    </w:p>
    <w:p w:rsidR="0064532D" w:rsidRPr="0064532D" w:rsidRDefault="0064532D" w:rsidP="0064532D">
      <w:pPr>
        <w:ind w:right="55"/>
        <w:jc w:val="right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pacing w:val="85"/>
          <w:kern w:val="0"/>
          <w:sz w:val="24"/>
          <w:szCs w:val="24"/>
          <w:fitText w:val="3120" w:id="-1196776443"/>
        </w:rPr>
        <w:t>八幡市産業振興</w:t>
      </w:r>
      <w:r w:rsidRPr="0064532D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3120" w:id="-1196776443"/>
        </w:rPr>
        <w:t>室</w:t>
      </w:r>
    </w:p>
    <w:p w:rsidR="0064532D" w:rsidRPr="0064532D" w:rsidRDefault="0064532D" w:rsidP="0064532D">
      <w:pPr>
        <w:wordWrap w:val="0"/>
        <w:ind w:right="55"/>
        <w:jc w:val="right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pacing w:val="2"/>
          <w:w w:val="92"/>
          <w:kern w:val="0"/>
          <w:sz w:val="24"/>
          <w:szCs w:val="24"/>
          <w:fitText w:val="3120" w:id="-1196776442"/>
        </w:rPr>
        <w:t>（商工観光課　075-983-2853</w:t>
      </w:r>
      <w:r w:rsidRPr="0064532D">
        <w:rPr>
          <w:rFonts w:ascii="ＭＳ 明朝" w:eastAsia="ＭＳ 明朝" w:hAnsi="ＭＳ 明朝" w:hint="eastAsia"/>
          <w:spacing w:val="-1"/>
          <w:w w:val="92"/>
          <w:kern w:val="0"/>
          <w:sz w:val="24"/>
          <w:szCs w:val="24"/>
          <w:fitText w:val="3120" w:id="-1196776442"/>
        </w:rPr>
        <w:t>）</w:t>
      </w:r>
    </w:p>
    <w:p w:rsidR="0064532D" w:rsidRPr="0064532D" w:rsidRDefault="0064532D" w:rsidP="0064532D">
      <w:pPr>
        <w:ind w:right="55"/>
        <w:jc w:val="right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3120" w:id="-1196776441"/>
        </w:rPr>
        <w:t>枚方市観光にぎわい</w:t>
      </w:r>
      <w:r w:rsidRPr="0064532D">
        <w:rPr>
          <w:rFonts w:ascii="ＭＳ 明朝" w:eastAsia="ＭＳ 明朝" w:hAnsi="ＭＳ 明朝" w:hint="eastAsia"/>
          <w:kern w:val="0"/>
          <w:sz w:val="24"/>
          <w:szCs w:val="24"/>
          <w:fitText w:val="3120" w:id="-1196776441"/>
        </w:rPr>
        <w:t>部</w:t>
      </w:r>
    </w:p>
    <w:p w:rsidR="0064532D" w:rsidRPr="0064532D" w:rsidRDefault="0064532D" w:rsidP="0064532D">
      <w:pPr>
        <w:wordWrap w:val="0"/>
        <w:ind w:right="55"/>
        <w:jc w:val="right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pacing w:val="2"/>
          <w:w w:val="92"/>
          <w:kern w:val="0"/>
          <w:sz w:val="24"/>
          <w:szCs w:val="24"/>
          <w:fitText w:val="3120" w:id="-1196776440"/>
        </w:rPr>
        <w:t>（観光交流課　072-841-1357</w:t>
      </w:r>
      <w:r w:rsidRPr="0064532D">
        <w:rPr>
          <w:rFonts w:ascii="ＭＳ 明朝" w:eastAsia="ＭＳ 明朝" w:hAnsi="ＭＳ 明朝" w:hint="eastAsia"/>
          <w:spacing w:val="-1"/>
          <w:w w:val="92"/>
          <w:kern w:val="0"/>
          <w:sz w:val="24"/>
          <w:szCs w:val="24"/>
          <w:fitText w:val="3120" w:id="-1196776440"/>
        </w:rPr>
        <w:t>）</w:t>
      </w:r>
    </w:p>
    <w:p w:rsidR="0064532D" w:rsidRPr="0064532D" w:rsidRDefault="0064532D" w:rsidP="0064532D">
      <w:pPr>
        <w:ind w:right="55"/>
        <w:jc w:val="right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pacing w:val="3"/>
          <w:w w:val="92"/>
          <w:kern w:val="0"/>
          <w:sz w:val="24"/>
          <w:szCs w:val="24"/>
          <w:fitText w:val="3120" w:id="-1196776439"/>
        </w:rPr>
        <w:t>株式会社アオキカヌーワーク</w:t>
      </w:r>
      <w:r w:rsidRPr="0064532D">
        <w:rPr>
          <w:rFonts w:ascii="ＭＳ 明朝" w:eastAsia="ＭＳ 明朝" w:hAnsi="ＭＳ 明朝" w:hint="eastAsia"/>
          <w:spacing w:val="-14"/>
          <w:w w:val="92"/>
          <w:kern w:val="0"/>
          <w:sz w:val="24"/>
          <w:szCs w:val="24"/>
          <w:fitText w:val="3120" w:id="-1196776439"/>
        </w:rPr>
        <w:t>ス</w:t>
      </w:r>
    </w:p>
    <w:p w:rsidR="0064532D" w:rsidRPr="0064532D" w:rsidRDefault="0064532D" w:rsidP="0064532D">
      <w:pPr>
        <w:wordWrap w:val="0"/>
        <w:ind w:right="55"/>
        <w:jc w:val="right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pacing w:val="86"/>
          <w:kern w:val="0"/>
          <w:sz w:val="24"/>
          <w:szCs w:val="24"/>
          <w:fitText w:val="3120" w:id="-1196776438"/>
        </w:rPr>
        <w:t>（072-840-3320</w:t>
      </w:r>
      <w:r w:rsidRPr="0064532D">
        <w:rPr>
          <w:rFonts w:ascii="ＭＳ 明朝" w:eastAsia="ＭＳ 明朝" w:hAnsi="ＭＳ 明朝" w:hint="eastAsia"/>
          <w:spacing w:val="-2"/>
          <w:kern w:val="0"/>
          <w:sz w:val="24"/>
          <w:szCs w:val="24"/>
          <w:fitText w:val="3120" w:id="-1196776438"/>
        </w:rPr>
        <w:t>）</w:t>
      </w:r>
    </w:p>
    <w:p w:rsidR="0064532D" w:rsidRPr="0064532D" w:rsidRDefault="0064532D" w:rsidP="0064532D">
      <w:pPr>
        <w:rPr>
          <w:rFonts w:ascii="ＭＳ 明朝" w:eastAsia="ＭＳ 明朝" w:hAnsi="ＭＳ 明朝"/>
          <w:b/>
          <w:sz w:val="24"/>
          <w:szCs w:val="24"/>
          <w:u w:val="single"/>
        </w:rPr>
      </w:pPr>
    </w:p>
    <w:p w:rsidR="0064532D" w:rsidRPr="0064532D" w:rsidRDefault="0064532D" w:rsidP="0064532D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64532D">
        <w:rPr>
          <w:rFonts w:ascii="ＭＳ ゴシック" w:eastAsia="ＭＳ ゴシック" w:hAnsi="ＭＳ ゴシック" w:hint="eastAsia"/>
          <w:b/>
          <w:sz w:val="22"/>
        </w:rPr>
        <w:t>～「水の路」で繋がる４市（宇治市・京都市伏見区・八幡市・枚方市）連携事業～</w:t>
      </w:r>
    </w:p>
    <w:p w:rsidR="0064532D" w:rsidRPr="0064532D" w:rsidRDefault="0064532D" w:rsidP="0064532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4532D">
        <w:rPr>
          <w:rFonts w:ascii="ＭＳ ゴシック" w:eastAsia="ＭＳ ゴシック" w:hAnsi="ＭＳ ゴシック" w:hint="eastAsia"/>
          <w:b/>
          <w:sz w:val="24"/>
          <w:szCs w:val="24"/>
        </w:rPr>
        <w:t>「宇治川（淀川）Ｅボート川下り＆とっておき体験」の実施について</w:t>
      </w:r>
    </w:p>
    <w:p w:rsidR="0064532D" w:rsidRPr="0064532D" w:rsidRDefault="0064532D" w:rsidP="0064532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64532D" w:rsidRPr="0064532D" w:rsidRDefault="0064532D" w:rsidP="0064532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宇治市、京都市伏見区、八幡市、枚方市はかつて主要な交通手段であった舟運で繋がっており、人や物、情報が行き来するなかで賑わいが生まれ、それぞれが個性豊かなまちを発展させてきました。</w:t>
      </w:r>
    </w:p>
    <w:p w:rsidR="0064532D" w:rsidRPr="0064532D" w:rsidRDefault="0064532D" w:rsidP="0064532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この度、宇治川（淀川）の「水の路」で繋がる４市が連携し、地域の魅力発信、交流人口の増大等を目的に、社会情勢の変化に対応したマイクロツーリズムとして、多様な魅力を体感できる「とっておき体験」とEボートでの「川下り体験」を組み合わせたツアーを造成しますのでお知らせします。</w:t>
      </w:r>
    </w:p>
    <w:p w:rsidR="0064532D" w:rsidRPr="0064532D" w:rsidRDefault="0064532D" w:rsidP="0064532D">
      <w:pPr>
        <w:rPr>
          <w:rFonts w:ascii="ＭＳ 明朝" w:eastAsia="ＭＳ 明朝" w:hAnsi="ＭＳ 明朝"/>
          <w:sz w:val="24"/>
          <w:szCs w:val="24"/>
        </w:rPr>
      </w:pPr>
    </w:p>
    <w:p w:rsidR="0064532D" w:rsidRPr="0064532D" w:rsidRDefault="0064532D" w:rsidP="0064532D">
      <w:pPr>
        <w:rPr>
          <w:rFonts w:ascii="ＭＳ ゴシック" w:eastAsia="ＭＳ ゴシック" w:hAnsi="ＭＳ ゴシック"/>
          <w:sz w:val="24"/>
          <w:szCs w:val="24"/>
        </w:rPr>
      </w:pPr>
      <w:r w:rsidRPr="0064532D">
        <w:rPr>
          <w:rFonts w:ascii="ＭＳ ゴシック" w:eastAsia="ＭＳ ゴシック" w:hAnsi="ＭＳ ゴシック" w:hint="eastAsia"/>
          <w:sz w:val="24"/>
          <w:szCs w:val="24"/>
        </w:rPr>
        <w:t>１　宇治川Ｅボート川下り＆とっておき体験の概要</w:t>
      </w:r>
    </w:p>
    <w:p w:rsidR="0064532D" w:rsidRPr="0064532D" w:rsidRDefault="0064532D" w:rsidP="0064532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 xml:space="preserve">　スケジュール、料金等の詳細は別紙チラシを参照ください。</w:t>
      </w:r>
    </w:p>
    <w:p w:rsidR="0064532D" w:rsidRPr="0064532D" w:rsidRDefault="0064532D" w:rsidP="0064532D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 xml:space="preserve"> 伏見コース</w:t>
      </w:r>
    </w:p>
    <w:p w:rsidR="0064532D" w:rsidRPr="0064532D" w:rsidRDefault="0064532D" w:rsidP="0064532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日時：９月３０日（土）</w:t>
      </w:r>
    </w:p>
    <w:p w:rsidR="0064532D" w:rsidRPr="0064532D" w:rsidRDefault="0064532D" w:rsidP="0064532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Ｅボート川下り：宇治橋下流～三栖閘門</w:t>
      </w:r>
    </w:p>
    <w:p w:rsidR="0064532D" w:rsidRPr="0064532D" w:rsidRDefault="0064532D" w:rsidP="0064532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とっておき体験：①京生菓子づくり②伏見のお酒できき酒体験</w:t>
      </w:r>
    </w:p>
    <w:p w:rsidR="0064532D" w:rsidRPr="0064532D" w:rsidRDefault="0064532D" w:rsidP="0064532D">
      <w:pPr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 xml:space="preserve">　⑵　枚方コース</w:t>
      </w:r>
    </w:p>
    <w:p w:rsidR="0064532D" w:rsidRPr="0064532D" w:rsidRDefault="0064532D" w:rsidP="0064532D">
      <w:pPr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 xml:space="preserve">　　　日時：１０月９日（月・祝）</w:t>
      </w:r>
    </w:p>
    <w:p w:rsidR="0064532D" w:rsidRPr="0064532D" w:rsidRDefault="0064532D" w:rsidP="0064532D">
      <w:pPr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 xml:space="preserve">　　　Ｅボート川下り：</w:t>
      </w:r>
      <w:bookmarkStart w:id="1" w:name="_Hlk141968885"/>
      <w:r w:rsidRPr="0064532D">
        <w:rPr>
          <w:rFonts w:ascii="ＭＳ 明朝" w:eastAsia="ＭＳ 明朝" w:hAnsi="ＭＳ 明朝" w:hint="eastAsia"/>
          <w:sz w:val="24"/>
          <w:szCs w:val="24"/>
        </w:rPr>
        <w:t>淀川河川公園背割堤地区</w:t>
      </w:r>
      <w:bookmarkEnd w:id="1"/>
      <w:r w:rsidRPr="0064532D">
        <w:rPr>
          <w:rFonts w:ascii="ＭＳ 明朝" w:eastAsia="ＭＳ 明朝" w:hAnsi="ＭＳ 明朝" w:hint="eastAsia"/>
          <w:sz w:val="24"/>
          <w:szCs w:val="24"/>
        </w:rPr>
        <w:t>～同公園枚方地区枚方船着場</w:t>
      </w:r>
    </w:p>
    <w:p w:rsidR="0064532D" w:rsidRPr="0064532D" w:rsidRDefault="0064532D" w:rsidP="0064532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とっておき体験：①プチ陶芸体験②美味しいハンドドリップ体験</w:t>
      </w:r>
    </w:p>
    <w:p w:rsidR="0064532D" w:rsidRPr="0064532D" w:rsidRDefault="0064532D" w:rsidP="0064532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 xml:space="preserve">　　　　　　　　③秋の味覚のスコーンづくり</w:t>
      </w:r>
    </w:p>
    <w:p w:rsidR="0064532D" w:rsidRPr="0064532D" w:rsidRDefault="0064532D" w:rsidP="0064532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⑶　宇治コース</w:t>
      </w:r>
    </w:p>
    <w:p w:rsidR="0064532D" w:rsidRPr="0064532D" w:rsidRDefault="0064532D" w:rsidP="0064532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日時：１０月２８日（土）</w:t>
      </w:r>
    </w:p>
    <w:p w:rsidR="0064532D" w:rsidRPr="0064532D" w:rsidRDefault="0064532D" w:rsidP="0064532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Ｅボート川下り：宇治橋下流～三栖閘門</w:t>
      </w:r>
    </w:p>
    <w:p w:rsidR="0064532D" w:rsidRPr="0064532D" w:rsidRDefault="0064532D" w:rsidP="0064532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とっておき体験：天ヶ瀬ダム見学</w:t>
      </w:r>
    </w:p>
    <w:p w:rsidR="0064532D" w:rsidRPr="0064532D" w:rsidRDefault="0064532D" w:rsidP="0064532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4532D" w:rsidRPr="0064532D" w:rsidRDefault="0064532D" w:rsidP="0064532D">
      <w:pPr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 xml:space="preserve">　⑷　八幡コース</w:t>
      </w:r>
    </w:p>
    <w:p w:rsidR="0064532D" w:rsidRPr="0064532D" w:rsidRDefault="0064532D" w:rsidP="0064532D">
      <w:pPr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 xml:space="preserve">　　　日時：１０月２９日（日）</w:t>
      </w:r>
    </w:p>
    <w:p w:rsidR="0064532D" w:rsidRPr="0064532D" w:rsidRDefault="0064532D" w:rsidP="0064532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Ｅボート川下り：三栖閘門～淀川河川公園背割堤地区</w:t>
      </w:r>
    </w:p>
    <w:p w:rsidR="0064532D" w:rsidRPr="0064532D" w:rsidRDefault="0064532D" w:rsidP="0064532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とっておき体験：手ぶらで七輪ＢＢＱとキッチンカ―でスイーツ体験</w:t>
      </w:r>
    </w:p>
    <w:p w:rsidR="0064532D" w:rsidRPr="0064532D" w:rsidRDefault="0064532D" w:rsidP="0064532D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</w:p>
    <w:p w:rsidR="0064532D" w:rsidRPr="0064532D" w:rsidRDefault="0064532D" w:rsidP="0064532D">
      <w:pPr>
        <w:rPr>
          <w:rFonts w:ascii="ＭＳ ゴシック" w:eastAsia="ＭＳ ゴシック" w:hAnsi="ＭＳ ゴシック"/>
          <w:sz w:val="24"/>
          <w:szCs w:val="24"/>
        </w:rPr>
      </w:pPr>
      <w:r w:rsidRPr="0064532D">
        <w:rPr>
          <w:rFonts w:ascii="ＭＳ ゴシック" w:eastAsia="ＭＳ ゴシック" w:hAnsi="ＭＳ ゴシック" w:hint="eastAsia"/>
          <w:sz w:val="24"/>
          <w:szCs w:val="24"/>
        </w:rPr>
        <w:t>２　主催等</w:t>
      </w:r>
    </w:p>
    <w:p w:rsidR="0064532D" w:rsidRPr="0064532D" w:rsidRDefault="0064532D" w:rsidP="0064532D">
      <w:pPr>
        <w:ind w:left="240" w:firstLineChars="100" w:firstLine="24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主催：株式会社アオキカヌーワークス</w:t>
      </w:r>
    </w:p>
    <w:p w:rsidR="0064532D" w:rsidRPr="0064532D" w:rsidRDefault="0064532D" w:rsidP="0064532D">
      <w:pPr>
        <w:ind w:left="240" w:firstLineChars="100" w:firstLine="24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企画・協力：宇治市、京都市伏見区、八幡市、枚方市、枚方文化観光協会</w:t>
      </w:r>
    </w:p>
    <w:p w:rsidR="0064532D" w:rsidRPr="0064532D" w:rsidRDefault="0064532D" w:rsidP="0064532D">
      <w:pPr>
        <w:ind w:left="240" w:firstLineChars="700" w:firstLine="168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淀川河川公園管理センター</w:t>
      </w:r>
    </w:p>
    <w:p w:rsidR="0064532D" w:rsidRPr="0064532D" w:rsidRDefault="0064532D" w:rsidP="0064532D">
      <w:pPr>
        <w:ind w:left="240" w:firstLineChars="100" w:firstLine="24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特別協力：京阪ホールディングス株式会社</w:t>
      </w:r>
    </w:p>
    <w:p w:rsidR="0064532D" w:rsidRPr="0064532D" w:rsidRDefault="0064532D" w:rsidP="0064532D">
      <w:pPr>
        <w:ind w:left="240" w:firstLineChars="100" w:firstLine="24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後援：お茶の京都ＤＭＯ</w:t>
      </w:r>
    </w:p>
    <w:p w:rsidR="0064532D" w:rsidRPr="0064532D" w:rsidRDefault="0064532D" w:rsidP="0064532D">
      <w:pPr>
        <w:ind w:left="24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4532D" w:rsidRPr="0064532D" w:rsidRDefault="0064532D" w:rsidP="0064532D">
      <w:pPr>
        <w:rPr>
          <w:rFonts w:ascii="ＭＳ ゴシック" w:eastAsia="ＭＳ ゴシック" w:hAnsi="ＭＳ ゴシック"/>
          <w:sz w:val="24"/>
          <w:szCs w:val="24"/>
        </w:rPr>
      </w:pPr>
      <w:r w:rsidRPr="0064532D">
        <w:rPr>
          <w:rFonts w:ascii="ＭＳ ゴシック" w:eastAsia="ＭＳ ゴシック" w:hAnsi="ＭＳ ゴシック" w:hint="eastAsia"/>
          <w:sz w:val="24"/>
          <w:szCs w:val="24"/>
        </w:rPr>
        <w:t>３　申込み方法</w:t>
      </w:r>
    </w:p>
    <w:p w:rsidR="0064532D" w:rsidRPr="0064532D" w:rsidRDefault="0064532D" w:rsidP="0064532D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別紙チラシを参照のうえ、（株）アオキカヌーワークスのHPからお申込みください。HP：</w:t>
      </w:r>
      <w:r w:rsidRPr="0064532D">
        <w:rPr>
          <w:rStyle w:val="a3"/>
          <w:rFonts w:ascii="ＭＳ 明朝" w:eastAsia="ＭＳ 明朝" w:hAnsi="ＭＳ 明朝" w:hint="eastAsia"/>
          <w:sz w:val="24"/>
          <w:szCs w:val="24"/>
        </w:rPr>
        <w:t>https://www.kanu.co.jp/</w:t>
      </w:r>
    </w:p>
    <w:p w:rsidR="0064532D" w:rsidRPr="0064532D" w:rsidRDefault="0064532D" w:rsidP="0064532D">
      <w:pPr>
        <w:pStyle w:val="a4"/>
        <w:ind w:leftChars="0" w:left="60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申込み期間：令和５年８月２３日から受付開始</w:t>
      </w:r>
    </w:p>
    <w:p w:rsidR="0064532D" w:rsidRPr="0064532D" w:rsidRDefault="0064532D" w:rsidP="0064532D">
      <w:pPr>
        <w:pStyle w:val="a4"/>
        <w:ind w:leftChars="0" w:left="600" w:firstLineChars="600" w:firstLine="144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各開催日３日前まで申込み可能。</w:t>
      </w:r>
    </w:p>
    <w:p w:rsidR="0064532D" w:rsidRPr="0064532D" w:rsidRDefault="0064532D" w:rsidP="0064532D">
      <w:pPr>
        <w:pStyle w:val="a4"/>
        <w:ind w:leftChars="0" w:left="60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問合せ先：（株）アオキカヌーワークス</w:t>
      </w:r>
    </w:p>
    <w:p w:rsidR="0064532D" w:rsidRPr="0064532D" w:rsidRDefault="0064532D" w:rsidP="0064532D">
      <w:pPr>
        <w:pStyle w:val="a4"/>
        <w:ind w:leftChars="0" w:left="600" w:firstLineChars="500" w:firstLine="120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電話：０７２－８４０－３３２０（平日９：００～１８：００）</w:t>
      </w:r>
    </w:p>
    <w:p w:rsidR="0064532D" w:rsidRPr="0064532D" w:rsidRDefault="0064532D" w:rsidP="0064532D">
      <w:pPr>
        <w:rPr>
          <w:rFonts w:ascii="ＭＳ 明朝" w:eastAsia="ＭＳ 明朝" w:hAnsi="ＭＳ 明朝"/>
          <w:sz w:val="24"/>
          <w:szCs w:val="24"/>
        </w:rPr>
      </w:pPr>
    </w:p>
    <w:p w:rsidR="0064532D" w:rsidRPr="0064532D" w:rsidRDefault="0064532D" w:rsidP="0064532D">
      <w:pPr>
        <w:rPr>
          <w:rFonts w:ascii="ＭＳ ゴシック" w:eastAsia="ＭＳ ゴシック" w:hAnsi="ＭＳ ゴシック"/>
          <w:sz w:val="24"/>
          <w:szCs w:val="24"/>
        </w:rPr>
      </w:pPr>
      <w:r w:rsidRPr="0064532D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6453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4532D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:rsidR="0064532D" w:rsidRPr="0064532D" w:rsidRDefault="0064532D" w:rsidP="0064532D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河川の増水等で中止になる場合がありますので、詳細は（株）アオキカヌーワークスのHPを御覧ください。</w:t>
      </w:r>
    </w:p>
    <w:p w:rsidR="0064532D" w:rsidRPr="0064532D" w:rsidRDefault="0064532D" w:rsidP="0064532D">
      <w:pPr>
        <w:rPr>
          <w:rFonts w:ascii="ＭＳ 明朝" w:eastAsia="ＭＳ 明朝" w:hAnsi="ＭＳ 明朝"/>
          <w:sz w:val="24"/>
          <w:szCs w:val="24"/>
        </w:rPr>
      </w:pPr>
    </w:p>
    <w:p w:rsidR="0064532D" w:rsidRPr="0064532D" w:rsidRDefault="0064532D" w:rsidP="0064532D">
      <w:pPr>
        <w:rPr>
          <w:rFonts w:ascii="ＭＳ 明朝" w:eastAsia="ＭＳ 明朝" w:hAnsi="ＭＳ 明朝"/>
          <w:sz w:val="24"/>
          <w:szCs w:val="24"/>
        </w:rPr>
      </w:pPr>
    </w:p>
    <w:p w:rsidR="0064532D" w:rsidRPr="0064532D" w:rsidRDefault="0064532D" w:rsidP="0064532D">
      <w:pPr>
        <w:rPr>
          <w:rFonts w:ascii="ＭＳ ゴシック" w:eastAsia="ＭＳ ゴシック" w:hAnsi="ＭＳ ゴシック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【</w:t>
      </w:r>
      <w:r w:rsidRPr="0064532D">
        <w:rPr>
          <w:rFonts w:ascii="ＭＳ ゴシック" w:eastAsia="ＭＳ ゴシック" w:hAnsi="ＭＳ ゴシック" w:hint="eastAsia"/>
          <w:sz w:val="24"/>
          <w:szCs w:val="24"/>
        </w:rPr>
        <w:t>参考　Eボートについて】</w:t>
      </w:r>
    </w:p>
    <w:p w:rsidR="0064532D" w:rsidRPr="0064532D" w:rsidRDefault="0064532D" w:rsidP="0064532D">
      <w:pPr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 xml:space="preserve">　　11人乗りの大きなゴム製のカヌーで、色々なEに適しています。</w:t>
      </w:r>
    </w:p>
    <w:p w:rsidR="0064532D" w:rsidRPr="0064532D" w:rsidRDefault="0064532D" w:rsidP="0064532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Exchange・・・・水辺での人と人の交流</w:t>
      </w:r>
    </w:p>
    <w:p w:rsidR="0064532D" w:rsidRPr="0064532D" w:rsidRDefault="0064532D" w:rsidP="0064532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Environment・・・水辺の地域や環境を見直し考える</w:t>
      </w:r>
    </w:p>
    <w:p w:rsidR="0064532D" w:rsidRPr="0064532D" w:rsidRDefault="0064532D" w:rsidP="0064532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Eco-Life ・・・・ エコライフの促進</w:t>
      </w:r>
    </w:p>
    <w:p w:rsidR="0064532D" w:rsidRDefault="0064532D" w:rsidP="0064532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4532D">
        <w:rPr>
          <w:rFonts w:ascii="ＭＳ 明朝" w:eastAsia="ＭＳ 明朝" w:hAnsi="ＭＳ 明朝" w:hint="eastAsia"/>
          <w:sz w:val="24"/>
          <w:szCs w:val="24"/>
        </w:rPr>
        <w:t>Everybody ・・・老若男女だれでも乗れる</w:t>
      </w:r>
    </w:p>
    <w:p w:rsidR="0064532D" w:rsidRDefault="0064532D" w:rsidP="0064532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Easy ・・・・・・だれでも簡単に</w:t>
      </w:r>
    </w:p>
    <w:p w:rsidR="0064532D" w:rsidRDefault="0064532D" w:rsidP="0064532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Enjoy ・・・・・ みんなで楽しく</w:t>
      </w:r>
    </w:p>
    <w:p w:rsidR="0064532D" w:rsidRDefault="0064532D" w:rsidP="0064532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Experience・・・水辺での素晴らしい体験</w:t>
      </w:r>
    </w:p>
    <w:p w:rsidR="0064532D" w:rsidRDefault="0064532D" w:rsidP="0064532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Education ・・・ 青少年の環境教育</w:t>
      </w:r>
    </w:p>
    <w:p w:rsidR="0064532D" w:rsidRDefault="0064532D" w:rsidP="0064532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Emergency  ・・ 水害や水辺の事故等の緊急時の活用</w:t>
      </w:r>
    </w:p>
    <w:p w:rsidR="00E306B6" w:rsidRPr="00E1513E" w:rsidRDefault="0064532D" w:rsidP="00E1513E">
      <w:pPr>
        <w:ind w:right="240"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　上</w:t>
      </w:r>
    </w:p>
    <w:sectPr w:rsidR="00E306B6" w:rsidRPr="00E1513E" w:rsidSect="008945AA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255FC"/>
    <w:multiLevelType w:val="hybridMultilevel"/>
    <w:tmpl w:val="B2C019F2"/>
    <w:lvl w:ilvl="0" w:tplc="B328AF3A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2D"/>
    <w:rsid w:val="00134651"/>
    <w:rsid w:val="0064532D"/>
    <w:rsid w:val="008945AA"/>
    <w:rsid w:val="00D941CE"/>
    <w:rsid w:val="00E1513E"/>
    <w:rsid w:val="00E3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61B8B-8E77-4537-BA84-53EB1062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3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53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35949@close.uji.local</dc:creator>
  <cp:keywords/>
  <dc:description/>
  <cp:lastModifiedBy>Administrator</cp:lastModifiedBy>
  <cp:revision>4</cp:revision>
  <cp:lastPrinted>2023-08-21T01:40:00Z</cp:lastPrinted>
  <dcterms:created xsi:type="dcterms:W3CDTF">2023-08-21T01:36:00Z</dcterms:created>
  <dcterms:modified xsi:type="dcterms:W3CDTF">2023-08-21T03:27:00Z</dcterms:modified>
</cp:coreProperties>
</file>