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FE" w:rsidRPr="006C25FE" w:rsidRDefault="006C25FE" w:rsidP="006C25FE">
      <w:pPr>
        <w:rPr>
          <w:sz w:val="24"/>
          <w:szCs w:val="24"/>
        </w:rPr>
      </w:pPr>
      <w:r w:rsidRPr="006C25FE">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4218375</wp:posOffset>
                </wp:positionH>
                <wp:positionV relativeFrom="paragraph">
                  <wp:posOffset>-433757</wp:posOffset>
                </wp:positionV>
                <wp:extent cx="1289824" cy="350728"/>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1289824" cy="350728"/>
                        </a:xfrm>
                        <a:prstGeom prst="rect">
                          <a:avLst/>
                        </a:prstGeom>
                      </wps:spPr>
                      <wps:style>
                        <a:lnRef idx="2">
                          <a:schemeClr val="accent6"/>
                        </a:lnRef>
                        <a:fillRef idx="1">
                          <a:schemeClr val="lt1"/>
                        </a:fillRef>
                        <a:effectRef idx="0">
                          <a:schemeClr val="accent6"/>
                        </a:effectRef>
                        <a:fontRef idx="minor">
                          <a:schemeClr val="dk1"/>
                        </a:fontRef>
                      </wps:style>
                      <wps:txbx>
                        <w:txbxContent>
                          <w:p w:rsidR="006C25FE" w:rsidRPr="009D3469" w:rsidRDefault="006C25FE" w:rsidP="006C25FE">
                            <w:pPr>
                              <w:jc w:val="center"/>
                              <w:rPr>
                                <w:rFonts w:ascii="ＭＳ ゴシック" w:eastAsia="ＭＳ ゴシック" w:hAnsi="ＭＳ ゴシック"/>
                                <w:sz w:val="24"/>
                                <w:szCs w:val="24"/>
                              </w:rPr>
                            </w:pPr>
                            <w:r w:rsidRPr="009D3469">
                              <w:rPr>
                                <w:rFonts w:ascii="ＭＳ ゴシック" w:eastAsia="ＭＳ ゴシック" w:hAnsi="ＭＳ ゴシック" w:hint="eastAsia"/>
                                <w:sz w:val="24"/>
                                <w:szCs w:val="24"/>
                              </w:rPr>
                              <w:t>参考資料５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2.15pt;margin-top:-34.15pt;width:101.55pt;height:2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" fillcolor="white [3201]" strokecolor="#70ad47 [3209]" strokeweight="1pt">
                <v:textbox>
                  <w:txbxContent>
                    <w:p w:rsidR="006C25FE" w:rsidRPr="009D3469" w:rsidRDefault="006C25FE" w:rsidP="006C25FE">
                      <w:pPr>
                        <w:jc w:val="center"/>
                        <w:rPr>
                          <w:rFonts w:ascii="ＭＳ ゴシック" w:eastAsia="ＭＳ ゴシック" w:hAnsi="ＭＳ ゴシック"/>
                          <w:sz w:val="24"/>
                          <w:szCs w:val="24"/>
                        </w:rPr>
                      </w:pPr>
                      <w:r w:rsidRPr="009D3469">
                        <w:rPr>
                          <w:rFonts w:ascii="ＭＳ ゴシック" w:eastAsia="ＭＳ ゴシック" w:hAnsi="ＭＳ ゴシック" w:hint="eastAsia"/>
                          <w:sz w:val="24"/>
                          <w:szCs w:val="24"/>
                        </w:rPr>
                        <w:t>参考資料５</w:t>
                      </w:r>
                    </w:p>
                  </w:txbxContent>
                </v:textbox>
              </v:rect>
            </w:pict>
          </mc:Fallback>
        </mc:AlternateContent>
      </w:r>
      <w:r w:rsidRPr="006C25FE">
        <w:rPr>
          <w:rFonts w:hint="eastAsia"/>
          <w:sz w:val="24"/>
          <w:szCs w:val="24"/>
        </w:rPr>
        <w:t>○枚方市審議会等の会議の公開等に関する規程</w:t>
      </w:r>
    </w:p>
    <w:p w:rsidR="006C25FE" w:rsidRDefault="006C25FE" w:rsidP="00DF77D3">
      <w:pPr>
        <w:ind w:firstLineChars="3000" w:firstLine="6300"/>
      </w:pPr>
      <w:bookmarkStart w:id="0" w:name="_GoBack"/>
      <w:bookmarkEnd w:id="0"/>
      <w:r>
        <w:rPr>
          <w:rFonts w:hint="eastAsia"/>
        </w:rPr>
        <w:t>平成</w:t>
      </w:r>
      <w:r>
        <w:t>20年11月20日</w:t>
      </w:r>
    </w:p>
    <w:p w:rsidR="006C25FE" w:rsidRDefault="006C25FE" w:rsidP="00DF77D3">
      <w:pPr>
        <w:ind w:firstLineChars="3400" w:firstLine="7140"/>
      </w:pPr>
      <w:r>
        <w:rPr>
          <w:rFonts w:hint="eastAsia"/>
        </w:rPr>
        <w:t>訓令第</w:t>
      </w:r>
      <w:r>
        <w:t>22号</w:t>
      </w:r>
    </w:p>
    <w:p w:rsidR="00DF77D3" w:rsidRDefault="00DF77D3" w:rsidP="00DF77D3">
      <w:r>
        <w:rPr>
          <w:rFonts w:hint="eastAsia"/>
        </w:rPr>
        <w:t xml:space="preserve">　　　　　　　　　　　　　　　　　　　　　　改正　平成29年９月13日訓令第12号</w:t>
      </w:r>
    </w:p>
    <w:p w:rsidR="00DF77D3" w:rsidRDefault="00DF77D3" w:rsidP="00DF77D3">
      <w:r>
        <w:rPr>
          <w:rFonts w:hint="eastAsia"/>
        </w:rPr>
        <w:t xml:space="preserve">　　　　　　　　　　　　　　　　　　　　　　　　　平成30年3月30日訓令第５号</w:t>
      </w:r>
    </w:p>
    <w:p w:rsidR="006C25FE" w:rsidRDefault="006C25FE" w:rsidP="006C25FE">
      <w:r>
        <w:t>(目的)</w:t>
      </w:r>
    </w:p>
    <w:p w:rsidR="006C25FE" w:rsidRDefault="006C25FE" w:rsidP="006C25FE">
      <w:r>
        <w:rPr>
          <w:rFonts w:hint="eastAsia"/>
        </w:rPr>
        <w:t>第</w:t>
      </w:r>
      <w:r>
        <w:t>1条　この訓令は、枚方市情報公開条例(平成29年枚方市条例第40号)の趣旨にのっとり、本市における会議の公開及び会議録の作成等に関し必要な事項を定めることにより、審議会、意見聴取会及び庁内委員会の会議等における過程及び内容を明らかにするとともに、その公正な運営を確保し、もって本市における公正な行政運営の推進に資することを目的とする。</w:t>
      </w:r>
    </w:p>
    <w:p w:rsidR="006C25FE" w:rsidRDefault="006C25FE" w:rsidP="006C25FE">
      <w:r>
        <w:t>(平30訓令5・一部改正)</w:t>
      </w:r>
    </w:p>
    <w:p w:rsidR="006C25FE" w:rsidRDefault="006C25FE" w:rsidP="006C25FE">
      <w:r>
        <w:t>(定義)</w:t>
      </w:r>
    </w:p>
    <w:p w:rsidR="006C25FE" w:rsidRDefault="006C25FE" w:rsidP="006C25FE">
      <w:r>
        <w:rPr>
          <w:rFonts w:hint="eastAsia"/>
        </w:rPr>
        <w:t>第</w:t>
      </w:r>
      <w:r>
        <w:t>2条　この訓令において、次の各号に掲げる用語の意義は、当該各号に定めるところによる。</w:t>
      </w:r>
    </w:p>
    <w:p w:rsidR="006C25FE" w:rsidRDefault="006C25FE" w:rsidP="006C25FE">
      <w:r>
        <w:t>(1)　審議会　次に掲げるものをいう。</w:t>
      </w:r>
    </w:p>
    <w:p w:rsidR="006C25FE" w:rsidRDefault="006C25FE" w:rsidP="006C25FE">
      <w:r>
        <w:rPr>
          <w:rFonts w:hint="eastAsia"/>
        </w:rPr>
        <w:t>イ　地方自治法</w:t>
      </w:r>
      <w:r>
        <w:t>(昭和22年法律第67号)第138条の4第3項に規定する附属機関</w:t>
      </w:r>
    </w:p>
    <w:p w:rsidR="006C25FE" w:rsidRDefault="006C25FE" w:rsidP="006C25FE">
      <w:r>
        <w:rPr>
          <w:rFonts w:hint="eastAsia"/>
        </w:rPr>
        <w:t>ロ　枚方市専門委員設置規則</w:t>
      </w:r>
      <w:r>
        <w:t>(昭和58年枚方市規則第65号)第4条に規定する専門委員による協議会</w:t>
      </w:r>
    </w:p>
    <w:p w:rsidR="006C25FE" w:rsidRDefault="006C25FE" w:rsidP="006C25FE">
      <w:r>
        <w:t>(2)　意見聴取会　行政執行に係る判断、結論等を導くために行う学識経験者、市民、関係団体等への意見聴取のための会合</w:t>
      </w:r>
    </w:p>
    <w:p w:rsidR="006C25FE" w:rsidRDefault="006C25FE" w:rsidP="006C25FE">
      <w:r>
        <w:t>(3)　庁内委員会　次に掲げるものをいう。</w:t>
      </w:r>
    </w:p>
    <w:p w:rsidR="006C25FE" w:rsidRDefault="006C25FE" w:rsidP="006C25FE">
      <w:r>
        <w:rPr>
          <w:rFonts w:hint="eastAsia"/>
        </w:rPr>
        <w:t>イ　枚方市庁内委員会規程</w:t>
      </w:r>
      <w:r>
        <w:t>(平成20年枚方市訓令第10号)に規定する庁内委員会</w:t>
      </w:r>
    </w:p>
    <w:p w:rsidR="006C25FE" w:rsidRDefault="006C25FE" w:rsidP="006C25FE">
      <w:r>
        <w:rPr>
          <w:rFonts w:hint="eastAsia"/>
        </w:rPr>
        <w:t>ロ　枚方市都市経営会議規程</w:t>
      </w:r>
      <w:r>
        <w:t>(平成20年枚方市訓令第9号)第1条に規定する枚方市都市経営会議</w:t>
      </w:r>
    </w:p>
    <w:p w:rsidR="006C25FE" w:rsidRDefault="006C25FE" w:rsidP="006C25FE">
      <w:r>
        <w:rPr>
          <w:rFonts w:hint="eastAsia"/>
        </w:rPr>
        <w:t>ハ　枚方市障害者雇用推進本部設置規程</w:t>
      </w:r>
      <w:r>
        <w:t>(昭和59年枚方市訓令第22号)第1条に規定する枚方市障害者雇用推進本部、枚方市人権擁護推進本部設置規程(昭和59年枚方市訓令第26号)第1条に規定する枚方市人権擁護推進本部、枚方市男女共同参画推進本部設置規程(平成元年枚方市訓令第20号)第1条に規定する枚方市男女共同参画推進本部、枚方市環境行政推進本部設置規程(平成8年枚方市訓令第21号)第1条に規定する枚方市環境行政推進本部、枚方市情報化推進本部設置規程(平成12年枚方市訓令第24号)第1条に規定する枚方市情報化推進</w:t>
      </w:r>
      <w:r>
        <w:rPr>
          <w:rFonts w:hint="eastAsia"/>
        </w:rPr>
        <w:t>本部、枚方市行政改革実施本部設置規程</w:t>
      </w:r>
      <w:r>
        <w:t>(平成13年枚方市訓令第21号)第1条に規定する枚方市行政改革実施本部、枚方市戸籍謄本等不正入手対策本部設置規程(平成18年枚方市訓令第24号)第1条に規定する枚方市戸籍謄本等不正入手対策本部、枚方市健康推進本部設置規程(平成18年枚方市訓令第33号)第1条に規定する枚方市健康推進本部及び東日本大震災枚方市支援実施本部設置規程(平成23年枚方市訓令第2号)第1条に規定する東日本大震災枚方市支援実施本部</w:t>
      </w:r>
    </w:p>
    <w:p w:rsidR="006C25FE" w:rsidRDefault="006C25FE" w:rsidP="006C25FE">
      <w:r>
        <w:rPr>
          <w:rFonts w:hint="eastAsia"/>
        </w:rPr>
        <w:lastRenderedPageBreak/>
        <w:t>ニ　イからハまでに掲げるもののほか、法令等</w:t>
      </w:r>
      <w:r>
        <w:t>(法令、条例又は規則をいう。以下同じ。)又は訓令その他決裁等の内部手続に基づき、本市の意思決定を行うに当たり設置される本市職員で構成する会議体</w:t>
      </w:r>
    </w:p>
    <w:p w:rsidR="006C25FE" w:rsidRDefault="006C25FE" w:rsidP="006C25FE">
      <w:r>
        <w:t>(平30訓令5・一部改正)</w:t>
      </w:r>
    </w:p>
    <w:p w:rsidR="006C25FE" w:rsidRDefault="006C25FE" w:rsidP="006C25FE">
      <w:r>
        <w:t>(会議の公開の決定等)</w:t>
      </w:r>
    </w:p>
    <w:p w:rsidR="006C25FE" w:rsidRDefault="006C25FE" w:rsidP="006C25FE">
      <w:r>
        <w:rPr>
          <w:rFonts w:hint="eastAsia"/>
        </w:rPr>
        <w:t>第</w:t>
      </w:r>
      <w:r>
        <w:t>3条　審議会の会議は、公開とする。ただし、次に掲げる会議は、非公開とすることができる。</w:t>
      </w:r>
    </w:p>
    <w:p w:rsidR="006C25FE" w:rsidRDefault="006C25FE" w:rsidP="006C25FE">
      <w:r>
        <w:t>(1)　法令等の規定により非公開とされる会議</w:t>
      </w:r>
    </w:p>
    <w:p w:rsidR="006C25FE" w:rsidRDefault="006C25FE" w:rsidP="006C25FE">
      <w:r>
        <w:t>(2)　枚方市情報公開条例第5条に規定する非公開情報(以下「非公開情報」という。)が含まれる事項に関する審査等を行う会議</w:t>
      </w:r>
    </w:p>
    <w:p w:rsidR="006C25FE" w:rsidRDefault="006C25FE" w:rsidP="006C25FE">
      <w:r>
        <w:t>(3)　公開することにより、公正かつ円滑な審査等が著しく阻害され、その目的を達成することができない会議</w:t>
      </w:r>
    </w:p>
    <w:p w:rsidR="006C25FE" w:rsidRDefault="006C25FE" w:rsidP="006C25FE">
      <w:r>
        <w:t>2　審議会の会議が前項に掲げる会議に該当する場合において、これを非公開とするときは、審議会がその決定をするものとする。</w:t>
      </w:r>
    </w:p>
    <w:p w:rsidR="006C25FE" w:rsidRDefault="006C25FE" w:rsidP="006C25FE">
      <w:r>
        <w:t>3　前項の決定は、審議会の会長その他の当該審議会を代表する者を定める会議又は同項の決定を行う必要があると認められる会議において行うものとする。</w:t>
      </w:r>
    </w:p>
    <w:p w:rsidR="006C25FE" w:rsidRDefault="006C25FE" w:rsidP="006C25FE">
      <w:r>
        <w:t>4　第2項の決定を行う会議は、当該決定が行われるまで公開としなければならない。ただし、第8条第2項の規定により委員の氏名が非公表とされた審議会の会議は、この限りでない。</w:t>
      </w:r>
    </w:p>
    <w:p w:rsidR="006C25FE" w:rsidRDefault="006C25FE" w:rsidP="006C25FE">
      <w:r>
        <w:t>5　審議会は、第2項の決定を行ったときは、当該決定に係る会議が第1項各号に掲げる会議に該当する理由を明らかにしなければならない。</w:t>
      </w:r>
    </w:p>
    <w:p w:rsidR="006C25FE" w:rsidRDefault="006C25FE" w:rsidP="006C25FE">
      <w:r>
        <w:t>6　庁内委員会の会議は、非公開とする。</w:t>
      </w:r>
    </w:p>
    <w:p w:rsidR="006C25FE" w:rsidRDefault="006C25FE" w:rsidP="006C25FE">
      <w:r>
        <w:t>(平29訓令12・平30訓令5・一部改正)</w:t>
      </w:r>
    </w:p>
    <w:p w:rsidR="006C25FE" w:rsidRDefault="006C25FE" w:rsidP="006C25FE">
      <w:r>
        <w:t>(会議の公開の方法等)</w:t>
      </w:r>
    </w:p>
    <w:p w:rsidR="006C25FE" w:rsidRDefault="006C25FE" w:rsidP="006C25FE">
      <w:r>
        <w:rPr>
          <w:rFonts w:hint="eastAsia"/>
        </w:rPr>
        <w:t>第</w:t>
      </w:r>
      <w:r>
        <w:t>4条　審議会の会議の公開は、当該会議の傍聴を希望する者に当該会議の傍聴を認めることにより行うものとする。</w:t>
      </w:r>
    </w:p>
    <w:p w:rsidR="006C25FE" w:rsidRDefault="006C25FE" w:rsidP="006C25FE">
      <w:r>
        <w:t>2　前項の場合において、審議会は、傍聴を認める者(以下「傍聴者」という。)の定員を定めることができる。</w:t>
      </w:r>
    </w:p>
    <w:p w:rsidR="006C25FE" w:rsidRDefault="006C25FE" w:rsidP="006C25FE">
      <w:r>
        <w:t>3　審議会は、その会議の公開に当たっては、当該会議が公正かつ円滑に行われるよう、傍聴に係る手続その他必要な事項を決定するとともに、当該会議の開催中における会場の秩序の維持に努めなければならない。</w:t>
      </w:r>
    </w:p>
    <w:p w:rsidR="006C25FE" w:rsidRDefault="006C25FE" w:rsidP="006C25FE">
      <w:r>
        <w:t>4　審議会は、前項の規定による決定に際し、当該会議の次第、提出資料等(以下「会議資料」という。)を傍聴者の閲覧に供し、又は傍聴者に配布することを定めるものとするよう努めなければならない。ただし、会議資料に非公開情報が含まれる場合は、この限りでない。</w:t>
      </w:r>
    </w:p>
    <w:p w:rsidR="006C25FE" w:rsidRDefault="006C25FE" w:rsidP="006C25FE">
      <w:r>
        <w:t>5　第3項の規定による決定については、前条第3項の規定を準用する。</w:t>
      </w:r>
    </w:p>
    <w:p w:rsidR="006C25FE" w:rsidRDefault="006C25FE" w:rsidP="006C25FE">
      <w:r>
        <w:t>(平30訓令5・旧第5条繰上・一部改正)</w:t>
      </w:r>
    </w:p>
    <w:p w:rsidR="006C25FE" w:rsidRDefault="006C25FE" w:rsidP="006C25FE">
      <w:r>
        <w:t>(会議開催の周知)</w:t>
      </w:r>
    </w:p>
    <w:p w:rsidR="006C25FE" w:rsidRDefault="006C25FE" w:rsidP="006C25FE">
      <w:r>
        <w:rPr>
          <w:rFonts w:hint="eastAsia"/>
        </w:rPr>
        <w:t>第</w:t>
      </w:r>
      <w:r>
        <w:t>5条　審議会の所管部署(当該審議会の庶務を担任する部署をいう。以下同じ。)は、その</w:t>
      </w:r>
      <w:r>
        <w:lastRenderedPageBreak/>
        <w:t>会議の開催に当たっては、当該会議の公開又は非公開にかかわらず、次に掲げる事項を記載した書面(電磁的記録(枚方市情報公開条例第2条第2項に規定する電磁的記録をいう。以下同じ。)を含む。)を所定の掲示板及び市ホームページに掲載し、並びに行政資料コーナーに配架する方法により、事前に市民に周知しなければならない。</w:t>
      </w:r>
    </w:p>
    <w:p w:rsidR="006C25FE" w:rsidRDefault="006C25FE" w:rsidP="006C25FE">
      <w:r>
        <w:t>(1)　会議の名称</w:t>
      </w:r>
    </w:p>
    <w:p w:rsidR="006C25FE" w:rsidRDefault="006C25FE" w:rsidP="006C25FE">
      <w:r>
        <w:t>(2)　開催日時</w:t>
      </w:r>
    </w:p>
    <w:p w:rsidR="006C25FE" w:rsidRDefault="006C25FE" w:rsidP="006C25FE">
      <w:r>
        <w:t>(3)　開催場所</w:t>
      </w:r>
    </w:p>
    <w:p w:rsidR="006C25FE" w:rsidRDefault="006C25FE" w:rsidP="006C25FE">
      <w:r>
        <w:t>(4)　案件名</w:t>
      </w:r>
    </w:p>
    <w:p w:rsidR="006C25FE" w:rsidRDefault="006C25FE" w:rsidP="006C25FE">
      <w:r>
        <w:t>(5)　会議の公開、非公開の別</w:t>
      </w:r>
    </w:p>
    <w:p w:rsidR="006C25FE" w:rsidRDefault="006C25FE" w:rsidP="006C25FE">
      <w:r>
        <w:t>(6)　会議が非公開の場合にあっては、その理由</w:t>
      </w:r>
    </w:p>
    <w:p w:rsidR="006C25FE" w:rsidRDefault="006C25FE" w:rsidP="006C25FE">
      <w:r>
        <w:t>(7)　会議が公開の場合にあっては、傍聴者の定員及び傍聴の手続</w:t>
      </w:r>
    </w:p>
    <w:p w:rsidR="006C25FE" w:rsidRDefault="006C25FE" w:rsidP="006C25FE">
      <w:r>
        <w:t>(8)　所管部署の名称</w:t>
      </w:r>
    </w:p>
    <w:p w:rsidR="006C25FE" w:rsidRDefault="006C25FE" w:rsidP="006C25FE">
      <w:r>
        <w:t>2　審議会の所管部署は、公開の審議会の会議にあっては、前項に規定する方法に加え、当該会議の開催について、市広報紙への掲載等により事前の周知に努めるものとする。</w:t>
      </w:r>
    </w:p>
    <w:p w:rsidR="006C25FE" w:rsidRDefault="006C25FE" w:rsidP="006C25FE">
      <w:r>
        <w:t>(平30訓令5・旧第6条繰上・一部改正)</w:t>
      </w:r>
    </w:p>
    <w:p w:rsidR="006C25FE" w:rsidRDefault="006C25FE" w:rsidP="006C25FE">
      <w:r>
        <w:t>(会議録の作成)</w:t>
      </w:r>
    </w:p>
    <w:p w:rsidR="006C25FE" w:rsidRDefault="006C25FE" w:rsidP="006C25FE">
      <w:r>
        <w:rPr>
          <w:rFonts w:hint="eastAsia"/>
        </w:rPr>
        <w:t>第</w:t>
      </w:r>
      <w:r>
        <w:t>6条　審議会は、その会議の公開又は非公開にかかわらず、当該会議の終了後概ね2月以内に、その会議録を作成しなければならない。</w:t>
      </w:r>
    </w:p>
    <w:p w:rsidR="006C25FE" w:rsidRDefault="006C25FE" w:rsidP="006C25FE">
      <w:r>
        <w:t>2　前項の会議録を作成する方法は、審議会が決定する。この場合においては、第3条第3項の規定を準用する。</w:t>
      </w:r>
    </w:p>
    <w:p w:rsidR="006C25FE" w:rsidRDefault="006C25FE" w:rsidP="006C25FE">
      <w:r>
        <w:t>3　第1項の会議録には、次に掲げる事項を記載するものとする。</w:t>
      </w:r>
    </w:p>
    <w:p w:rsidR="006C25FE" w:rsidRDefault="006C25FE" w:rsidP="006C25FE">
      <w:r>
        <w:t>(1)　会議の名称</w:t>
      </w:r>
    </w:p>
    <w:p w:rsidR="006C25FE" w:rsidRDefault="006C25FE" w:rsidP="006C25FE">
      <w:r>
        <w:t>(2)　開催日時</w:t>
      </w:r>
    </w:p>
    <w:p w:rsidR="006C25FE" w:rsidRDefault="006C25FE" w:rsidP="006C25FE">
      <w:r>
        <w:t>(3)　開催場所</w:t>
      </w:r>
    </w:p>
    <w:p w:rsidR="006C25FE" w:rsidRDefault="006C25FE" w:rsidP="006C25FE">
      <w:r>
        <w:t>(4)　出席者及び欠席者の氏名</w:t>
      </w:r>
    </w:p>
    <w:p w:rsidR="006C25FE" w:rsidRDefault="006C25FE" w:rsidP="006C25FE">
      <w:r>
        <w:t>(5)　案件名</w:t>
      </w:r>
    </w:p>
    <w:p w:rsidR="006C25FE" w:rsidRDefault="006C25FE" w:rsidP="006C25FE">
      <w:r>
        <w:t>(6)　提出された資料の名称</w:t>
      </w:r>
    </w:p>
    <w:p w:rsidR="006C25FE" w:rsidRDefault="006C25FE" w:rsidP="006C25FE">
      <w:r>
        <w:t>(7)　審議内容</w:t>
      </w:r>
    </w:p>
    <w:p w:rsidR="006C25FE" w:rsidRDefault="006C25FE" w:rsidP="006C25FE">
      <w:r>
        <w:t>(8)　決定事項</w:t>
      </w:r>
    </w:p>
    <w:p w:rsidR="006C25FE" w:rsidRDefault="006C25FE" w:rsidP="006C25FE">
      <w:r>
        <w:t>(9)　会議の公開、非公開の別</w:t>
      </w:r>
    </w:p>
    <w:p w:rsidR="006C25FE" w:rsidRDefault="006C25FE" w:rsidP="006C25FE">
      <w:r>
        <w:t>(10)　会議が非公開の場合にあっては、その理由</w:t>
      </w:r>
    </w:p>
    <w:p w:rsidR="006C25FE" w:rsidRDefault="006C25FE" w:rsidP="006C25FE">
      <w:r>
        <w:t>(11)　会議録の公表、非公表の別</w:t>
      </w:r>
    </w:p>
    <w:p w:rsidR="006C25FE" w:rsidRDefault="006C25FE" w:rsidP="006C25FE">
      <w:r>
        <w:t>(12)　会議録が非公表の場合にあっては、その理由</w:t>
      </w:r>
    </w:p>
    <w:p w:rsidR="006C25FE" w:rsidRDefault="006C25FE" w:rsidP="006C25FE">
      <w:r>
        <w:t>(13)　会議が公開の場合にあっては、傍聴者の数</w:t>
      </w:r>
    </w:p>
    <w:p w:rsidR="006C25FE" w:rsidRDefault="006C25FE" w:rsidP="006C25FE">
      <w:r>
        <w:t>(14)　所管部署の名称</w:t>
      </w:r>
    </w:p>
    <w:p w:rsidR="006C25FE" w:rsidRDefault="006C25FE" w:rsidP="006C25FE">
      <w:r>
        <w:t>4　前項第7号の会議録の審議内容は、審議の経過が分かるように、発言者及び発言内容を明確にして記載しなければならない。</w:t>
      </w:r>
    </w:p>
    <w:p w:rsidR="006C25FE" w:rsidRDefault="006C25FE" w:rsidP="006C25FE">
      <w:r>
        <w:t>5　会議録を作成するために作成した電磁的記録(音声をその内容とするものに限る。)は、</w:t>
      </w:r>
      <w:r>
        <w:lastRenderedPageBreak/>
        <w:t>当該会議録を作成した日の属する年度の翌年度の末日までの間保存しなければならない。</w:t>
      </w:r>
    </w:p>
    <w:p w:rsidR="006C25FE" w:rsidRDefault="006C25FE" w:rsidP="006C25FE">
      <w:r>
        <w:t>(平30訓令5・旧第7条繰上・一部改正)</w:t>
      </w:r>
    </w:p>
    <w:p w:rsidR="006C25FE" w:rsidRDefault="006C25FE" w:rsidP="006C25FE">
      <w:r>
        <w:t>(会議録の公表)</w:t>
      </w:r>
    </w:p>
    <w:p w:rsidR="006C25FE" w:rsidRDefault="006C25FE" w:rsidP="006C25FE">
      <w:r>
        <w:rPr>
          <w:rFonts w:hint="eastAsia"/>
        </w:rPr>
        <w:t>第</w:t>
      </w:r>
      <w:r>
        <w:t>7条　前条第1項の会議録は、公表とする。ただし、第3条第1項各号のいずれかに該当した会議の会議録は、非公表とすることができる。</w:t>
      </w:r>
    </w:p>
    <w:p w:rsidR="006C25FE" w:rsidRDefault="006C25FE" w:rsidP="006C25FE">
      <w:r>
        <w:t>2　第3条第2項、第3項及び第5項の規定は、会議録の非公表について準用する。</w:t>
      </w:r>
    </w:p>
    <w:p w:rsidR="006C25FE" w:rsidRDefault="006C25FE" w:rsidP="006C25FE">
      <w:r>
        <w:t>3　審議会の所管部署は、会議録の確定後速やかに、原則として次に掲げる方法により、審議会の会議に係る会議録(公表とされたものに限る。)を一般の閲覧に供するものとする。</w:t>
      </w:r>
    </w:p>
    <w:p w:rsidR="006C25FE" w:rsidRDefault="006C25FE" w:rsidP="006C25FE">
      <w:r>
        <w:t>(1)　所管部署での閲覧</w:t>
      </w:r>
    </w:p>
    <w:p w:rsidR="006C25FE" w:rsidRDefault="006C25FE" w:rsidP="006C25FE">
      <w:r>
        <w:t>(2)　行政資料コーナーへの配架</w:t>
      </w:r>
    </w:p>
    <w:p w:rsidR="006C25FE" w:rsidRDefault="006C25FE" w:rsidP="006C25FE">
      <w:r>
        <w:t>(3)　市ホームページへの掲載</w:t>
      </w:r>
    </w:p>
    <w:p w:rsidR="006C25FE" w:rsidRDefault="006C25FE" w:rsidP="006C25FE">
      <w:r>
        <w:t>4　前項第1号及び第3号の規定により閲覧に供する会議録については、当該会議の会議資料を添付しなければならない。</w:t>
      </w:r>
    </w:p>
    <w:p w:rsidR="006C25FE" w:rsidRDefault="006C25FE" w:rsidP="006C25FE">
      <w:r>
        <w:t>5　第3項第2号及び第3号の規定による閲覧は、当該会議を開催した日の属する年度の翌年度の末日まで行うものとする。</w:t>
      </w:r>
    </w:p>
    <w:p w:rsidR="006C25FE" w:rsidRDefault="006C25FE" w:rsidP="006C25FE">
      <w:r>
        <w:t>(平30訓令5・旧第8条繰上・一部改正)</w:t>
      </w:r>
    </w:p>
    <w:p w:rsidR="006C25FE" w:rsidRDefault="006C25FE" w:rsidP="006C25FE">
      <w:r>
        <w:t>(審議会の担任事務及び委員氏名の公表)</w:t>
      </w:r>
    </w:p>
    <w:p w:rsidR="006C25FE" w:rsidRDefault="006C25FE" w:rsidP="006C25FE">
      <w:r>
        <w:rPr>
          <w:rFonts w:hint="eastAsia"/>
        </w:rPr>
        <w:t>第</w:t>
      </w:r>
      <w:r>
        <w:t>8条　審議会の所管部署は、当該審議会が設置されたときはその担任事務を、委員が委嘱されたときはその氏名を、公表しなければならない。</w:t>
      </w:r>
    </w:p>
    <w:p w:rsidR="006C25FE" w:rsidRDefault="006C25FE" w:rsidP="006C25FE">
      <w:r>
        <w:t>2　前項の規定にかかわらず、審議会の所管部署は、委員の氏名を公表することにより、当該審議会の会議の公正かつ円滑な審査等が著しく阻害され、その目的を達成することができないと認めたときは、当該委員の氏名を非公表とすることができる。この場合においては、その理由を明らかにしなければならない。</w:t>
      </w:r>
    </w:p>
    <w:p w:rsidR="006C25FE" w:rsidRDefault="006C25FE" w:rsidP="006C25FE">
      <w:r>
        <w:t>(平30訓令5・追加)</w:t>
      </w:r>
    </w:p>
    <w:p w:rsidR="006C25FE" w:rsidRDefault="006C25FE" w:rsidP="006C25FE">
      <w:r>
        <w:t>(意見聴取会及び庁内委員会)</w:t>
      </w:r>
    </w:p>
    <w:p w:rsidR="006C25FE" w:rsidRDefault="006C25FE" w:rsidP="006C25FE">
      <w:r>
        <w:rPr>
          <w:rFonts w:hint="eastAsia"/>
        </w:rPr>
        <w:t>第</w:t>
      </w:r>
      <w:r>
        <w:t>9条　第3条(第6項を除く。)から前条までの規定は、意見聴取会について準用する。</w:t>
      </w:r>
    </w:p>
    <w:p w:rsidR="006C25FE" w:rsidRDefault="006C25FE" w:rsidP="006C25FE">
      <w:r>
        <w:t>2　第6条(第3項第9号から第13号までを除く。)及び第7条の規定は、庁内委員会について準用する。この場合において、第6条第4項中「経過が分かるように、発言者及び発言内容」とあるのは、「概要をまとめ、決定に至る審議の過程」とする。</w:t>
      </w:r>
    </w:p>
    <w:p w:rsidR="006C25FE" w:rsidRDefault="006C25FE" w:rsidP="006C25FE">
      <w:r>
        <w:t>(平30訓令5・追加)</w:t>
      </w:r>
    </w:p>
    <w:p w:rsidR="006C25FE" w:rsidRDefault="006C25FE" w:rsidP="006C25FE">
      <w:r>
        <w:t>(運用状況の公表)</w:t>
      </w:r>
    </w:p>
    <w:p w:rsidR="006C25FE" w:rsidRDefault="006C25FE" w:rsidP="006C25FE">
      <w:r>
        <w:rPr>
          <w:rFonts w:hint="eastAsia"/>
        </w:rPr>
        <w:t>第</w:t>
      </w:r>
      <w:r>
        <w:t>10条　市長は、毎年度、その前年度における審議会の会議の公開及び会議録の公表の状況をとりまとめ、これを公表するものとする。</w:t>
      </w:r>
    </w:p>
    <w:p w:rsidR="006C25FE" w:rsidRDefault="006C25FE" w:rsidP="006C25FE">
      <w:r>
        <w:t>(平30訓令5・追加)</w:t>
      </w:r>
    </w:p>
    <w:p w:rsidR="006C25FE" w:rsidRDefault="006C25FE" w:rsidP="006C25FE">
      <w:r>
        <w:t>(補則)</w:t>
      </w:r>
    </w:p>
    <w:p w:rsidR="006C25FE" w:rsidRDefault="006C25FE" w:rsidP="006C25FE">
      <w:r>
        <w:rPr>
          <w:rFonts w:hint="eastAsia"/>
        </w:rPr>
        <w:t>第</w:t>
      </w:r>
      <w:r>
        <w:t>11条　この訓令に定めるもののほか、審議会の会議の公開並びに審議会等の会議録の作成及び公表に関し必要な事項は、市長が別に定める。</w:t>
      </w:r>
    </w:p>
    <w:p w:rsidR="006C25FE" w:rsidRDefault="006C25FE" w:rsidP="006C25FE">
      <w:r>
        <w:t>(平30訓令5・旧第10条繰下)</w:t>
      </w:r>
    </w:p>
    <w:p w:rsidR="006C25FE" w:rsidRDefault="006C25FE" w:rsidP="006C25FE">
      <w:r>
        <w:rPr>
          <w:rFonts w:hint="eastAsia"/>
        </w:rPr>
        <w:lastRenderedPageBreak/>
        <w:t>附　則</w:t>
      </w:r>
    </w:p>
    <w:p w:rsidR="006C25FE" w:rsidRDefault="006C25FE" w:rsidP="006C25FE">
      <w:r>
        <w:t>(施行期日)</w:t>
      </w:r>
    </w:p>
    <w:p w:rsidR="006C25FE" w:rsidRDefault="006C25FE" w:rsidP="006C25FE">
      <w:r>
        <w:t>1　この訓令は、公布の日から施行する。</w:t>
      </w:r>
    </w:p>
    <w:p w:rsidR="006C25FE" w:rsidRDefault="006C25FE" w:rsidP="006C25FE">
      <w:r>
        <w:t>(枚方市庁内委員会規程の一部改正)</w:t>
      </w:r>
    </w:p>
    <w:p w:rsidR="006C25FE" w:rsidRDefault="006C25FE" w:rsidP="006C25FE">
      <w:r>
        <w:t>2　枚方市庁内委員会規程(平成20年枚方市訓令第10号)の一部を次のように改正する。</w:t>
      </w:r>
    </w:p>
    <w:p w:rsidR="006C25FE" w:rsidRDefault="006C25FE" w:rsidP="006C25FE">
      <w:r>
        <w:rPr>
          <w:rFonts w:hint="eastAsia"/>
        </w:rPr>
        <w:t>〔次のよう〕略</w:t>
      </w:r>
    </w:p>
    <w:p w:rsidR="006C25FE" w:rsidRDefault="006C25FE" w:rsidP="006C25FE">
      <w:r>
        <w:rPr>
          <w:rFonts w:hint="eastAsia"/>
        </w:rPr>
        <w:t>附　則〔平成</w:t>
      </w:r>
      <w:r>
        <w:t>29年9月13日訓令第12号〕</w:t>
      </w:r>
    </w:p>
    <w:p w:rsidR="006C25FE" w:rsidRDefault="006C25FE" w:rsidP="006C25FE">
      <w:r>
        <w:rPr>
          <w:rFonts w:hint="eastAsia"/>
        </w:rPr>
        <w:t>この訓令は、公布の日から施行する。</w:t>
      </w:r>
    </w:p>
    <w:p w:rsidR="006C25FE" w:rsidRDefault="006C25FE" w:rsidP="006C25FE">
      <w:r>
        <w:rPr>
          <w:rFonts w:hint="eastAsia"/>
        </w:rPr>
        <w:t>附　則〔平成</w:t>
      </w:r>
      <w:r>
        <w:t>30年3月30日訓令第5号〕</w:t>
      </w:r>
    </w:p>
    <w:p w:rsidR="00B137B6" w:rsidRPr="006C25FE" w:rsidRDefault="006C25FE" w:rsidP="006C25FE">
      <w:r>
        <w:rPr>
          <w:rFonts w:hint="eastAsia"/>
        </w:rPr>
        <w:t>この訓令は、平成</w:t>
      </w:r>
      <w:r>
        <w:t>30年4月1日から施行する。</w:t>
      </w:r>
    </w:p>
    <w:sectPr w:rsidR="00B137B6" w:rsidRPr="006C25FE" w:rsidSect="00DF77D3">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BB" w:rsidRDefault="005535BB" w:rsidP="007330C3">
      <w:r>
        <w:separator/>
      </w:r>
    </w:p>
  </w:endnote>
  <w:endnote w:type="continuationSeparator" w:id="0">
    <w:p w:rsidR="005535BB" w:rsidRDefault="005535BB" w:rsidP="0073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305989"/>
      <w:docPartObj>
        <w:docPartGallery w:val="Page Numbers (Bottom of Page)"/>
        <w:docPartUnique/>
      </w:docPartObj>
    </w:sdtPr>
    <w:sdtEndPr/>
    <w:sdtContent>
      <w:p w:rsidR="00DF77D3" w:rsidRDefault="00DF77D3" w:rsidP="00DF77D3">
        <w:pPr>
          <w:pStyle w:val="a6"/>
          <w:ind w:firstLineChars="1800" w:firstLine="3780"/>
        </w:pPr>
        <w:r>
          <w:fldChar w:fldCharType="begin"/>
        </w:r>
        <w:r>
          <w:instrText>PAGE   \* MERGEFORMAT</w:instrText>
        </w:r>
        <w:r>
          <w:fldChar w:fldCharType="separate"/>
        </w:r>
        <w:r w:rsidR="009D3469" w:rsidRPr="009D3469">
          <w:rPr>
            <w:noProof/>
            <w:lang w:val="ja-JP"/>
          </w:rPr>
          <w:t>5</w:t>
        </w:r>
        <w:r>
          <w:fldChar w:fldCharType="end"/>
        </w:r>
      </w:p>
    </w:sdtContent>
  </w:sdt>
  <w:p w:rsidR="00DF77D3" w:rsidRDefault="00DF77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BB" w:rsidRDefault="005535BB" w:rsidP="007330C3">
      <w:r>
        <w:separator/>
      </w:r>
    </w:p>
  </w:footnote>
  <w:footnote w:type="continuationSeparator" w:id="0">
    <w:p w:rsidR="005535BB" w:rsidRDefault="005535BB" w:rsidP="0073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122"/>
    <w:multiLevelType w:val="hybridMultilevel"/>
    <w:tmpl w:val="073A79A0"/>
    <w:lvl w:ilvl="0" w:tplc="5ACCDE90">
      <w:start w:val="1"/>
      <w:numFmt w:val="bullet"/>
      <w:lvlText w:val=""/>
      <w:lvlJc w:val="left"/>
      <w:pPr>
        <w:tabs>
          <w:tab w:val="num" w:pos="720"/>
        </w:tabs>
        <w:ind w:left="720" w:hanging="360"/>
      </w:pPr>
      <w:rPr>
        <w:rFonts w:ascii="Wingdings 3" w:hAnsi="Wingdings 3" w:hint="default"/>
      </w:rPr>
    </w:lvl>
    <w:lvl w:ilvl="1" w:tplc="D67A952E" w:tentative="1">
      <w:start w:val="1"/>
      <w:numFmt w:val="bullet"/>
      <w:lvlText w:val=""/>
      <w:lvlJc w:val="left"/>
      <w:pPr>
        <w:tabs>
          <w:tab w:val="num" w:pos="1440"/>
        </w:tabs>
        <w:ind w:left="1440" w:hanging="360"/>
      </w:pPr>
      <w:rPr>
        <w:rFonts w:ascii="Wingdings 3" w:hAnsi="Wingdings 3" w:hint="default"/>
      </w:rPr>
    </w:lvl>
    <w:lvl w:ilvl="2" w:tplc="8F4E0F4E" w:tentative="1">
      <w:start w:val="1"/>
      <w:numFmt w:val="bullet"/>
      <w:lvlText w:val=""/>
      <w:lvlJc w:val="left"/>
      <w:pPr>
        <w:tabs>
          <w:tab w:val="num" w:pos="2160"/>
        </w:tabs>
        <w:ind w:left="2160" w:hanging="360"/>
      </w:pPr>
      <w:rPr>
        <w:rFonts w:ascii="Wingdings 3" w:hAnsi="Wingdings 3" w:hint="default"/>
      </w:rPr>
    </w:lvl>
    <w:lvl w:ilvl="3" w:tplc="67F218B4" w:tentative="1">
      <w:start w:val="1"/>
      <w:numFmt w:val="bullet"/>
      <w:lvlText w:val=""/>
      <w:lvlJc w:val="left"/>
      <w:pPr>
        <w:tabs>
          <w:tab w:val="num" w:pos="2880"/>
        </w:tabs>
        <w:ind w:left="2880" w:hanging="360"/>
      </w:pPr>
      <w:rPr>
        <w:rFonts w:ascii="Wingdings 3" w:hAnsi="Wingdings 3" w:hint="default"/>
      </w:rPr>
    </w:lvl>
    <w:lvl w:ilvl="4" w:tplc="0FE88B94" w:tentative="1">
      <w:start w:val="1"/>
      <w:numFmt w:val="bullet"/>
      <w:lvlText w:val=""/>
      <w:lvlJc w:val="left"/>
      <w:pPr>
        <w:tabs>
          <w:tab w:val="num" w:pos="3600"/>
        </w:tabs>
        <w:ind w:left="3600" w:hanging="360"/>
      </w:pPr>
      <w:rPr>
        <w:rFonts w:ascii="Wingdings 3" w:hAnsi="Wingdings 3" w:hint="default"/>
      </w:rPr>
    </w:lvl>
    <w:lvl w:ilvl="5" w:tplc="4B2EA056" w:tentative="1">
      <w:start w:val="1"/>
      <w:numFmt w:val="bullet"/>
      <w:lvlText w:val=""/>
      <w:lvlJc w:val="left"/>
      <w:pPr>
        <w:tabs>
          <w:tab w:val="num" w:pos="4320"/>
        </w:tabs>
        <w:ind w:left="4320" w:hanging="360"/>
      </w:pPr>
      <w:rPr>
        <w:rFonts w:ascii="Wingdings 3" w:hAnsi="Wingdings 3" w:hint="default"/>
      </w:rPr>
    </w:lvl>
    <w:lvl w:ilvl="6" w:tplc="9C10A488" w:tentative="1">
      <w:start w:val="1"/>
      <w:numFmt w:val="bullet"/>
      <w:lvlText w:val=""/>
      <w:lvlJc w:val="left"/>
      <w:pPr>
        <w:tabs>
          <w:tab w:val="num" w:pos="5040"/>
        </w:tabs>
        <w:ind w:left="5040" w:hanging="360"/>
      </w:pPr>
      <w:rPr>
        <w:rFonts w:ascii="Wingdings 3" w:hAnsi="Wingdings 3" w:hint="default"/>
      </w:rPr>
    </w:lvl>
    <w:lvl w:ilvl="7" w:tplc="934405C0" w:tentative="1">
      <w:start w:val="1"/>
      <w:numFmt w:val="bullet"/>
      <w:lvlText w:val=""/>
      <w:lvlJc w:val="left"/>
      <w:pPr>
        <w:tabs>
          <w:tab w:val="num" w:pos="5760"/>
        </w:tabs>
        <w:ind w:left="5760" w:hanging="360"/>
      </w:pPr>
      <w:rPr>
        <w:rFonts w:ascii="Wingdings 3" w:hAnsi="Wingdings 3" w:hint="default"/>
      </w:rPr>
    </w:lvl>
    <w:lvl w:ilvl="8" w:tplc="FF8413C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3554E3"/>
    <w:multiLevelType w:val="hybridMultilevel"/>
    <w:tmpl w:val="91FCDAEA"/>
    <w:lvl w:ilvl="0" w:tplc="F4D8A58E">
      <w:start w:val="1"/>
      <w:numFmt w:val="bullet"/>
      <w:lvlText w:val=""/>
      <w:lvlJc w:val="left"/>
      <w:pPr>
        <w:tabs>
          <w:tab w:val="num" w:pos="720"/>
        </w:tabs>
        <w:ind w:left="720" w:hanging="360"/>
      </w:pPr>
      <w:rPr>
        <w:rFonts w:ascii="Wingdings 3" w:hAnsi="Wingdings 3" w:hint="default"/>
      </w:rPr>
    </w:lvl>
    <w:lvl w:ilvl="1" w:tplc="B9521896" w:tentative="1">
      <w:start w:val="1"/>
      <w:numFmt w:val="bullet"/>
      <w:lvlText w:val=""/>
      <w:lvlJc w:val="left"/>
      <w:pPr>
        <w:tabs>
          <w:tab w:val="num" w:pos="1440"/>
        </w:tabs>
        <w:ind w:left="1440" w:hanging="360"/>
      </w:pPr>
      <w:rPr>
        <w:rFonts w:ascii="Wingdings 3" w:hAnsi="Wingdings 3" w:hint="default"/>
      </w:rPr>
    </w:lvl>
    <w:lvl w:ilvl="2" w:tplc="8A1CB50C" w:tentative="1">
      <w:start w:val="1"/>
      <w:numFmt w:val="bullet"/>
      <w:lvlText w:val=""/>
      <w:lvlJc w:val="left"/>
      <w:pPr>
        <w:tabs>
          <w:tab w:val="num" w:pos="2160"/>
        </w:tabs>
        <w:ind w:left="2160" w:hanging="360"/>
      </w:pPr>
      <w:rPr>
        <w:rFonts w:ascii="Wingdings 3" w:hAnsi="Wingdings 3" w:hint="default"/>
      </w:rPr>
    </w:lvl>
    <w:lvl w:ilvl="3" w:tplc="2D62543C" w:tentative="1">
      <w:start w:val="1"/>
      <w:numFmt w:val="bullet"/>
      <w:lvlText w:val=""/>
      <w:lvlJc w:val="left"/>
      <w:pPr>
        <w:tabs>
          <w:tab w:val="num" w:pos="2880"/>
        </w:tabs>
        <w:ind w:left="2880" w:hanging="360"/>
      </w:pPr>
      <w:rPr>
        <w:rFonts w:ascii="Wingdings 3" w:hAnsi="Wingdings 3" w:hint="default"/>
      </w:rPr>
    </w:lvl>
    <w:lvl w:ilvl="4" w:tplc="0B0E7664" w:tentative="1">
      <w:start w:val="1"/>
      <w:numFmt w:val="bullet"/>
      <w:lvlText w:val=""/>
      <w:lvlJc w:val="left"/>
      <w:pPr>
        <w:tabs>
          <w:tab w:val="num" w:pos="3600"/>
        </w:tabs>
        <w:ind w:left="3600" w:hanging="360"/>
      </w:pPr>
      <w:rPr>
        <w:rFonts w:ascii="Wingdings 3" w:hAnsi="Wingdings 3" w:hint="default"/>
      </w:rPr>
    </w:lvl>
    <w:lvl w:ilvl="5" w:tplc="5A6698DE" w:tentative="1">
      <w:start w:val="1"/>
      <w:numFmt w:val="bullet"/>
      <w:lvlText w:val=""/>
      <w:lvlJc w:val="left"/>
      <w:pPr>
        <w:tabs>
          <w:tab w:val="num" w:pos="4320"/>
        </w:tabs>
        <w:ind w:left="4320" w:hanging="360"/>
      </w:pPr>
      <w:rPr>
        <w:rFonts w:ascii="Wingdings 3" w:hAnsi="Wingdings 3" w:hint="default"/>
      </w:rPr>
    </w:lvl>
    <w:lvl w:ilvl="6" w:tplc="03C61224" w:tentative="1">
      <w:start w:val="1"/>
      <w:numFmt w:val="bullet"/>
      <w:lvlText w:val=""/>
      <w:lvlJc w:val="left"/>
      <w:pPr>
        <w:tabs>
          <w:tab w:val="num" w:pos="5040"/>
        </w:tabs>
        <w:ind w:left="5040" w:hanging="360"/>
      </w:pPr>
      <w:rPr>
        <w:rFonts w:ascii="Wingdings 3" w:hAnsi="Wingdings 3" w:hint="default"/>
      </w:rPr>
    </w:lvl>
    <w:lvl w:ilvl="7" w:tplc="71EE59E8" w:tentative="1">
      <w:start w:val="1"/>
      <w:numFmt w:val="bullet"/>
      <w:lvlText w:val=""/>
      <w:lvlJc w:val="left"/>
      <w:pPr>
        <w:tabs>
          <w:tab w:val="num" w:pos="5760"/>
        </w:tabs>
        <w:ind w:left="5760" w:hanging="360"/>
      </w:pPr>
      <w:rPr>
        <w:rFonts w:ascii="Wingdings 3" w:hAnsi="Wingdings 3" w:hint="default"/>
      </w:rPr>
    </w:lvl>
    <w:lvl w:ilvl="8" w:tplc="A2CC171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48053E"/>
    <w:multiLevelType w:val="hybridMultilevel"/>
    <w:tmpl w:val="A9C210BA"/>
    <w:lvl w:ilvl="0" w:tplc="015A23A2">
      <w:start w:val="1"/>
      <w:numFmt w:val="bullet"/>
      <w:lvlText w:val=""/>
      <w:lvlJc w:val="left"/>
      <w:pPr>
        <w:tabs>
          <w:tab w:val="num" w:pos="720"/>
        </w:tabs>
        <w:ind w:left="720" w:hanging="360"/>
      </w:pPr>
      <w:rPr>
        <w:rFonts w:ascii="Wingdings 3" w:hAnsi="Wingdings 3" w:hint="default"/>
      </w:rPr>
    </w:lvl>
    <w:lvl w:ilvl="1" w:tplc="7DFE10D0" w:tentative="1">
      <w:start w:val="1"/>
      <w:numFmt w:val="bullet"/>
      <w:lvlText w:val=""/>
      <w:lvlJc w:val="left"/>
      <w:pPr>
        <w:tabs>
          <w:tab w:val="num" w:pos="1440"/>
        </w:tabs>
        <w:ind w:left="1440" w:hanging="360"/>
      </w:pPr>
      <w:rPr>
        <w:rFonts w:ascii="Wingdings 3" w:hAnsi="Wingdings 3" w:hint="default"/>
      </w:rPr>
    </w:lvl>
    <w:lvl w:ilvl="2" w:tplc="7B2CCC54" w:tentative="1">
      <w:start w:val="1"/>
      <w:numFmt w:val="bullet"/>
      <w:lvlText w:val=""/>
      <w:lvlJc w:val="left"/>
      <w:pPr>
        <w:tabs>
          <w:tab w:val="num" w:pos="2160"/>
        </w:tabs>
        <w:ind w:left="2160" w:hanging="360"/>
      </w:pPr>
      <w:rPr>
        <w:rFonts w:ascii="Wingdings 3" w:hAnsi="Wingdings 3" w:hint="default"/>
      </w:rPr>
    </w:lvl>
    <w:lvl w:ilvl="3" w:tplc="3A588B8A" w:tentative="1">
      <w:start w:val="1"/>
      <w:numFmt w:val="bullet"/>
      <w:lvlText w:val=""/>
      <w:lvlJc w:val="left"/>
      <w:pPr>
        <w:tabs>
          <w:tab w:val="num" w:pos="2880"/>
        </w:tabs>
        <w:ind w:left="2880" w:hanging="360"/>
      </w:pPr>
      <w:rPr>
        <w:rFonts w:ascii="Wingdings 3" w:hAnsi="Wingdings 3" w:hint="default"/>
      </w:rPr>
    </w:lvl>
    <w:lvl w:ilvl="4" w:tplc="CF9E62C8" w:tentative="1">
      <w:start w:val="1"/>
      <w:numFmt w:val="bullet"/>
      <w:lvlText w:val=""/>
      <w:lvlJc w:val="left"/>
      <w:pPr>
        <w:tabs>
          <w:tab w:val="num" w:pos="3600"/>
        </w:tabs>
        <w:ind w:left="3600" w:hanging="360"/>
      </w:pPr>
      <w:rPr>
        <w:rFonts w:ascii="Wingdings 3" w:hAnsi="Wingdings 3" w:hint="default"/>
      </w:rPr>
    </w:lvl>
    <w:lvl w:ilvl="5" w:tplc="0546A1EE" w:tentative="1">
      <w:start w:val="1"/>
      <w:numFmt w:val="bullet"/>
      <w:lvlText w:val=""/>
      <w:lvlJc w:val="left"/>
      <w:pPr>
        <w:tabs>
          <w:tab w:val="num" w:pos="4320"/>
        </w:tabs>
        <w:ind w:left="4320" w:hanging="360"/>
      </w:pPr>
      <w:rPr>
        <w:rFonts w:ascii="Wingdings 3" w:hAnsi="Wingdings 3" w:hint="default"/>
      </w:rPr>
    </w:lvl>
    <w:lvl w:ilvl="6" w:tplc="98626062" w:tentative="1">
      <w:start w:val="1"/>
      <w:numFmt w:val="bullet"/>
      <w:lvlText w:val=""/>
      <w:lvlJc w:val="left"/>
      <w:pPr>
        <w:tabs>
          <w:tab w:val="num" w:pos="5040"/>
        </w:tabs>
        <w:ind w:left="5040" w:hanging="360"/>
      </w:pPr>
      <w:rPr>
        <w:rFonts w:ascii="Wingdings 3" w:hAnsi="Wingdings 3" w:hint="default"/>
      </w:rPr>
    </w:lvl>
    <w:lvl w:ilvl="7" w:tplc="2A1E38E4" w:tentative="1">
      <w:start w:val="1"/>
      <w:numFmt w:val="bullet"/>
      <w:lvlText w:val=""/>
      <w:lvlJc w:val="left"/>
      <w:pPr>
        <w:tabs>
          <w:tab w:val="num" w:pos="5760"/>
        </w:tabs>
        <w:ind w:left="5760" w:hanging="360"/>
      </w:pPr>
      <w:rPr>
        <w:rFonts w:ascii="Wingdings 3" w:hAnsi="Wingdings 3" w:hint="default"/>
      </w:rPr>
    </w:lvl>
    <w:lvl w:ilvl="8" w:tplc="FEF23C2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03D6049"/>
    <w:multiLevelType w:val="hybridMultilevel"/>
    <w:tmpl w:val="3A3A2F3C"/>
    <w:lvl w:ilvl="0" w:tplc="5802CE78">
      <w:start w:val="1"/>
      <w:numFmt w:val="bullet"/>
      <w:lvlText w:val=""/>
      <w:lvlJc w:val="left"/>
      <w:pPr>
        <w:tabs>
          <w:tab w:val="num" w:pos="720"/>
        </w:tabs>
        <w:ind w:left="720" w:hanging="360"/>
      </w:pPr>
      <w:rPr>
        <w:rFonts w:ascii="Wingdings 3" w:hAnsi="Wingdings 3" w:hint="default"/>
      </w:rPr>
    </w:lvl>
    <w:lvl w:ilvl="1" w:tplc="61F42FFA" w:tentative="1">
      <w:start w:val="1"/>
      <w:numFmt w:val="bullet"/>
      <w:lvlText w:val=""/>
      <w:lvlJc w:val="left"/>
      <w:pPr>
        <w:tabs>
          <w:tab w:val="num" w:pos="1440"/>
        </w:tabs>
        <w:ind w:left="1440" w:hanging="360"/>
      </w:pPr>
      <w:rPr>
        <w:rFonts w:ascii="Wingdings 3" w:hAnsi="Wingdings 3" w:hint="default"/>
      </w:rPr>
    </w:lvl>
    <w:lvl w:ilvl="2" w:tplc="D860957A" w:tentative="1">
      <w:start w:val="1"/>
      <w:numFmt w:val="bullet"/>
      <w:lvlText w:val=""/>
      <w:lvlJc w:val="left"/>
      <w:pPr>
        <w:tabs>
          <w:tab w:val="num" w:pos="2160"/>
        </w:tabs>
        <w:ind w:left="2160" w:hanging="360"/>
      </w:pPr>
      <w:rPr>
        <w:rFonts w:ascii="Wingdings 3" w:hAnsi="Wingdings 3" w:hint="default"/>
      </w:rPr>
    </w:lvl>
    <w:lvl w:ilvl="3" w:tplc="F702C504" w:tentative="1">
      <w:start w:val="1"/>
      <w:numFmt w:val="bullet"/>
      <w:lvlText w:val=""/>
      <w:lvlJc w:val="left"/>
      <w:pPr>
        <w:tabs>
          <w:tab w:val="num" w:pos="2880"/>
        </w:tabs>
        <w:ind w:left="2880" w:hanging="360"/>
      </w:pPr>
      <w:rPr>
        <w:rFonts w:ascii="Wingdings 3" w:hAnsi="Wingdings 3" w:hint="default"/>
      </w:rPr>
    </w:lvl>
    <w:lvl w:ilvl="4" w:tplc="A886C594" w:tentative="1">
      <w:start w:val="1"/>
      <w:numFmt w:val="bullet"/>
      <w:lvlText w:val=""/>
      <w:lvlJc w:val="left"/>
      <w:pPr>
        <w:tabs>
          <w:tab w:val="num" w:pos="3600"/>
        </w:tabs>
        <w:ind w:left="3600" w:hanging="360"/>
      </w:pPr>
      <w:rPr>
        <w:rFonts w:ascii="Wingdings 3" w:hAnsi="Wingdings 3" w:hint="default"/>
      </w:rPr>
    </w:lvl>
    <w:lvl w:ilvl="5" w:tplc="4DFAC910" w:tentative="1">
      <w:start w:val="1"/>
      <w:numFmt w:val="bullet"/>
      <w:lvlText w:val=""/>
      <w:lvlJc w:val="left"/>
      <w:pPr>
        <w:tabs>
          <w:tab w:val="num" w:pos="4320"/>
        </w:tabs>
        <w:ind w:left="4320" w:hanging="360"/>
      </w:pPr>
      <w:rPr>
        <w:rFonts w:ascii="Wingdings 3" w:hAnsi="Wingdings 3" w:hint="default"/>
      </w:rPr>
    </w:lvl>
    <w:lvl w:ilvl="6" w:tplc="E3A23D9A" w:tentative="1">
      <w:start w:val="1"/>
      <w:numFmt w:val="bullet"/>
      <w:lvlText w:val=""/>
      <w:lvlJc w:val="left"/>
      <w:pPr>
        <w:tabs>
          <w:tab w:val="num" w:pos="5040"/>
        </w:tabs>
        <w:ind w:left="5040" w:hanging="360"/>
      </w:pPr>
      <w:rPr>
        <w:rFonts w:ascii="Wingdings 3" w:hAnsi="Wingdings 3" w:hint="default"/>
      </w:rPr>
    </w:lvl>
    <w:lvl w:ilvl="7" w:tplc="9608333A" w:tentative="1">
      <w:start w:val="1"/>
      <w:numFmt w:val="bullet"/>
      <w:lvlText w:val=""/>
      <w:lvlJc w:val="left"/>
      <w:pPr>
        <w:tabs>
          <w:tab w:val="num" w:pos="5760"/>
        </w:tabs>
        <w:ind w:left="5760" w:hanging="360"/>
      </w:pPr>
      <w:rPr>
        <w:rFonts w:ascii="Wingdings 3" w:hAnsi="Wingdings 3" w:hint="default"/>
      </w:rPr>
    </w:lvl>
    <w:lvl w:ilvl="8" w:tplc="B28AD27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08D6621"/>
    <w:multiLevelType w:val="hybridMultilevel"/>
    <w:tmpl w:val="A64AD2A4"/>
    <w:lvl w:ilvl="0" w:tplc="87E83F80">
      <w:start w:val="1"/>
      <w:numFmt w:val="bullet"/>
      <w:lvlText w:val=""/>
      <w:lvlJc w:val="left"/>
      <w:pPr>
        <w:tabs>
          <w:tab w:val="num" w:pos="720"/>
        </w:tabs>
        <w:ind w:left="720" w:hanging="360"/>
      </w:pPr>
      <w:rPr>
        <w:rFonts w:ascii="Wingdings 3" w:hAnsi="Wingdings 3" w:hint="default"/>
      </w:rPr>
    </w:lvl>
    <w:lvl w:ilvl="1" w:tplc="9802EAC2" w:tentative="1">
      <w:start w:val="1"/>
      <w:numFmt w:val="bullet"/>
      <w:lvlText w:val=""/>
      <w:lvlJc w:val="left"/>
      <w:pPr>
        <w:tabs>
          <w:tab w:val="num" w:pos="1440"/>
        </w:tabs>
        <w:ind w:left="1440" w:hanging="360"/>
      </w:pPr>
      <w:rPr>
        <w:rFonts w:ascii="Wingdings 3" w:hAnsi="Wingdings 3" w:hint="default"/>
      </w:rPr>
    </w:lvl>
    <w:lvl w:ilvl="2" w:tplc="CE341D9E" w:tentative="1">
      <w:start w:val="1"/>
      <w:numFmt w:val="bullet"/>
      <w:lvlText w:val=""/>
      <w:lvlJc w:val="left"/>
      <w:pPr>
        <w:tabs>
          <w:tab w:val="num" w:pos="2160"/>
        </w:tabs>
        <w:ind w:left="2160" w:hanging="360"/>
      </w:pPr>
      <w:rPr>
        <w:rFonts w:ascii="Wingdings 3" w:hAnsi="Wingdings 3" w:hint="default"/>
      </w:rPr>
    </w:lvl>
    <w:lvl w:ilvl="3" w:tplc="85D002E4" w:tentative="1">
      <w:start w:val="1"/>
      <w:numFmt w:val="bullet"/>
      <w:lvlText w:val=""/>
      <w:lvlJc w:val="left"/>
      <w:pPr>
        <w:tabs>
          <w:tab w:val="num" w:pos="2880"/>
        </w:tabs>
        <w:ind w:left="2880" w:hanging="360"/>
      </w:pPr>
      <w:rPr>
        <w:rFonts w:ascii="Wingdings 3" w:hAnsi="Wingdings 3" w:hint="default"/>
      </w:rPr>
    </w:lvl>
    <w:lvl w:ilvl="4" w:tplc="2AE8767E" w:tentative="1">
      <w:start w:val="1"/>
      <w:numFmt w:val="bullet"/>
      <w:lvlText w:val=""/>
      <w:lvlJc w:val="left"/>
      <w:pPr>
        <w:tabs>
          <w:tab w:val="num" w:pos="3600"/>
        </w:tabs>
        <w:ind w:left="3600" w:hanging="360"/>
      </w:pPr>
      <w:rPr>
        <w:rFonts w:ascii="Wingdings 3" w:hAnsi="Wingdings 3" w:hint="default"/>
      </w:rPr>
    </w:lvl>
    <w:lvl w:ilvl="5" w:tplc="4424713C" w:tentative="1">
      <w:start w:val="1"/>
      <w:numFmt w:val="bullet"/>
      <w:lvlText w:val=""/>
      <w:lvlJc w:val="left"/>
      <w:pPr>
        <w:tabs>
          <w:tab w:val="num" w:pos="4320"/>
        </w:tabs>
        <w:ind w:left="4320" w:hanging="360"/>
      </w:pPr>
      <w:rPr>
        <w:rFonts w:ascii="Wingdings 3" w:hAnsi="Wingdings 3" w:hint="default"/>
      </w:rPr>
    </w:lvl>
    <w:lvl w:ilvl="6" w:tplc="A1CA2DC6" w:tentative="1">
      <w:start w:val="1"/>
      <w:numFmt w:val="bullet"/>
      <w:lvlText w:val=""/>
      <w:lvlJc w:val="left"/>
      <w:pPr>
        <w:tabs>
          <w:tab w:val="num" w:pos="5040"/>
        </w:tabs>
        <w:ind w:left="5040" w:hanging="360"/>
      </w:pPr>
      <w:rPr>
        <w:rFonts w:ascii="Wingdings 3" w:hAnsi="Wingdings 3" w:hint="default"/>
      </w:rPr>
    </w:lvl>
    <w:lvl w:ilvl="7" w:tplc="6A9A248C" w:tentative="1">
      <w:start w:val="1"/>
      <w:numFmt w:val="bullet"/>
      <w:lvlText w:val=""/>
      <w:lvlJc w:val="left"/>
      <w:pPr>
        <w:tabs>
          <w:tab w:val="num" w:pos="5760"/>
        </w:tabs>
        <w:ind w:left="5760" w:hanging="360"/>
      </w:pPr>
      <w:rPr>
        <w:rFonts w:ascii="Wingdings 3" w:hAnsi="Wingdings 3" w:hint="default"/>
      </w:rPr>
    </w:lvl>
    <w:lvl w:ilvl="8" w:tplc="814CA15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6D4653E"/>
    <w:multiLevelType w:val="hybridMultilevel"/>
    <w:tmpl w:val="6CEAC9CE"/>
    <w:lvl w:ilvl="0" w:tplc="9C40C7F6">
      <w:start w:val="1"/>
      <w:numFmt w:val="bullet"/>
      <w:lvlText w:val=""/>
      <w:lvlJc w:val="left"/>
      <w:pPr>
        <w:tabs>
          <w:tab w:val="num" w:pos="720"/>
        </w:tabs>
        <w:ind w:left="720" w:hanging="360"/>
      </w:pPr>
      <w:rPr>
        <w:rFonts w:ascii="Wingdings 3" w:hAnsi="Wingdings 3" w:hint="default"/>
      </w:rPr>
    </w:lvl>
    <w:lvl w:ilvl="1" w:tplc="BDCA7B12" w:tentative="1">
      <w:start w:val="1"/>
      <w:numFmt w:val="bullet"/>
      <w:lvlText w:val=""/>
      <w:lvlJc w:val="left"/>
      <w:pPr>
        <w:tabs>
          <w:tab w:val="num" w:pos="1440"/>
        </w:tabs>
        <w:ind w:left="1440" w:hanging="360"/>
      </w:pPr>
      <w:rPr>
        <w:rFonts w:ascii="Wingdings 3" w:hAnsi="Wingdings 3" w:hint="default"/>
      </w:rPr>
    </w:lvl>
    <w:lvl w:ilvl="2" w:tplc="C18A419C" w:tentative="1">
      <w:start w:val="1"/>
      <w:numFmt w:val="bullet"/>
      <w:lvlText w:val=""/>
      <w:lvlJc w:val="left"/>
      <w:pPr>
        <w:tabs>
          <w:tab w:val="num" w:pos="2160"/>
        </w:tabs>
        <w:ind w:left="2160" w:hanging="360"/>
      </w:pPr>
      <w:rPr>
        <w:rFonts w:ascii="Wingdings 3" w:hAnsi="Wingdings 3" w:hint="default"/>
      </w:rPr>
    </w:lvl>
    <w:lvl w:ilvl="3" w:tplc="8C22548C" w:tentative="1">
      <w:start w:val="1"/>
      <w:numFmt w:val="bullet"/>
      <w:lvlText w:val=""/>
      <w:lvlJc w:val="left"/>
      <w:pPr>
        <w:tabs>
          <w:tab w:val="num" w:pos="2880"/>
        </w:tabs>
        <w:ind w:left="2880" w:hanging="360"/>
      </w:pPr>
      <w:rPr>
        <w:rFonts w:ascii="Wingdings 3" w:hAnsi="Wingdings 3" w:hint="default"/>
      </w:rPr>
    </w:lvl>
    <w:lvl w:ilvl="4" w:tplc="FAAE7BB8" w:tentative="1">
      <w:start w:val="1"/>
      <w:numFmt w:val="bullet"/>
      <w:lvlText w:val=""/>
      <w:lvlJc w:val="left"/>
      <w:pPr>
        <w:tabs>
          <w:tab w:val="num" w:pos="3600"/>
        </w:tabs>
        <w:ind w:left="3600" w:hanging="360"/>
      </w:pPr>
      <w:rPr>
        <w:rFonts w:ascii="Wingdings 3" w:hAnsi="Wingdings 3" w:hint="default"/>
      </w:rPr>
    </w:lvl>
    <w:lvl w:ilvl="5" w:tplc="AAB8EFBE" w:tentative="1">
      <w:start w:val="1"/>
      <w:numFmt w:val="bullet"/>
      <w:lvlText w:val=""/>
      <w:lvlJc w:val="left"/>
      <w:pPr>
        <w:tabs>
          <w:tab w:val="num" w:pos="4320"/>
        </w:tabs>
        <w:ind w:left="4320" w:hanging="360"/>
      </w:pPr>
      <w:rPr>
        <w:rFonts w:ascii="Wingdings 3" w:hAnsi="Wingdings 3" w:hint="default"/>
      </w:rPr>
    </w:lvl>
    <w:lvl w:ilvl="6" w:tplc="FD0079C8" w:tentative="1">
      <w:start w:val="1"/>
      <w:numFmt w:val="bullet"/>
      <w:lvlText w:val=""/>
      <w:lvlJc w:val="left"/>
      <w:pPr>
        <w:tabs>
          <w:tab w:val="num" w:pos="5040"/>
        </w:tabs>
        <w:ind w:left="5040" w:hanging="360"/>
      </w:pPr>
      <w:rPr>
        <w:rFonts w:ascii="Wingdings 3" w:hAnsi="Wingdings 3" w:hint="default"/>
      </w:rPr>
    </w:lvl>
    <w:lvl w:ilvl="7" w:tplc="8CC4DAA6" w:tentative="1">
      <w:start w:val="1"/>
      <w:numFmt w:val="bullet"/>
      <w:lvlText w:val=""/>
      <w:lvlJc w:val="left"/>
      <w:pPr>
        <w:tabs>
          <w:tab w:val="num" w:pos="5760"/>
        </w:tabs>
        <w:ind w:left="5760" w:hanging="360"/>
      </w:pPr>
      <w:rPr>
        <w:rFonts w:ascii="Wingdings 3" w:hAnsi="Wingdings 3" w:hint="default"/>
      </w:rPr>
    </w:lvl>
    <w:lvl w:ilvl="8" w:tplc="B30AF7A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D96411D"/>
    <w:multiLevelType w:val="hybridMultilevel"/>
    <w:tmpl w:val="924009C4"/>
    <w:lvl w:ilvl="0" w:tplc="2114493A">
      <w:start w:val="1"/>
      <w:numFmt w:val="bullet"/>
      <w:lvlText w:val=""/>
      <w:lvlJc w:val="left"/>
      <w:pPr>
        <w:tabs>
          <w:tab w:val="num" w:pos="720"/>
        </w:tabs>
        <w:ind w:left="720" w:hanging="360"/>
      </w:pPr>
      <w:rPr>
        <w:rFonts w:ascii="Wingdings 3" w:hAnsi="Wingdings 3" w:hint="default"/>
      </w:rPr>
    </w:lvl>
    <w:lvl w:ilvl="1" w:tplc="96E68CA6" w:tentative="1">
      <w:start w:val="1"/>
      <w:numFmt w:val="bullet"/>
      <w:lvlText w:val=""/>
      <w:lvlJc w:val="left"/>
      <w:pPr>
        <w:tabs>
          <w:tab w:val="num" w:pos="1440"/>
        </w:tabs>
        <w:ind w:left="1440" w:hanging="360"/>
      </w:pPr>
      <w:rPr>
        <w:rFonts w:ascii="Wingdings 3" w:hAnsi="Wingdings 3" w:hint="default"/>
      </w:rPr>
    </w:lvl>
    <w:lvl w:ilvl="2" w:tplc="3C40B3CC" w:tentative="1">
      <w:start w:val="1"/>
      <w:numFmt w:val="bullet"/>
      <w:lvlText w:val=""/>
      <w:lvlJc w:val="left"/>
      <w:pPr>
        <w:tabs>
          <w:tab w:val="num" w:pos="2160"/>
        </w:tabs>
        <w:ind w:left="2160" w:hanging="360"/>
      </w:pPr>
      <w:rPr>
        <w:rFonts w:ascii="Wingdings 3" w:hAnsi="Wingdings 3" w:hint="default"/>
      </w:rPr>
    </w:lvl>
    <w:lvl w:ilvl="3" w:tplc="4E929D5E" w:tentative="1">
      <w:start w:val="1"/>
      <w:numFmt w:val="bullet"/>
      <w:lvlText w:val=""/>
      <w:lvlJc w:val="left"/>
      <w:pPr>
        <w:tabs>
          <w:tab w:val="num" w:pos="2880"/>
        </w:tabs>
        <w:ind w:left="2880" w:hanging="360"/>
      </w:pPr>
      <w:rPr>
        <w:rFonts w:ascii="Wingdings 3" w:hAnsi="Wingdings 3" w:hint="default"/>
      </w:rPr>
    </w:lvl>
    <w:lvl w:ilvl="4" w:tplc="96A2307E" w:tentative="1">
      <w:start w:val="1"/>
      <w:numFmt w:val="bullet"/>
      <w:lvlText w:val=""/>
      <w:lvlJc w:val="left"/>
      <w:pPr>
        <w:tabs>
          <w:tab w:val="num" w:pos="3600"/>
        </w:tabs>
        <w:ind w:left="3600" w:hanging="360"/>
      </w:pPr>
      <w:rPr>
        <w:rFonts w:ascii="Wingdings 3" w:hAnsi="Wingdings 3" w:hint="default"/>
      </w:rPr>
    </w:lvl>
    <w:lvl w:ilvl="5" w:tplc="C5861D62" w:tentative="1">
      <w:start w:val="1"/>
      <w:numFmt w:val="bullet"/>
      <w:lvlText w:val=""/>
      <w:lvlJc w:val="left"/>
      <w:pPr>
        <w:tabs>
          <w:tab w:val="num" w:pos="4320"/>
        </w:tabs>
        <w:ind w:left="4320" w:hanging="360"/>
      </w:pPr>
      <w:rPr>
        <w:rFonts w:ascii="Wingdings 3" w:hAnsi="Wingdings 3" w:hint="default"/>
      </w:rPr>
    </w:lvl>
    <w:lvl w:ilvl="6" w:tplc="8654EF80" w:tentative="1">
      <w:start w:val="1"/>
      <w:numFmt w:val="bullet"/>
      <w:lvlText w:val=""/>
      <w:lvlJc w:val="left"/>
      <w:pPr>
        <w:tabs>
          <w:tab w:val="num" w:pos="5040"/>
        </w:tabs>
        <w:ind w:left="5040" w:hanging="360"/>
      </w:pPr>
      <w:rPr>
        <w:rFonts w:ascii="Wingdings 3" w:hAnsi="Wingdings 3" w:hint="default"/>
      </w:rPr>
    </w:lvl>
    <w:lvl w:ilvl="7" w:tplc="9D24F79E" w:tentative="1">
      <w:start w:val="1"/>
      <w:numFmt w:val="bullet"/>
      <w:lvlText w:val=""/>
      <w:lvlJc w:val="left"/>
      <w:pPr>
        <w:tabs>
          <w:tab w:val="num" w:pos="5760"/>
        </w:tabs>
        <w:ind w:left="5760" w:hanging="360"/>
      </w:pPr>
      <w:rPr>
        <w:rFonts w:ascii="Wingdings 3" w:hAnsi="Wingdings 3" w:hint="default"/>
      </w:rPr>
    </w:lvl>
    <w:lvl w:ilvl="8" w:tplc="0FA8F7A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5F"/>
    <w:rsid w:val="00073F0F"/>
    <w:rsid w:val="00096870"/>
    <w:rsid w:val="00111AD4"/>
    <w:rsid w:val="00147F7D"/>
    <w:rsid w:val="0019775C"/>
    <w:rsid w:val="002B56DA"/>
    <w:rsid w:val="002B63D4"/>
    <w:rsid w:val="00300476"/>
    <w:rsid w:val="0031047D"/>
    <w:rsid w:val="00321CFA"/>
    <w:rsid w:val="00427C31"/>
    <w:rsid w:val="004B4001"/>
    <w:rsid w:val="005015DC"/>
    <w:rsid w:val="005535BB"/>
    <w:rsid w:val="006708A8"/>
    <w:rsid w:val="006947FB"/>
    <w:rsid w:val="006C25FE"/>
    <w:rsid w:val="006D4B8B"/>
    <w:rsid w:val="007115EA"/>
    <w:rsid w:val="007330C3"/>
    <w:rsid w:val="00763587"/>
    <w:rsid w:val="007829E9"/>
    <w:rsid w:val="007C4D38"/>
    <w:rsid w:val="00831134"/>
    <w:rsid w:val="00851363"/>
    <w:rsid w:val="00924341"/>
    <w:rsid w:val="0093067F"/>
    <w:rsid w:val="009D3469"/>
    <w:rsid w:val="00A50FFD"/>
    <w:rsid w:val="00AF6A51"/>
    <w:rsid w:val="00B137B6"/>
    <w:rsid w:val="00B574A7"/>
    <w:rsid w:val="00BC705F"/>
    <w:rsid w:val="00C7493F"/>
    <w:rsid w:val="00D1098C"/>
    <w:rsid w:val="00D14E89"/>
    <w:rsid w:val="00D729F9"/>
    <w:rsid w:val="00D7785F"/>
    <w:rsid w:val="00DC246B"/>
    <w:rsid w:val="00DF77D3"/>
    <w:rsid w:val="00E3349B"/>
    <w:rsid w:val="00EB7A08"/>
    <w:rsid w:val="00ED673C"/>
    <w:rsid w:val="00F37721"/>
    <w:rsid w:val="00F412AC"/>
    <w:rsid w:val="00F42FC3"/>
    <w:rsid w:val="00F619DF"/>
    <w:rsid w:val="00F9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199EE7A-CAEA-4220-9A62-2F5252A4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19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619DF"/>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330C3"/>
    <w:pPr>
      <w:tabs>
        <w:tab w:val="center" w:pos="4252"/>
        <w:tab w:val="right" w:pos="8504"/>
      </w:tabs>
      <w:snapToGrid w:val="0"/>
    </w:pPr>
  </w:style>
  <w:style w:type="character" w:customStyle="1" w:styleId="a5">
    <w:name w:val="ヘッダー (文字)"/>
    <w:basedOn w:val="a0"/>
    <w:link w:val="a4"/>
    <w:uiPriority w:val="99"/>
    <w:rsid w:val="007330C3"/>
  </w:style>
  <w:style w:type="paragraph" w:styleId="a6">
    <w:name w:val="footer"/>
    <w:basedOn w:val="a"/>
    <w:link w:val="a7"/>
    <w:uiPriority w:val="99"/>
    <w:unhideWhenUsed/>
    <w:rsid w:val="007330C3"/>
    <w:pPr>
      <w:tabs>
        <w:tab w:val="center" w:pos="4252"/>
        <w:tab w:val="right" w:pos="8504"/>
      </w:tabs>
      <w:snapToGrid w:val="0"/>
    </w:pPr>
  </w:style>
  <w:style w:type="character" w:customStyle="1" w:styleId="a7">
    <w:name w:val="フッター (文字)"/>
    <w:basedOn w:val="a0"/>
    <w:link w:val="a6"/>
    <w:uiPriority w:val="99"/>
    <w:rsid w:val="007330C3"/>
  </w:style>
  <w:style w:type="paragraph" w:styleId="a8">
    <w:name w:val="Balloon Text"/>
    <w:basedOn w:val="a"/>
    <w:link w:val="a9"/>
    <w:uiPriority w:val="99"/>
    <w:semiHidden/>
    <w:unhideWhenUsed/>
    <w:rsid w:val="00D778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85F"/>
    <w:rPr>
      <w:rFonts w:asciiTheme="majorHAnsi" w:eastAsiaTheme="majorEastAsia" w:hAnsiTheme="majorHAnsi" w:cstheme="majorBidi"/>
      <w:sz w:val="18"/>
      <w:szCs w:val="18"/>
    </w:rPr>
  </w:style>
  <w:style w:type="paragraph" w:customStyle="1" w:styleId="Default">
    <w:name w:val="Default"/>
    <w:rsid w:val="002B56DA"/>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8607">
      <w:bodyDiv w:val="1"/>
      <w:marLeft w:val="0"/>
      <w:marRight w:val="0"/>
      <w:marTop w:val="0"/>
      <w:marBottom w:val="0"/>
      <w:divBdr>
        <w:top w:val="none" w:sz="0" w:space="0" w:color="auto"/>
        <w:left w:val="none" w:sz="0" w:space="0" w:color="auto"/>
        <w:bottom w:val="none" w:sz="0" w:space="0" w:color="auto"/>
        <w:right w:val="none" w:sz="0" w:space="0" w:color="auto"/>
      </w:divBdr>
      <w:divsChild>
        <w:div w:id="661349797">
          <w:marLeft w:val="547"/>
          <w:marRight w:val="0"/>
          <w:marTop w:val="200"/>
          <w:marBottom w:val="0"/>
          <w:divBdr>
            <w:top w:val="none" w:sz="0" w:space="0" w:color="auto"/>
            <w:left w:val="none" w:sz="0" w:space="0" w:color="auto"/>
            <w:bottom w:val="none" w:sz="0" w:space="0" w:color="auto"/>
            <w:right w:val="none" w:sz="0" w:space="0" w:color="auto"/>
          </w:divBdr>
        </w:div>
      </w:divsChild>
    </w:div>
    <w:div w:id="235019974">
      <w:bodyDiv w:val="1"/>
      <w:marLeft w:val="0"/>
      <w:marRight w:val="0"/>
      <w:marTop w:val="0"/>
      <w:marBottom w:val="0"/>
      <w:divBdr>
        <w:top w:val="none" w:sz="0" w:space="0" w:color="auto"/>
        <w:left w:val="none" w:sz="0" w:space="0" w:color="auto"/>
        <w:bottom w:val="none" w:sz="0" w:space="0" w:color="auto"/>
        <w:right w:val="none" w:sz="0" w:space="0" w:color="auto"/>
      </w:divBdr>
    </w:div>
    <w:div w:id="381247118">
      <w:bodyDiv w:val="1"/>
      <w:marLeft w:val="0"/>
      <w:marRight w:val="0"/>
      <w:marTop w:val="0"/>
      <w:marBottom w:val="0"/>
      <w:divBdr>
        <w:top w:val="none" w:sz="0" w:space="0" w:color="auto"/>
        <w:left w:val="none" w:sz="0" w:space="0" w:color="auto"/>
        <w:bottom w:val="none" w:sz="0" w:space="0" w:color="auto"/>
        <w:right w:val="none" w:sz="0" w:space="0" w:color="auto"/>
      </w:divBdr>
    </w:div>
    <w:div w:id="513962972">
      <w:bodyDiv w:val="1"/>
      <w:marLeft w:val="0"/>
      <w:marRight w:val="0"/>
      <w:marTop w:val="0"/>
      <w:marBottom w:val="0"/>
      <w:divBdr>
        <w:top w:val="none" w:sz="0" w:space="0" w:color="auto"/>
        <w:left w:val="none" w:sz="0" w:space="0" w:color="auto"/>
        <w:bottom w:val="none" w:sz="0" w:space="0" w:color="auto"/>
        <w:right w:val="none" w:sz="0" w:space="0" w:color="auto"/>
      </w:divBdr>
      <w:divsChild>
        <w:div w:id="958224030">
          <w:marLeft w:val="547"/>
          <w:marRight w:val="0"/>
          <w:marTop w:val="200"/>
          <w:marBottom w:val="0"/>
          <w:divBdr>
            <w:top w:val="none" w:sz="0" w:space="0" w:color="auto"/>
            <w:left w:val="none" w:sz="0" w:space="0" w:color="auto"/>
            <w:bottom w:val="none" w:sz="0" w:space="0" w:color="auto"/>
            <w:right w:val="none" w:sz="0" w:space="0" w:color="auto"/>
          </w:divBdr>
        </w:div>
      </w:divsChild>
    </w:div>
    <w:div w:id="538929984">
      <w:bodyDiv w:val="1"/>
      <w:marLeft w:val="0"/>
      <w:marRight w:val="0"/>
      <w:marTop w:val="0"/>
      <w:marBottom w:val="0"/>
      <w:divBdr>
        <w:top w:val="none" w:sz="0" w:space="0" w:color="auto"/>
        <w:left w:val="none" w:sz="0" w:space="0" w:color="auto"/>
        <w:bottom w:val="none" w:sz="0" w:space="0" w:color="auto"/>
        <w:right w:val="none" w:sz="0" w:space="0" w:color="auto"/>
      </w:divBdr>
      <w:divsChild>
        <w:div w:id="2002349948">
          <w:marLeft w:val="547"/>
          <w:marRight w:val="0"/>
          <w:marTop w:val="200"/>
          <w:marBottom w:val="0"/>
          <w:divBdr>
            <w:top w:val="none" w:sz="0" w:space="0" w:color="auto"/>
            <w:left w:val="none" w:sz="0" w:space="0" w:color="auto"/>
            <w:bottom w:val="none" w:sz="0" w:space="0" w:color="auto"/>
            <w:right w:val="none" w:sz="0" w:space="0" w:color="auto"/>
          </w:divBdr>
        </w:div>
      </w:divsChild>
    </w:div>
    <w:div w:id="677387265">
      <w:bodyDiv w:val="1"/>
      <w:marLeft w:val="0"/>
      <w:marRight w:val="0"/>
      <w:marTop w:val="0"/>
      <w:marBottom w:val="0"/>
      <w:divBdr>
        <w:top w:val="none" w:sz="0" w:space="0" w:color="auto"/>
        <w:left w:val="none" w:sz="0" w:space="0" w:color="auto"/>
        <w:bottom w:val="none" w:sz="0" w:space="0" w:color="auto"/>
        <w:right w:val="none" w:sz="0" w:space="0" w:color="auto"/>
      </w:divBdr>
    </w:div>
    <w:div w:id="740642643">
      <w:bodyDiv w:val="1"/>
      <w:marLeft w:val="0"/>
      <w:marRight w:val="0"/>
      <w:marTop w:val="0"/>
      <w:marBottom w:val="0"/>
      <w:divBdr>
        <w:top w:val="none" w:sz="0" w:space="0" w:color="auto"/>
        <w:left w:val="none" w:sz="0" w:space="0" w:color="auto"/>
        <w:bottom w:val="none" w:sz="0" w:space="0" w:color="auto"/>
        <w:right w:val="none" w:sz="0" w:space="0" w:color="auto"/>
      </w:divBdr>
    </w:div>
    <w:div w:id="856314986">
      <w:bodyDiv w:val="1"/>
      <w:marLeft w:val="0"/>
      <w:marRight w:val="0"/>
      <w:marTop w:val="0"/>
      <w:marBottom w:val="0"/>
      <w:divBdr>
        <w:top w:val="none" w:sz="0" w:space="0" w:color="auto"/>
        <w:left w:val="none" w:sz="0" w:space="0" w:color="auto"/>
        <w:bottom w:val="none" w:sz="0" w:space="0" w:color="auto"/>
        <w:right w:val="none" w:sz="0" w:space="0" w:color="auto"/>
      </w:divBdr>
      <w:divsChild>
        <w:div w:id="1412850332">
          <w:marLeft w:val="547"/>
          <w:marRight w:val="0"/>
          <w:marTop w:val="200"/>
          <w:marBottom w:val="0"/>
          <w:divBdr>
            <w:top w:val="none" w:sz="0" w:space="0" w:color="auto"/>
            <w:left w:val="none" w:sz="0" w:space="0" w:color="auto"/>
            <w:bottom w:val="none" w:sz="0" w:space="0" w:color="auto"/>
            <w:right w:val="none" w:sz="0" w:space="0" w:color="auto"/>
          </w:divBdr>
        </w:div>
      </w:divsChild>
    </w:div>
    <w:div w:id="1406415466">
      <w:bodyDiv w:val="1"/>
      <w:marLeft w:val="0"/>
      <w:marRight w:val="0"/>
      <w:marTop w:val="0"/>
      <w:marBottom w:val="0"/>
      <w:divBdr>
        <w:top w:val="none" w:sz="0" w:space="0" w:color="auto"/>
        <w:left w:val="none" w:sz="0" w:space="0" w:color="auto"/>
        <w:bottom w:val="none" w:sz="0" w:space="0" w:color="auto"/>
        <w:right w:val="none" w:sz="0" w:space="0" w:color="auto"/>
      </w:divBdr>
      <w:divsChild>
        <w:div w:id="1761832943">
          <w:marLeft w:val="547"/>
          <w:marRight w:val="0"/>
          <w:marTop w:val="200"/>
          <w:marBottom w:val="0"/>
          <w:divBdr>
            <w:top w:val="none" w:sz="0" w:space="0" w:color="auto"/>
            <w:left w:val="none" w:sz="0" w:space="0" w:color="auto"/>
            <w:bottom w:val="none" w:sz="0" w:space="0" w:color="auto"/>
            <w:right w:val="none" w:sz="0" w:space="0" w:color="auto"/>
          </w:divBdr>
        </w:div>
      </w:divsChild>
    </w:div>
    <w:div w:id="1460149799">
      <w:bodyDiv w:val="1"/>
      <w:marLeft w:val="0"/>
      <w:marRight w:val="0"/>
      <w:marTop w:val="0"/>
      <w:marBottom w:val="0"/>
      <w:divBdr>
        <w:top w:val="none" w:sz="0" w:space="0" w:color="auto"/>
        <w:left w:val="none" w:sz="0" w:space="0" w:color="auto"/>
        <w:bottom w:val="none" w:sz="0" w:space="0" w:color="auto"/>
        <w:right w:val="none" w:sz="0" w:space="0" w:color="auto"/>
      </w:divBdr>
    </w:div>
    <w:div w:id="1638534653">
      <w:bodyDiv w:val="1"/>
      <w:marLeft w:val="0"/>
      <w:marRight w:val="0"/>
      <w:marTop w:val="0"/>
      <w:marBottom w:val="0"/>
      <w:divBdr>
        <w:top w:val="none" w:sz="0" w:space="0" w:color="auto"/>
        <w:left w:val="none" w:sz="0" w:space="0" w:color="auto"/>
        <w:bottom w:val="none" w:sz="0" w:space="0" w:color="auto"/>
        <w:right w:val="none" w:sz="0" w:space="0" w:color="auto"/>
      </w:divBdr>
      <w:divsChild>
        <w:div w:id="1879197840">
          <w:marLeft w:val="547"/>
          <w:marRight w:val="0"/>
          <w:marTop w:val="200"/>
          <w:marBottom w:val="0"/>
          <w:divBdr>
            <w:top w:val="none" w:sz="0" w:space="0" w:color="auto"/>
            <w:left w:val="none" w:sz="0" w:space="0" w:color="auto"/>
            <w:bottom w:val="none" w:sz="0" w:space="0" w:color="auto"/>
            <w:right w:val="none" w:sz="0" w:space="0" w:color="auto"/>
          </w:divBdr>
        </w:div>
      </w:divsChild>
    </w:div>
    <w:div w:id="1707410617">
      <w:bodyDiv w:val="1"/>
      <w:marLeft w:val="0"/>
      <w:marRight w:val="0"/>
      <w:marTop w:val="0"/>
      <w:marBottom w:val="0"/>
      <w:divBdr>
        <w:top w:val="none" w:sz="0" w:space="0" w:color="auto"/>
        <w:left w:val="none" w:sz="0" w:space="0" w:color="auto"/>
        <w:bottom w:val="none" w:sz="0" w:space="0" w:color="auto"/>
        <w:right w:val="none" w:sz="0" w:space="0" w:color="auto"/>
      </w:divBdr>
    </w:div>
    <w:div w:id="2091193742">
      <w:bodyDiv w:val="1"/>
      <w:marLeft w:val="0"/>
      <w:marRight w:val="0"/>
      <w:marTop w:val="0"/>
      <w:marBottom w:val="0"/>
      <w:divBdr>
        <w:top w:val="none" w:sz="0" w:space="0" w:color="auto"/>
        <w:left w:val="none" w:sz="0" w:space="0" w:color="auto"/>
        <w:bottom w:val="none" w:sz="0" w:space="0" w:color="auto"/>
        <w:right w:val="none" w:sz="0" w:space="0" w:color="auto"/>
      </w:divBdr>
      <w:divsChild>
        <w:div w:id="138818949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27BF-67F1-4384-81C1-DB56166F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2022-03-24T23:57:00Z</cp:lastPrinted>
  <dcterms:created xsi:type="dcterms:W3CDTF">2019-10-25T01:32:00Z</dcterms:created>
  <dcterms:modified xsi:type="dcterms:W3CDTF">2022-03-24T23:57:00Z</dcterms:modified>
</cp:coreProperties>
</file>