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7EA" w:rsidRPr="00DF57EA" w:rsidRDefault="00DF57EA" w:rsidP="00DF57EA">
      <w:pPr>
        <w:rPr>
          <w:sz w:val="24"/>
          <w:szCs w:val="24"/>
        </w:rPr>
      </w:pPr>
      <w:r w:rsidRPr="00DF57EA">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margin">
                  <wp:posOffset>4243427</wp:posOffset>
                </wp:positionH>
                <wp:positionV relativeFrom="paragraph">
                  <wp:posOffset>-471335</wp:posOffset>
                </wp:positionV>
                <wp:extent cx="1215024" cy="313150"/>
                <wp:effectExtent l="0" t="0" r="23495" b="10795"/>
                <wp:wrapNone/>
                <wp:docPr id="1" name="正方形/長方形 1"/>
                <wp:cNvGraphicFramePr/>
                <a:graphic xmlns:a="http://schemas.openxmlformats.org/drawingml/2006/main">
                  <a:graphicData uri="http://schemas.microsoft.com/office/word/2010/wordprocessingShape">
                    <wps:wsp>
                      <wps:cNvSpPr/>
                      <wps:spPr>
                        <a:xfrm>
                          <a:off x="0" y="0"/>
                          <a:ext cx="1215024" cy="3131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57EA" w:rsidRPr="00C41069" w:rsidRDefault="00DF57EA" w:rsidP="008B01A9">
                            <w:pPr>
                              <w:jc w:val="center"/>
                              <w:rPr>
                                <w:rFonts w:ascii="ＭＳ ゴシック" w:eastAsia="ＭＳ ゴシック" w:hAnsi="ＭＳ ゴシック"/>
                                <w:color w:val="000000" w:themeColor="text1"/>
                                <w:sz w:val="24"/>
                                <w:szCs w:val="24"/>
                                <w14:textOutline w14:w="9525" w14:cap="rnd" w14:cmpd="sng" w14:algn="ctr">
                                  <w14:solidFill>
                                    <w14:schemeClr w14:val="tx1"/>
                                  </w14:solidFill>
                                  <w14:prstDash w14:val="solid"/>
                                  <w14:round/>
                                </w14:textOutline>
                              </w:rPr>
                            </w:pPr>
                            <w:r w:rsidRPr="00C41069">
                              <w:rPr>
                                <w:rFonts w:ascii="ＭＳ ゴシック" w:eastAsia="ＭＳ ゴシック" w:hAnsi="ＭＳ ゴシック" w:hint="eastAsia"/>
                                <w:color w:val="000000" w:themeColor="text1"/>
                                <w:sz w:val="24"/>
                                <w:szCs w:val="24"/>
                              </w:rPr>
                              <w:t>参考資料４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34.15pt;margin-top:-37.1pt;width:95.65pt;height:2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" filled="f" strokecolor="black [3213]">
                <v:textbox>
                  <w:txbxContent>
                    <w:p w:rsidR="00DF57EA" w:rsidRPr="00C41069" w:rsidRDefault="00DF57EA" w:rsidP="008B01A9">
                      <w:pPr>
                        <w:jc w:val="center"/>
                        <w:rPr>
                          <w:rFonts w:ascii="ＭＳ ゴシック" w:eastAsia="ＭＳ ゴシック" w:hAnsi="ＭＳ ゴシック"/>
                          <w:color w:val="000000" w:themeColor="text1"/>
                          <w:sz w:val="24"/>
                          <w:szCs w:val="24"/>
                          <w14:textOutline w14:w="9525" w14:cap="rnd" w14:cmpd="sng" w14:algn="ctr">
                            <w14:solidFill>
                              <w14:schemeClr w14:val="tx1"/>
                            </w14:solidFill>
                            <w14:prstDash w14:val="solid"/>
                            <w14:round/>
                          </w14:textOutline>
                        </w:rPr>
                      </w:pPr>
                      <w:r w:rsidRPr="00C41069">
                        <w:rPr>
                          <w:rFonts w:ascii="ＭＳ ゴシック" w:eastAsia="ＭＳ ゴシック" w:hAnsi="ＭＳ ゴシック" w:hint="eastAsia"/>
                          <w:color w:val="000000" w:themeColor="text1"/>
                          <w:sz w:val="24"/>
                          <w:szCs w:val="24"/>
                        </w:rPr>
                        <w:t>参考資料４</w:t>
                      </w:r>
                    </w:p>
                  </w:txbxContent>
                </v:textbox>
                <w10:wrap anchorx="margin"/>
              </v:rect>
            </w:pict>
          </mc:Fallback>
        </mc:AlternateContent>
      </w:r>
      <w:r w:rsidRPr="00DF57EA">
        <w:rPr>
          <w:rFonts w:hint="eastAsia"/>
          <w:sz w:val="24"/>
          <w:szCs w:val="24"/>
        </w:rPr>
        <w:t xml:space="preserve">〇枚方市情報公開条例（抜粋）　</w:t>
      </w:r>
      <w:bookmarkStart w:id="0" w:name="_GoBack"/>
      <w:bookmarkEnd w:id="0"/>
    </w:p>
    <w:p w:rsidR="00DF57EA" w:rsidRPr="00DF57EA" w:rsidRDefault="00DF57EA" w:rsidP="00DF57EA">
      <w:pPr>
        <w:rPr>
          <w:szCs w:val="21"/>
        </w:rPr>
      </w:pPr>
      <w:r w:rsidRPr="00DF57EA">
        <w:rPr>
          <w:szCs w:val="21"/>
        </w:rPr>
        <w:t>(保有情報の公開義務)</w:t>
      </w:r>
    </w:p>
    <w:p w:rsidR="00DF57EA" w:rsidRPr="00DF57EA" w:rsidRDefault="00DF57EA" w:rsidP="00DF57EA">
      <w:pPr>
        <w:rPr>
          <w:szCs w:val="21"/>
        </w:rPr>
      </w:pPr>
      <w:r w:rsidRPr="00DF57EA">
        <w:rPr>
          <w:rFonts w:hint="eastAsia"/>
          <w:szCs w:val="21"/>
        </w:rPr>
        <w:t>第</w:t>
      </w:r>
      <w:r w:rsidRPr="00DF57EA">
        <w:rPr>
          <w:szCs w:val="21"/>
        </w:rPr>
        <w:t>5条　実施機関は、公開請求があったときは、公開請求に係る保有情報に次に掲げる情報(以下「非公開情報」という。)のいずれかが含まれている場合を除き、当該公開請求をしたもの(以下「公開請求者」という。)に対し、当該保有情報を公開しなければならない。</w:t>
      </w:r>
    </w:p>
    <w:p w:rsidR="00DF57EA" w:rsidRPr="00DF57EA" w:rsidRDefault="00DF57EA" w:rsidP="00DF57EA">
      <w:pPr>
        <w:rPr>
          <w:szCs w:val="21"/>
        </w:rPr>
      </w:pPr>
      <w:r w:rsidRPr="00DF57EA">
        <w:rPr>
          <w:szCs w:val="21"/>
        </w:rPr>
        <w:t>(1)　個人に関する情報(法人その他の団体の役員及び事業を営む個人の当該事業に関する情報を除く。)であって、当該情報に含まれる氏名、生年月日その他の記述等(文書、図画若しくは電磁的記録に記載され、又は音声、動作その他の方法を用いて表された一切の事項をいう。次条第2項において同じ。)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w:t>
      </w:r>
      <w:r w:rsidRPr="00DF57EA">
        <w:rPr>
          <w:rFonts w:hint="eastAsia"/>
          <w:szCs w:val="21"/>
        </w:rPr>
        <w:t>もの。ただし、次に掲げる情報を除く。</w:t>
      </w:r>
    </w:p>
    <w:p w:rsidR="00DF57EA" w:rsidRPr="00DF57EA" w:rsidRDefault="00DF57EA" w:rsidP="00DF57EA">
      <w:pPr>
        <w:rPr>
          <w:szCs w:val="21"/>
        </w:rPr>
      </w:pPr>
      <w:r w:rsidRPr="00DF57EA">
        <w:rPr>
          <w:rFonts w:hint="eastAsia"/>
          <w:szCs w:val="21"/>
        </w:rPr>
        <w:t>イ　法令若しくは条例</w:t>
      </w:r>
      <w:r w:rsidRPr="00DF57EA">
        <w:rPr>
          <w:szCs w:val="21"/>
        </w:rPr>
        <w:t>(以下「法令等」という。)の規定により、又は慣行として公にされ、又は公にされることが予定されている情報</w:t>
      </w:r>
    </w:p>
    <w:p w:rsidR="00DF57EA" w:rsidRPr="00DF57EA" w:rsidRDefault="00DF57EA" w:rsidP="00DF57EA">
      <w:pPr>
        <w:rPr>
          <w:szCs w:val="21"/>
        </w:rPr>
      </w:pPr>
      <w:r w:rsidRPr="00DF57EA">
        <w:rPr>
          <w:rFonts w:hint="eastAsia"/>
          <w:szCs w:val="21"/>
        </w:rPr>
        <w:t>ロ　人の生命、健康、生活又は財産を保護するため、公にすることが必要であると認められる情報</w:t>
      </w:r>
    </w:p>
    <w:p w:rsidR="00DF57EA" w:rsidRPr="00DF57EA" w:rsidRDefault="00DF57EA" w:rsidP="00DF57EA">
      <w:pPr>
        <w:rPr>
          <w:szCs w:val="21"/>
        </w:rPr>
      </w:pPr>
      <w:r w:rsidRPr="00DF57EA">
        <w:rPr>
          <w:rFonts w:hint="eastAsia"/>
          <w:szCs w:val="21"/>
        </w:rPr>
        <w:t>ハ　当該個人が公務員等</w:t>
      </w:r>
      <w:r w:rsidRPr="00DF57EA">
        <w:rPr>
          <w:szCs w:val="21"/>
        </w:rPr>
        <w:t>(国家公務員法(昭和22年法律第120号)第2条第1項に規定する国家公務員(独立行政法人通則法(平成11年法律第103号)第2条第4項に規定する行政執行法人の役員及び職員を除く。)、独立行政法人等(独立行政法人等の保有する情報の公開に関する法律(平成13年法律第140号)第2条第1項に規定する独立行政法人等をいう。以下同じ。)の役員及び職員、地方公務員法(昭和25年法律第261号)第2条に規定する地方公務員並びに地方独立行政法人(地方独立行政法人法(平成15年法律第118号)第2条第1</w:t>
      </w:r>
      <w:r w:rsidRPr="00DF57EA">
        <w:rPr>
          <w:rFonts w:hint="eastAsia"/>
          <w:szCs w:val="21"/>
        </w:rPr>
        <w:t>項に規定する地方独立行政法人をいう。以下同じ。</w:t>
      </w:r>
      <w:r w:rsidRPr="00DF57EA">
        <w:rPr>
          <w:szCs w:val="21"/>
        </w:rPr>
        <w:t>)の役員及び職員をいう。)である場合において、当該情報がその職務の遂行に係る情報であるときは、当該情報のうち、当該公務員等の職及び氏名並びに当該職務遂行の内容に係る部分</w:t>
      </w:r>
    </w:p>
    <w:p w:rsidR="00DF57EA" w:rsidRPr="00DF57EA" w:rsidRDefault="00DF57EA" w:rsidP="00DF57EA">
      <w:pPr>
        <w:rPr>
          <w:szCs w:val="21"/>
        </w:rPr>
      </w:pPr>
      <w:r w:rsidRPr="00DF57EA">
        <w:rPr>
          <w:szCs w:val="21"/>
        </w:rPr>
        <w:t>(2)　法令等の規定により、公にすることができない旨が明示されている情報</w:t>
      </w:r>
    </w:p>
    <w:p w:rsidR="00DF57EA" w:rsidRPr="00DF57EA" w:rsidRDefault="00DF57EA" w:rsidP="00DF57EA">
      <w:pPr>
        <w:rPr>
          <w:szCs w:val="21"/>
        </w:rPr>
      </w:pPr>
      <w:r w:rsidRPr="00DF57EA">
        <w:rPr>
          <w:szCs w:val="21"/>
        </w:rPr>
        <w:t>(3)　法人その他の団体(国、独立行政法人等、地方公共団体及び地方独立行政法人を除く。以下この号及び次号において「法人等」という。)に関する情報又は事業を営む個人の当該事業に関する情報であって、公にすることにより、当該法人等又は当該個人の権利、競争上の地位その他正当な利益を害すると認められるもの。ただし、人の生命、健康、生活又は財産を保護するため、公にすることが必要であると認められる情報を除く。</w:t>
      </w:r>
    </w:p>
    <w:p w:rsidR="00DF57EA" w:rsidRPr="00DF57EA" w:rsidRDefault="00DF57EA" w:rsidP="00DF57EA">
      <w:pPr>
        <w:rPr>
          <w:szCs w:val="21"/>
        </w:rPr>
      </w:pPr>
      <w:r w:rsidRPr="00DF57EA">
        <w:rPr>
          <w:szCs w:val="21"/>
        </w:rPr>
        <w:t>(4)　個人又は法人等に関する情報のうち実施機関の要請を受けて、公にしないとの条件で任意に提供されたものであって、個人又は法人等における通例として公にしないこととされているものその他の当該条件を付することが当該情報の性質、当時の状況等に照らして合理的であると認められるもの。ただし、人の生命、健康、生活又は財産を保護するため、</w:t>
      </w:r>
      <w:r w:rsidRPr="00DF57EA">
        <w:rPr>
          <w:szCs w:val="21"/>
        </w:rPr>
        <w:lastRenderedPageBreak/>
        <w:t>公にすることが必要であると認められる情報を除く。</w:t>
      </w:r>
    </w:p>
    <w:p w:rsidR="00DF57EA" w:rsidRPr="00DF57EA" w:rsidRDefault="00DF57EA" w:rsidP="00DF57EA">
      <w:pPr>
        <w:rPr>
          <w:szCs w:val="21"/>
        </w:rPr>
      </w:pPr>
      <w:r w:rsidRPr="00DF57EA">
        <w:rPr>
          <w:szCs w:val="21"/>
        </w:rPr>
        <w:t>(5)　公にすることにより、犯罪の予防、鎮圧又は捜査、公訴の維持、刑の執行その他の公共の安全と秩序の維持に支障を及ぼすと認められる情報</w:t>
      </w:r>
    </w:p>
    <w:p w:rsidR="00DF57EA" w:rsidRPr="00DF57EA" w:rsidRDefault="00DF57EA" w:rsidP="00DF57EA">
      <w:pPr>
        <w:rPr>
          <w:szCs w:val="21"/>
        </w:rPr>
      </w:pPr>
      <w:r w:rsidRPr="00DF57EA">
        <w:rPr>
          <w:szCs w:val="21"/>
        </w:rPr>
        <w:t>(6)　実施機関、国の機関、独立行政法人等、他の地方公共団体及び地方独立行政法人の内部又は相互間における審議、検討又は協議に関する情報であって、公にすることにより、率直な意見の交換若しくは意思決定の中立性が不当に損なわれ、不当に市民の間に混乱を生じさせ、又は特定の者に不当に利益を与え、若しくは不利益を及ぼすと認められるもの</w:t>
      </w:r>
    </w:p>
    <w:p w:rsidR="00DF57EA" w:rsidRPr="00DF57EA" w:rsidRDefault="00DF57EA" w:rsidP="00DF57EA">
      <w:pPr>
        <w:rPr>
          <w:szCs w:val="21"/>
        </w:rPr>
      </w:pPr>
      <w:r w:rsidRPr="00DF57EA">
        <w:rPr>
          <w:szCs w:val="21"/>
        </w:rPr>
        <w:t>(7)　実施機関、国の機関、独立行政法人等、他の地方公共団体又は地方独立行政法人が行う事務又は事業に関する情報であって、公にすることにより、次に掲げる支障を及ぼすと認められるものその他当該事務又は事業の性質上、当該事務又は事業の適正な遂行に著しい支障を及ぼすと認められるもの</w:t>
      </w:r>
    </w:p>
    <w:p w:rsidR="00DF57EA" w:rsidRPr="00DF57EA" w:rsidRDefault="00DF57EA" w:rsidP="00DF57EA">
      <w:pPr>
        <w:rPr>
          <w:szCs w:val="21"/>
        </w:rPr>
      </w:pPr>
      <w:r w:rsidRPr="00DF57EA">
        <w:rPr>
          <w:rFonts w:hint="eastAsia"/>
          <w:szCs w:val="21"/>
        </w:rPr>
        <w:t>イ　監査、検査、取締り、試験又は租税の賦課若しくは徴収に係る事務に関し、正確な事実の把握を困難にし、又は違法若しくは不当な行為を容易にし、若しくはその発見を困難にすること。</w:t>
      </w:r>
    </w:p>
    <w:p w:rsidR="00DF57EA" w:rsidRPr="00DF57EA" w:rsidRDefault="00DF57EA" w:rsidP="00DF57EA">
      <w:pPr>
        <w:rPr>
          <w:szCs w:val="21"/>
        </w:rPr>
      </w:pPr>
      <w:r w:rsidRPr="00DF57EA">
        <w:rPr>
          <w:rFonts w:hint="eastAsia"/>
          <w:szCs w:val="21"/>
        </w:rPr>
        <w:t>ロ　契約、交渉又は争訟に係る事務に関し、実施機関、国、独立行政法人等、他の地方公共団体又は地方独立行政法人の財産上の利益又は当事者としての地位を不当に害すること。</w:t>
      </w:r>
    </w:p>
    <w:p w:rsidR="00DF57EA" w:rsidRPr="00DF57EA" w:rsidRDefault="00DF57EA" w:rsidP="00DF57EA">
      <w:pPr>
        <w:rPr>
          <w:szCs w:val="21"/>
        </w:rPr>
      </w:pPr>
      <w:r w:rsidRPr="00DF57EA">
        <w:rPr>
          <w:rFonts w:hint="eastAsia"/>
          <w:szCs w:val="21"/>
        </w:rPr>
        <w:t>ハ　人事管理に係る事務に関し、公正かつ円滑な人事の確保に著しい支障を及ぼすこと。</w:t>
      </w:r>
    </w:p>
    <w:p w:rsidR="00DF57EA" w:rsidRPr="00DF57EA" w:rsidRDefault="00DF57EA" w:rsidP="00DF57EA">
      <w:pPr>
        <w:rPr>
          <w:szCs w:val="21"/>
        </w:rPr>
      </w:pPr>
      <w:r w:rsidRPr="00DF57EA">
        <w:rPr>
          <w:rFonts w:hint="eastAsia"/>
          <w:szCs w:val="21"/>
        </w:rPr>
        <w:t>ニ　独立行政法人等、他の地方公共団体が経営する企業又は地方独立行政法人に係る事業に関し、その企業経営上の正当な利益を著しく害すること。</w:t>
      </w:r>
    </w:p>
    <w:sectPr w:rsidR="00DF57EA" w:rsidRPr="00DF57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F1F" w:rsidRDefault="00702F1F" w:rsidP="007330C3">
      <w:r>
        <w:separator/>
      </w:r>
    </w:p>
  </w:endnote>
  <w:endnote w:type="continuationSeparator" w:id="0">
    <w:p w:rsidR="00702F1F" w:rsidRDefault="00702F1F" w:rsidP="00733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F1F" w:rsidRDefault="00702F1F" w:rsidP="007330C3">
      <w:r>
        <w:separator/>
      </w:r>
    </w:p>
  </w:footnote>
  <w:footnote w:type="continuationSeparator" w:id="0">
    <w:p w:rsidR="00702F1F" w:rsidRDefault="00702F1F" w:rsidP="00733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71122"/>
    <w:multiLevelType w:val="hybridMultilevel"/>
    <w:tmpl w:val="073A79A0"/>
    <w:lvl w:ilvl="0" w:tplc="5ACCDE90">
      <w:start w:val="1"/>
      <w:numFmt w:val="bullet"/>
      <w:lvlText w:val=""/>
      <w:lvlJc w:val="left"/>
      <w:pPr>
        <w:tabs>
          <w:tab w:val="num" w:pos="720"/>
        </w:tabs>
        <w:ind w:left="720" w:hanging="360"/>
      </w:pPr>
      <w:rPr>
        <w:rFonts w:ascii="Wingdings 3" w:hAnsi="Wingdings 3" w:hint="default"/>
      </w:rPr>
    </w:lvl>
    <w:lvl w:ilvl="1" w:tplc="D67A952E" w:tentative="1">
      <w:start w:val="1"/>
      <w:numFmt w:val="bullet"/>
      <w:lvlText w:val=""/>
      <w:lvlJc w:val="left"/>
      <w:pPr>
        <w:tabs>
          <w:tab w:val="num" w:pos="1440"/>
        </w:tabs>
        <w:ind w:left="1440" w:hanging="360"/>
      </w:pPr>
      <w:rPr>
        <w:rFonts w:ascii="Wingdings 3" w:hAnsi="Wingdings 3" w:hint="default"/>
      </w:rPr>
    </w:lvl>
    <w:lvl w:ilvl="2" w:tplc="8F4E0F4E" w:tentative="1">
      <w:start w:val="1"/>
      <w:numFmt w:val="bullet"/>
      <w:lvlText w:val=""/>
      <w:lvlJc w:val="left"/>
      <w:pPr>
        <w:tabs>
          <w:tab w:val="num" w:pos="2160"/>
        </w:tabs>
        <w:ind w:left="2160" w:hanging="360"/>
      </w:pPr>
      <w:rPr>
        <w:rFonts w:ascii="Wingdings 3" w:hAnsi="Wingdings 3" w:hint="default"/>
      </w:rPr>
    </w:lvl>
    <w:lvl w:ilvl="3" w:tplc="67F218B4" w:tentative="1">
      <w:start w:val="1"/>
      <w:numFmt w:val="bullet"/>
      <w:lvlText w:val=""/>
      <w:lvlJc w:val="left"/>
      <w:pPr>
        <w:tabs>
          <w:tab w:val="num" w:pos="2880"/>
        </w:tabs>
        <w:ind w:left="2880" w:hanging="360"/>
      </w:pPr>
      <w:rPr>
        <w:rFonts w:ascii="Wingdings 3" w:hAnsi="Wingdings 3" w:hint="default"/>
      </w:rPr>
    </w:lvl>
    <w:lvl w:ilvl="4" w:tplc="0FE88B94" w:tentative="1">
      <w:start w:val="1"/>
      <w:numFmt w:val="bullet"/>
      <w:lvlText w:val=""/>
      <w:lvlJc w:val="left"/>
      <w:pPr>
        <w:tabs>
          <w:tab w:val="num" w:pos="3600"/>
        </w:tabs>
        <w:ind w:left="3600" w:hanging="360"/>
      </w:pPr>
      <w:rPr>
        <w:rFonts w:ascii="Wingdings 3" w:hAnsi="Wingdings 3" w:hint="default"/>
      </w:rPr>
    </w:lvl>
    <w:lvl w:ilvl="5" w:tplc="4B2EA056" w:tentative="1">
      <w:start w:val="1"/>
      <w:numFmt w:val="bullet"/>
      <w:lvlText w:val=""/>
      <w:lvlJc w:val="left"/>
      <w:pPr>
        <w:tabs>
          <w:tab w:val="num" w:pos="4320"/>
        </w:tabs>
        <w:ind w:left="4320" w:hanging="360"/>
      </w:pPr>
      <w:rPr>
        <w:rFonts w:ascii="Wingdings 3" w:hAnsi="Wingdings 3" w:hint="default"/>
      </w:rPr>
    </w:lvl>
    <w:lvl w:ilvl="6" w:tplc="9C10A488" w:tentative="1">
      <w:start w:val="1"/>
      <w:numFmt w:val="bullet"/>
      <w:lvlText w:val=""/>
      <w:lvlJc w:val="left"/>
      <w:pPr>
        <w:tabs>
          <w:tab w:val="num" w:pos="5040"/>
        </w:tabs>
        <w:ind w:left="5040" w:hanging="360"/>
      </w:pPr>
      <w:rPr>
        <w:rFonts w:ascii="Wingdings 3" w:hAnsi="Wingdings 3" w:hint="default"/>
      </w:rPr>
    </w:lvl>
    <w:lvl w:ilvl="7" w:tplc="934405C0" w:tentative="1">
      <w:start w:val="1"/>
      <w:numFmt w:val="bullet"/>
      <w:lvlText w:val=""/>
      <w:lvlJc w:val="left"/>
      <w:pPr>
        <w:tabs>
          <w:tab w:val="num" w:pos="5760"/>
        </w:tabs>
        <w:ind w:left="5760" w:hanging="360"/>
      </w:pPr>
      <w:rPr>
        <w:rFonts w:ascii="Wingdings 3" w:hAnsi="Wingdings 3" w:hint="default"/>
      </w:rPr>
    </w:lvl>
    <w:lvl w:ilvl="8" w:tplc="FF8413CA"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D3554E3"/>
    <w:multiLevelType w:val="hybridMultilevel"/>
    <w:tmpl w:val="91FCDAEA"/>
    <w:lvl w:ilvl="0" w:tplc="F4D8A58E">
      <w:start w:val="1"/>
      <w:numFmt w:val="bullet"/>
      <w:lvlText w:val=""/>
      <w:lvlJc w:val="left"/>
      <w:pPr>
        <w:tabs>
          <w:tab w:val="num" w:pos="720"/>
        </w:tabs>
        <w:ind w:left="720" w:hanging="360"/>
      </w:pPr>
      <w:rPr>
        <w:rFonts w:ascii="Wingdings 3" w:hAnsi="Wingdings 3" w:hint="default"/>
      </w:rPr>
    </w:lvl>
    <w:lvl w:ilvl="1" w:tplc="B9521896" w:tentative="1">
      <w:start w:val="1"/>
      <w:numFmt w:val="bullet"/>
      <w:lvlText w:val=""/>
      <w:lvlJc w:val="left"/>
      <w:pPr>
        <w:tabs>
          <w:tab w:val="num" w:pos="1440"/>
        </w:tabs>
        <w:ind w:left="1440" w:hanging="360"/>
      </w:pPr>
      <w:rPr>
        <w:rFonts w:ascii="Wingdings 3" w:hAnsi="Wingdings 3" w:hint="default"/>
      </w:rPr>
    </w:lvl>
    <w:lvl w:ilvl="2" w:tplc="8A1CB50C" w:tentative="1">
      <w:start w:val="1"/>
      <w:numFmt w:val="bullet"/>
      <w:lvlText w:val=""/>
      <w:lvlJc w:val="left"/>
      <w:pPr>
        <w:tabs>
          <w:tab w:val="num" w:pos="2160"/>
        </w:tabs>
        <w:ind w:left="2160" w:hanging="360"/>
      </w:pPr>
      <w:rPr>
        <w:rFonts w:ascii="Wingdings 3" w:hAnsi="Wingdings 3" w:hint="default"/>
      </w:rPr>
    </w:lvl>
    <w:lvl w:ilvl="3" w:tplc="2D62543C" w:tentative="1">
      <w:start w:val="1"/>
      <w:numFmt w:val="bullet"/>
      <w:lvlText w:val=""/>
      <w:lvlJc w:val="left"/>
      <w:pPr>
        <w:tabs>
          <w:tab w:val="num" w:pos="2880"/>
        </w:tabs>
        <w:ind w:left="2880" w:hanging="360"/>
      </w:pPr>
      <w:rPr>
        <w:rFonts w:ascii="Wingdings 3" w:hAnsi="Wingdings 3" w:hint="default"/>
      </w:rPr>
    </w:lvl>
    <w:lvl w:ilvl="4" w:tplc="0B0E7664" w:tentative="1">
      <w:start w:val="1"/>
      <w:numFmt w:val="bullet"/>
      <w:lvlText w:val=""/>
      <w:lvlJc w:val="left"/>
      <w:pPr>
        <w:tabs>
          <w:tab w:val="num" w:pos="3600"/>
        </w:tabs>
        <w:ind w:left="3600" w:hanging="360"/>
      </w:pPr>
      <w:rPr>
        <w:rFonts w:ascii="Wingdings 3" w:hAnsi="Wingdings 3" w:hint="default"/>
      </w:rPr>
    </w:lvl>
    <w:lvl w:ilvl="5" w:tplc="5A6698DE" w:tentative="1">
      <w:start w:val="1"/>
      <w:numFmt w:val="bullet"/>
      <w:lvlText w:val=""/>
      <w:lvlJc w:val="left"/>
      <w:pPr>
        <w:tabs>
          <w:tab w:val="num" w:pos="4320"/>
        </w:tabs>
        <w:ind w:left="4320" w:hanging="360"/>
      </w:pPr>
      <w:rPr>
        <w:rFonts w:ascii="Wingdings 3" w:hAnsi="Wingdings 3" w:hint="default"/>
      </w:rPr>
    </w:lvl>
    <w:lvl w:ilvl="6" w:tplc="03C61224" w:tentative="1">
      <w:start w:val="1"/>
      <w:numFmt w:val="bullet"/>
      <w:lvlText w:val=""/>
      <w:lvlJc w:val="left"/>
      <w:pPr>
        <w:tabs>
          <w:tab w:val="num" w:pos="5040"/>
        </w:tabs>
        <w:ind w:left="5040" w:hanging="360"/>
      </w:pPr>
      <w:rPr>
        <w:rFonts w:ascii="Wingdings 3" w:hAnsi="Wingdings 3" w:hint="default"/>
      </w:rPr>
    </w:lvl>
    <w:lvl w:ilvl="7" w:tplc="71EE59E8" w:tentative="1">
      <w:start w:val="1"/>
      <w:numFmt w:val="bullet"/>
      <w:lvlText w:val=""/>
      <w:lvlJc w:val="left"/>
      <w:pPr>
        <w:tabs>
          <w:tab w:val="num" w:pos="5760"/>
        </w:tabs>
        <w:ind w:left="5760" w:hanging="360"/>
      </w:pPr>
      <w:rPr>
        <w:rFonts w:ascii="Wingdings 3" w:hAnsi="Wingdings 3" w:hint="default"/>
      </w:rPr>
    </w:lvl>
    <w:lvl w:ilvl="8" w:tplc="A2CC171C"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E48053E"/>
    <w:multiLevelType w:val="hybridMultilevel"/>
    <w:tmpl w:val="A9C210BA"/>
    <w:lvl w:ilvl="0" w:tplc="015A23A2">
      <w:start w:val="1"/>
      <w:numFmt w:val="bullet"/>
      <w:lvlText w:val=""/>
      <w:lvlJc w:val="left"/>
      <w:pPr>
        <w:tabs>
          <w:tab w:val="num" w:pos="720"/>
        </w:tabs>
        <w:ind w:left="720" w:hanging="360"/>
      </w:pPr>
      <w:rPr>
        <w:rFonts w:ascii="Wingdings 3" w:hAnsi="Wingdings 3" w:hint="default"/>
      </w:rPr>
    </w:lvl>
    <w:lvl w:ilvl="1" w:tplc="7DFE10D0" w:tentative="1">
      <w:start w:val="1"/>
      <w:numFmt w:val="bullet"/>
      <w:lvlText w:val=""/>
      <w:lvlJc w:val="left"/>
      <w:pPr>
        <w:tabs>
          <w:tab w:val="num" w:pos="1440"/>
        </w:tabs>
        <w:ind w:left="1440" w:hanging="360"/>
      </w:pPr>
      <w:rPr>
        <w:rFonts w:ascii="Wingdings 3" w:hAnsi="Wingdings 3" w:hint="default"/>
      </w:rPr>
    </w:lvl>
    <w:lvl w:ilvl="2" w:tplc="7B2CCC54" w:tentative="1">
      <w:start w:val="1"/>
      <w:numFmt w:val="bullet"/>
      <w:lvlText w:val=""/>
      <w:lvlJc w:val="left"/>
      <w:pPr>
        <w:tabs>
          <w:tab w:val="num" w:pos="2160"/>
        </w:tabs>
        <w:ind w:left="2160" w:hanging="360"/>
      </w:pPr>
      <w:rPr>
        <w:rFonts w:ascii="Wingdings 3" w:hAnsi="Wingdings 3" w:hint="default"/>
      </w:rPr>
    </w:lvl>
    <w:lvl w:ilvl="3" w:tplc="3A588B8A" w:tentative="1">
      <w:start w:val="1"/>
      <w:numFmt w:val="bullet"/>
      <w:lvlText w:val=""/>
      <w:lvlJc w:val="left"/>
      <w:pPr>
        <w:tabs>
          <w:tab w:val="num" w:pos="2880"/>
        </w:tabs>
        <w:ind w:left="2880" w:hanging="360"/>
      </w:pPr>
      <w:rPr>
        <w:rFonts w:ascii="Wingdings 3" w:hAnsi="Wingdings 3" w:hint="default"/>
      </w:rPr>
    </w:lvl>
    <w:lvl w:ilvl="4" w:tplc="CF9E62C8" w:tentative="1">
      <w:start w:val="1"/>
      <w:numFmt w:val="bullet"/>
      <w:lvlText w:val=""/>
      <w:lvlJc w:val="left"/>
      <w:pPr>
        <w:tabs>
          <w:tab w:val="num" w:pos="3600"/>
        </w:tabs>
        <w:ind w:left="3600" w:hanging="360"/>
      </w:pPr>
      <w:rPr>
        <w:rFonts w:ascii="Wingdings 3" w:hAnsi="Wingdings 3" w:hint="default"/>
      </w:rPr>
    </w:lvl>
    <w:lvl w:ilvl="5" w:tplc="0546A1EE" w:tentative="1">
      <w:start w:val="1"/>
      <w:numFmt w:val="bullet"/>
      <w:lvlText w:val=""/>
      <w:lvlJc w:val="left"/>
      <w:pPr>
        <w:tabs>
          <w:tab w:val="num" w:pos="4320"/>
        </w:tabs>
        <w:ind w:left="4320" w:hanging="360"/>
      </w:pPr>
      <w:rPr>
        <w:rFonts w:ascii="Wingdings 3" w:hAnsi="Wingdings 3" w:hint="default"/>
      </w:rPr>
    </w:lvl>
    <w:lvl w:ilvl="6" w:tplc="98626062" w:tentative="1">
      <w:start w:val="1"/>
      <w:numFmt w:val="bullet"/>
      <w:lvlText w:val=""/>
      <w:lvlJc w:val="left"/>
      <w:pPr>
        <w:tabs>
          <w:tab w:val="num" w:pos="5040"/>
        </w:tabs>
        <w:ind w:left="5040" w:hanging="360"/>
      </w:pPr>
      <w:rPr>
        <w:rFonts w:ascii="Wingdings 3" w:hAnsi="Wingdings 3" w:hint="default"/>
      </w:rPr>
    </w:lvl>
    <w:lvl w:ilvl="7" w:tplc="2A1E38E4" w:tentative="1">
      <w:start w:val="1"/>
      <w:numFmt w:val="bullet"/>
      <w:lvlText w:val=""/>
      <w:lvlJc w:val="left"/>
      <w:pPr>
        <w:tabs>
          <w:tab w:val="num" w:pos="5760"/>
        </w:tabs>
        <w:ind w:left="5760" w:hanging="360"/>
      </w:pPr>
      <w:rPr>
        <w:rFonts w:ascii="Wingdings 3" w:hAnsi="Wingdings 3" w:hint="default"/>
      </w:rPr>
    </w:lvl>
    <w:lvl w:ilvl="8" w:tplc="FEF23C28"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303D6049"/>
    <w:multiLevelType w:val="hybridMultilevel"/>
    <w:tmpl w:val="3A3A2F3C"/>
    <w:lvl w:ilvl="0" w:tplc="5802CE78">
      <w:start w:val="1"/>
      <w:numFmt w:val="bullet"/>
      <w:lvlText w:val=""/>
      <w:lvlJc w:val="left"/>
      <w:pPr>
        <w:tabs>
          <w:tab w:val="num" w:pos="720"/>
        </w:tabs>
        <w:ind w:left="720" w:hanging="360"/>
      </w:pPr>
      <w:rPr>
        <w:rFonts w:ascii="Wingdings 3" w:hAnsi="Wingdings 3" w:hint="default"/>
      </w:rPr>
    </w:lvl>
    <w:lvl w:ilvl="1" w:tplc="61F42FFA" w:tentative="1">
      <w:start w:val="1"/>
      <w:numFmt w:val="bullet"/>
      <w:lvlText w:val=""/>
      <w:lvlJc w:val="left"/>
      <w:pPr>
        <w:tabs>
          <w:tab w:val="num" w:pos="1440"/>
        </w:tabs>
        <w:ind w:left="1440" w:hanging="360"/>
      </w:pPr>
      <w:rPr>
        <w:rFonts w:ascii="Wingdings 3" w:hAnsi="Wingdings 3" w:hint="default"/>
      </w:rPr>
    </w:lvl>
    <w:lvl w:ilvl="2" w:tplc="D860957A" w:tentative="1">
      <w:start w:val="1"/>
      <w:numFmt w:val="bullet"/>
      <w:lvlText w:val=""/>
      <w:lvlJc w:val="left"/>
      <w:pPr>
        <w:tabs>
          <w:tab w:val="num" w:pos="2160"/>
        </w:tabs>
        <w:ind w:left="2160" w:hanging="360"/>
      </w:pPr>
      <w:rPr>
        <w:rFonts w:ascii="Wingdings 3" w:hAnsi="Wingdings 3" w:hint="default"/>
      </w:rPr>
    </w:lvl>
    <w:lvl w:ilvl="3" w:tplc="F702C504" w:tentative="1">
      <w:start w:val="1"/>
      <w:numFmt w:val="bullet"/>
      <w:lvlText w:val=""/>
      <w:lvlJc w:val="left"/>
      <w:pPr>
        <w:tabs>
          <w:tab w:val="num" w:pos="2880"/>
        </w:tabs>
        <w:ind w:left="2880" w:hanging="360"/>
      </w:pPr>
      <w:rPr>
        <w:rFonts w:ascii="Wingdings 3" w:hAnsi="Wingdings 3" w:hint="default"/>
      </w:rPr>
    </w:lvl>
    <w:lvl w:ilvl="4" w:tplc="A886C594" w:tentative="1">
      <w:start w:val="1"/>
      <w:numFmt w:val="bullet"/>
      <w:lvlText w:val=""/>
      <w:lvlJc w:val="left"/>
      <w:pPr>
        <w:tabs>
          <w:tab w:val="num" w:pos="3600"/>
        </w:tabs>
        <w:ind w:left="3600" w:hanging="360"/>
      </w:pPr>
      <w:rPr>
        <w:rFonts w:ascii="Wingdings 3" w:hAnsi="Wingdings 3" w:hint="default"/>
      </w:rPr>
    </w:lvl>
    <w:lvl w:ilvl="5" w:tplc="4DFAC910" w:tentative="1">
      <w:start w:val="1"/>
      <w:numFmt w:val="bullet"/>
      <w:lvlText w:val=""/>
      <w:lvlJc w:val="left"/>
      <w:pPr>
        <w:tabs>
          <w:tab w:val="num" w:pos="4320"/>
        </w:tabs>
        <w:ind w:left="4320" w:hanging="360"/>
      </w:pPr>
      <w:rPr>
        <w:rFonts w:ascii="Wingdings 3" w:hAnsi="Wingdings 3" w:hint="default"/>
      </w:rPr>
    </w:lvl>
    <w:lvl w:ilvl="6" w:tplc="E3A23D9A" w:tentative="1">
      <w:start w:val="1"/>
      <w:numFmt w:val="bullet"/>
      <w:lvlText w:val=""/>
      <w:lvlJc w:val="left"/>
      <w:pPr>
        <w:tabs>
          <w:tab w:val="num" w:pos="5040"/>
        </w:tabs>
        <w:ind w:left="5040" w:hanging="360"/>
      </w:pPr>
      <w:rPr>
        <w:rFonts w:ascii="Wingdings 3" w:hAnsi="Wingdings 3" w:hint="default"/>
      </w:rPr>
    </w:lvl>
    <w:lvl w:ilvl="7" w:tplc="9608333A" w:tentative="1">
      <w:start w:val="1"/>
      <w:numFmt w:val="bullet"/>
      <w:lvlText w:val=""/>
      <w:lvlJc w:val="left"/>
      <w:pPr>
        <w:tabs>
          <w:tab w:val="num" w:pos="5760"/>
        </w:tabs>
        <w:ind w:left="5760" w:hanging="360"/>
      </w:pPr>
      <w:rPr>
        <w:rFonts w:ascii="Wingdings 3" w:hAnsi="Wingdings 3" w:hint="default"/>
      </w:rPr>
    </w:lvl>
    <w:lvl w:ilvl="8" w:tplc="B28AD278"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508D6621"/>
    <w:multiLevelType w:val="hybridMultilevel"/>
    <w:tmpl w:val="A64AD2A4"/>
    <w:lvl w:ilvl="0" w:tplc="87E83F80">
      <w:start w:val="1"/>
      <w:numFmt w:val="bullet"/>
      <w:lvlText w:val=""/>
      <w:lvlJc w:val="left"/>
      <w:pPr>
        <w:tabs>
          <w:tab w:val="num" w:pos="720"/>
        </w:tabs>
        <w:ind w:left="720" w:hanging="360"/>
      </w:pPr>
      <w:rPr>
        <w:rFonts w:ascii="Wingdings 3" w:hAnsi="Wingdings 3" w:hint="default"/>
      </w:rPr>
    </w:lvl>
    <w:lvl w:ilvl="1" w:tplc="9802EAC2" w:tentative="1">
      <w:start w:val="1"/>
      <w:numFmt w:val="bullet"/>
      <w:lvlText w:val=""/>
      <w:lvlJc w:val="left"/>
      <w:pPr>
        <w:tabs>
          <w:tab w:val="num" w:pos="1440"/>
        </w:tabs>
        <w:ind w:left="1440" w:hanging="360"/>
      </w:pPr>
      <w:rPr>
        <w:rFonts w:ascii="Wingdings 3" w:hAnsi="Wingdings 3" w:hint="default"/>
      </w:rPr>
    </w:lvl>
    <w:lvl w:ilvl="2" w:tplc="CE341D9E" w:tentative="1">
      <w:start w:val="1"/>
      <w:numFmt w:val="bullet"/>
      <w:lvlText w:val=""/>
      <w:lvlJc w:val="left"/>
      <w:pPr>
        <w:tabs>
          <w:tab w:val="num" w:pos="2160"/>
        </w:tabs>
        <w:ind w:left="2160" w:hanging="360"/>
      </w:pPr>
      <w:rPr>
        <w:rFonts w:ascii="Wingdings 3" w:hAnsi="Wingdings 3" w:hint="default"/>
      </w:rPr>
    </w:lvl>
    <w:lvl w:ilvl="3" w:tplc="85D002E4" w:tentative="1">
      <w:start w:val="1"/>
      <w:numFmt w:val="bullet"/>
      <w:lvlText w:val=""/>
      <w:lvlJc w:val="left"/>
      <w:pPr>
        <w:tabs>
          <w:tab w:val="num" w:pos="2880"/>
        </w:tabs>
        <w:ind w:left="2880" w:hanging="360"/>
      </w:pPr>
      <w:rPr>
        <w:rFonts w:ascii="Wingdings 3" w:hAnsi="Wingdings 3" w:hint="default"/>
      </w:rPr>
    </w:lvl>
    <w:lvl w:ilvl="4" w:tplc="2AE8767E" w:tentative="1">
      <w:start w:val="1"/>
      <w:numFmt w:val="bullet"/>
      <w:lvlText w:val=""/>
      <w:lvlJc w:val="left"/>
      <w:pPr>
        <w:tabs>
          <w:tab w:val="num" w:pos="3600"/>
        </w:tabs>
        <w:ind w:left="3600" w:hanging="360"/>
      </w:pPr>
      <w:rPr>
        <w:rFonts w:ascii="Wingdings 3" w:hAnsi="Wingdings 3" w:hint="default"/>
      </w:rPr>
    </w:lvl>
    <w:lvl w:ilvl="5" w:tplc="4424713C" w:tentative="1">
      <w:start w:val="1"/>
      <w:numFmt w:val="bullet"/>
      <w:lvlText w:val=""/>
      <w:lvlJc w:val="left"/>
      <w:pPr>
        <w:tabs>
          <w:tab w:val="num" w:pos="4320"/>
        </w:tabs>
        <w:ind w:left="4320" w:hanging="360"/>
      </w:pPr>
      <w:rPr>
        <w:rFonts w:ascii="Wingdings 3" w:hAnsi="Wingdings 3" w:hint="default"/>
      </w:rPr>
    </w:lvl>
    <w:lvl w:ilvl="6" w:tplc="A1CA2DC6" w:tentative="1">
      <w:start w:val="1"/>
      <w:numFmt w:val="bullet"/>
      <w:lvlText w:val=""/>
      <w:lvlJc w:val="left"/>
      <w:pPr>
        <w:tabs>
          <w:tab w:val="num" w:pos="5040"/>
        </w:tabs>
        <w:ind w:left="5040" w:hanging="360"/>
      </w:pPr>
      <w:rPr>
        <w:rFonts w:ascii="Wingdings 3" w:hAnsi="Wingdings 3" w:hint="default"/>
      </w:rPr>
    </w:lvl>
    <w:lvl w:ilvl="7" w:tplc="6A9A248C" w:tentative="1">
      <w:start w:val="1"/>
      <w:numFmt w:val="bullet"/>
      <w:lvlText w:val=""/>
      <w:lvlJc w:val="left"/>
      <w:pPr>
        <w:tabs>
          <w:tab w:val="num" w:pos="5760"/>
        </w:tabs>
        <w:ind w:left="5760" w:hanging="360"/>
      </w:pPr>
      <w:rPr>
        <w:rFonts w:ascii="Wingdings 3" w:hAnsi="Wingdings 3" w:hint="default"/>
      </w:rPr>
    </w:lvl>
    <w:lvl w:ilvl="8" w:tplc="814CA154"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76D4653E"/>
    <w:multiLevelType w:val="hybridMultilevel"/>
    <w:tmpl w:val="6CEAC9CE"/>
    <w:lvl w:ilvl="0" w:tplc="9C40C7F6">
      <w:start w:val="1"/>
      <w:numFmt w:val="bullet"/>
      <w:lvlText w:val=""/>
      <w:lvlJc w:val="left"/>
      <w:pPr>
        <w:tabs>
          <w:tab w:val="num" w:pos="720"/>
        </w:tabs>
        <w:ind w:left="720" w:hanging="360"/>
      </w:pPr>
      <w:rPr>
        <w:rFonts w:ascii="Wingdings 3" w:hAnsi="Wingdings 3" w:hint="default"/>
      </w:rPr>
    </w:lvl>
    <w:lvl w:ilvl="1" w:tplc="BDCA7B12" w:tentative="1">
      <w:start w:val="1"/>
      <w:numFmt w:val="bullet"/>
      <w:lvlText w:val=""/>
      <w:lvlJc w:val="left"/>
      <w:pPr>
        <w:tabs>
          <w:tab w:val="num" w:pos="1440"/>
        </w:tabs>
        <w:ind w:left="1440" w:hanging="360"/>
      </w:pPr>
      <w:rPr>
        <w:rFonts w:ascii="Wingdings 3" w:hAnsi="Wingdings 3" w:hint="default"/>
      </w:rPr>
    </w:lvl>
    <w:lvl w:ilvl="2" w:tplc="C18A419C" w:tentative="1">
      <w:start w:val="1"/>
      <w:numFmt w:val="bullet"/>
      <w:lvlText w:val=""/>
      <w:lvlJc w:val="left"/>
      <w:pPr>
        <w:tabs>
          <w:tab w:val="num" w:pos="2160"/>
        </w:tabs>
        <w:ind w:left="2160" w:hanging="360"/>
      </w:pPr>
      <w:rPr>
        <w:rFonts w:ascii="Wingdings 3" w:hAnsi="Wingdings 3" w:hint="default"/>
      </w:rPr>
    </w:lvl>
    <w:lvl w:ilvl="3" w:tplc="8C22548C" w:tentative="1">
      <w:start w:val="1"/>
      <w:numFmt w:val="bullet"/>
      <w:lvlText w:val=""/>
      <w:lvlJc w:val="left"/>
      <w:pPr>
        <w:tabs>
          <w:tab w:val="num" w:pos="2880"/>
        </w:tabs>
        <w:ind w:left="2880" w:hanging="360"/>
      </w:pPr>
      <w:rPr>
        <w:rFonts w:ascii="Wingdings 3" w:hAnsi="Wingdings 3" w:hint="default"/>
      </w:rPr>
    </w:lvl>
    <w:lvl w:ilvl="4" w:tplc="FAAE7BB8" w:tentative="1">
      <w:start w:val="1"/>
      <w:numFmt w:val="bullet"/>
      <w:lvlText w:val=""/>
      <w:lvlJc w:val="left"/>
      <w:pPr>
        <w:tabs>
          <w:tab w:val="num" w:pos="3600"/>
        </w:tabs>
        <w:ind w:left="3600" w:hanging="360"/>
      </w:pPr>
      <w:rPr>
        <w:rFonts w:ascii="Wingdings 3" w:hAnsi="Wingdings 3" w:hint="default"/>
      </w:rPr>
    </w:lvl>
    <w:lvl w:ilvl="5" w:tplc="AAB8EFBE" w:tentative="1">
      <w:start w:val="1"/>
      <w:numFmt w:val="bullet"/>
      <w:lvlText w:val=""/>
      <w:lvlJc w:val="left"/>
      <w:pPr>
        <w:tabs>
          <w:tab w:val="num" w:pos="4320"/>
        </w:tabs>
        <w:ind w:left="4320" w:hanging="360"/>
      </w:pPr>
      <w:rPr>
        <w:rFonts w:ascii="Wingdings 3" w:hAnsi="Wingdings 3" w:hint="default"/>
      </w:rPr>
    </w:lvl>
    <w:lvl w:ilvl="6" w:tplc="FD0079C8" w:tentative="1">
      <w:start w:val="1"/>
      <w:numFmt w:val="bullet"/>
      <w:lvlText w:val=""/>
      <w:lvlJc w:val="left"/>
      <w:pPr>
        <w:tabs>
          <w:tab w:val="num" w:pos="5040"/>
        </w:tabs>
        <w:ind w:left="5040" w:hanging="360"/>
      </w:pPr>
      <w:rPr>
        <w:rFonts w:ascii="Wingdings 3" w:hAnsi="Wingdings 3" w:hint="default"/>
      </w:rPr>
    </w:lvl>
    <w:lvl w:ilvl="7" w:tplc="8CC4DAA6" w:tentative="1">
      <w:start w:val="1"/>
      <w:numFmt w:val="bullet"/>
      <w:lvlText w:val=""/>
      <w:lvlJc w:val="left"/>
      <w:pPr>
        <w:tabs>
          <w:tab w:val="num" w:pos="5760"/>
        </w:tabs>
        <w:ind w:left="5760" w:hanging="360"/>
      </w:pPr>
      <w:rPr>
        <w:rFonts w:ascii="Wingdings 3" w:hAnsi="Wingdings 3" w:hint="default"/>
      </w:rPr>
    </w:lvl>
    <w:lvl w:ilvl="8" w:tplc="B30AF7AA"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7D96411D"/>
    <w:multiLevelType w:val="hybridMultilevel"/>
    <w:tmpl w:val="924009C4"/>
    <w:lvl w:ilvl="0" w:tplc="2114493A">
      <w:start w:val="1"/>
      <w:numFmt w:val="bullet"/>
      <w:lvlText w:val=""/>
      <w:lvlJc w:val="left"/>
      <w:pPr>
        <w:tabs>
          <w:tab w:val="num" w:pos="720"/>
        </w:tabs>
        <w:ind w:left="720" w:hanging="360"/>
      </w:pPr>
      <w:rPr>
        <w:rFonts w:ascii="Wingdings 3" w:hAnsi="Wingdings 3" w:hint="default"/>
      </w:rPr>
    </w:lvl>
    <w:lvl w:ilvl="1" w:tplc="96E68CA6" w:tentative="1">
      <w:start w:val="1"/>
      <w:numFmt w:val="bullet"/>
      <w:lvlText w:val=""/>
      <w:lvlJc w:val="left"/>
      <w:pPr>
        <w:tabs>
          <w:tab w:val="num" w:pos="1440"/>
        </w:tabs>
        <w:ind w:left="1440" w:hanging="360"/>
      </w:pPr>
      <w:rPr>
        <w:rFonts w:ascii="Wingdings 3" w:hAnsi="Wingdings 3" w:hint="default"/>
      </w:rPr>
    </w:lvl>
    <w:lvl w:ilvl="2" w:tplc="3C40B3CC" w:tentative="1">
      <w:start w:val="1"/>
      <w:numFmt w:val="bullet"/>
      <w:lvlText w:val=""/>
      <w:lvlJc w:val="left"/>
      <w:pPr>
        <w:tabs>
          <w:tab w:val="num" w:pos="2160"/>
        </w:tabs>
        <w:ind w:left="2160" w:hanging="360"/>
      </w:pPr>
      <w:rPr>
        <w:rFonts w:ascii="Wingdings 3" w:hAnsi="Wingdings 3" w:hint="default"/>
      </w:rPr>
    </w:lvl>
    <w:lvl w:ilvl="3" w:tplc="4E929D5E" w:tentative="1">
      <w:start w:val="1"/>
      <w:numFmt w:val="bullet"/>
      <w:lvlText w:val=""/>
      <w:lvlJc w:val="left"/>
      <w:pPr>
        <w:tabs>
          <w:tab w:val="num" w:pos="2880"/>
        </w:tabs>
        <w:ind w:left="2880" w:hanging="360"/>
      </w:pPr>
      <w:rPr>
        <w:rFonts w:ascii="Wingdings 3" w:hAnsi="Wingdings 3" w:hint="default"/>
      </w:rPr>
    </w:lvl>
    <w:lvl w:ilvl="4" w:tplc="96A2307E" w:tentative="1">
      <w:start w:val="1"/>
      <w:numFmt w:val="bullet"/>
      <w:lvlText w:val=""/>
      <w:lvlJc w:val="left"/>
      <w:pPr>
        <w:tabs>
          <w:tab w:val="num" w:pos="3600"/>
        </w:tabs>
        <w:ind w:left="3600" w:hanging="360"/>
      </w:pPr>
      <w:rPr>
        <w:rFonts w:ascii="Wingdings 3" w:hAnsi="Wingdings 3" w:hint="default"/>
      </w:rPr>
    </w:lvl>
    <w:lvl w:ilvl="5" w:tplc="C5861D62" w:tentative="1">
      <w:start w:val="1"/>
      <w:numFmt w:val="bullet"/>
      <w:lvlText w:val=""/>
      <w:lvlJc w:val="left"/>
      <w:pPr>
        <w:tabs>
          <w:tab w:val="num" w:pos="4320"/>
        </w:tabs>
        <w:ind w:left="4320" w:hanging="360"/>
      </w:pPr>
      <w:rPr>
        <w:rFonts w:ascii="Wingdings 3" w:hAnsi="Wingdings 3" w:hint="default"/>
      </w:rPr>
    </w:lvl>
    <w:lvl w:ilvl="6" w:tplc="8654EF80" w:tentative="1">
      <w:start w:val="1"/>
      <w:numFmt w:val="bullet"/>
      <w:lvlText w:val=""/>
      <w:lvlJc w:val="left"/>
      <w:pPr>
        <w:tabs>
          <w:tab w:val="num" w:pos="5040"/>
        </w:tabs>
        <w:ind w:left="5040" w:hanging="360"/>
      </w:pPr>
      <w:rPr>
        <w:rFonts w:ascii="Wingdings 3" w:hAnsi="Wingdings 3" w:hint="default"/>
      </w:rPr>
    </w:lvl>
    <w:lvl w:ilvl="7" w:tplc="9D24F79E" w:tentative="1">
      <w:start w:val="1"/>
      <w:numFmt w:val="bullet"/>
      <w:lvlText w:val=""/>
      <w:lvlJc w:val="left"/>
      <w:pPr>
        <w:tabs>
          <w:tab w:val="num" w:pos="5760"/>
        </w:tabs>
        <w:ind w:left="5760" w:hanging="360"/>
      </w:pPr>
      <w:rPr>
        <w:rFonts w:ascii="Wingdings 3" w:hAnsi="Wingdings 3" w:hint="default"/>
      </w:rPr>
    </w:lvl>
    <w:lvl w:ilvl="8" w:tplc="0FA8F7AE"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3"/>
  </w:num>
  <w:num w:numId="3">
    <w:abstractNumId w:val="0"/>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05F"/>
    <w:rsid w:val="00073F0F"/>
    <w:rsid w:val="00096870"/>
    <w:rsid w:val="000F09EE"/>
    <w:rsid w:val="00111AD4"/>
    <w:rsid w:val="0013601F"/>
    <w:rsid w:val="00147F7D"/>
    <w:rsid w:val="0019775C"/>
    <w:rsid w:val="00236C5D"/>
    <w:rsid w:val="002B56DA"/>
    <w:rsid w:val="002B63D4"/>
    <w:rsid w:val="00300476"/>
    <w:rsid w:val="0031047D"/>
    <w:rsid w:val="00321CFA"/>
    <w:rsid w:val="00427C31"/>
    <w:rsid w:val="004B4001"/>
    <w:rsid w:val="005015DC"/>
    <w:rsid w:val="005236A1"/>
    <w:rsid w:val="0057183E"/>
    <w:rsid w:val="006708A8"/>
    <w:rsid w:val="006947FB"/>
    <w:rsid w:val="006D4B8B"/>
    <w:rsid w:val="00702F1F"/>
    <w:rsid w:val="007115EA"/>
    <w:rsid w:val="007330C3"/>
    <w:rsid w:val="00763587"/>
    <w:rsid w:val="007829E9"/>
    <w:rsid w:val="007C4D38"/>
    <w:rsid w:val="00831134"/>
    <w:rsid w:val="00851363"/>
    <w:rsid w:val="008B01A9"/>
    <w:rsid w:val="00924341"/>
    <w:rsid w:val="0093067F"/>
    <w:rsid w:val="00A50FFD"/>
    <w:rsid w:val="00AF6A51"/>
    <w:rsid w:val="00B137B6"/>
    <w:rsid w:val="00B574A7"/>
    <w:rsid w:val="00BC705F"/>
    <w:rsid w:val="00C41069"/>
    <w:rsid w:val="00C7493F"/>
    <w:rsid w:val="00D1098C"/>
    <w:rsid w:val="00D14E89"/>
    <w:rsid w:val="00D729F9"/>
    <w:rsid w:val="00D7785F"/>
    <w:rsid w:val="00DC246B"/>
    <w:rsid w:val="00DF57EA"/>
    <w:rsid w:val="00EB7A08"/>
    <w:rsid w:val="00ED673C"/>
    <w:rsid w:val="00F37721"/>
    <w:rsid w:val="00F42FC3"/>
    <w:rsid w:val="00F619DF"/>
    <w:rsid w:val="00F8037B"/>
    <w:rsid w:val="00F94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199EE7A-CAEA-4220-9A62-2F5252A4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619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F619DF"/>
    <w:pPr>
      <w:widowControl/>
      <w:ind w:leftChars="400" w:left="840"/>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7330C3"/>
    <w:pPr>
      <w:tabs>
        <w:tab w:val="center" w:pos="4252"/>
        <w:tab w:val="right" w:pos="8504"/>
      </w:tabs>
      <w:snapToGrid w:val="0"/>
    </w:pPr>
  </w:style>
  <w:style w:type="character" w:customStyle="1" w:styleId="a5">
    <w:name w:val="ヘッダー (文字)"/>
    <w:basedOn w:val="a0"/>
    <w:link w:val="a4"/>
    <w:uiPriority w:val="99"/>
    <w:rsid w:val="007330C3"/>
  </w:style>
  <w:style w:type="paragraph" w:styleId="a6">
    <w:name w:val="footer"/>
    <w:basedOn w:val="a"/>
    <w:link w:val="a7"/>
    <w:uiPriority w:val="99"/>
    <w:unhideWhenUsed/>
    <w:rsid w:val="007330C3"/>
    <w:pPr>
      <w:tabs>
        <w:tab w:val="center" w:pos="4252"/>
        <w:tab w:val="right" w:pos="8504"/>
      </w:tabs>
      <w:snapToGrid w:val="0"/>
    </w:pPr>
  </w:style>
  <w:style w:type="character" w:customStyle="1" w:styleId="a7">
    <w:name w:val="フッター (文字)"/>
    <w:basedOn w:val="a0"/>
    <w:link w:val="a6"/>
    <w:uiPriority w:val="99"/>
    <w:rsid w:val="007330C3"/>
  </w:style>
  <w:style w:type="paragraph" w:styleId="a8">
    <w:name w:val="Balloon Text"/>
    <w:basedOn w:val="a"/>
    <w:link w:val="a9"/>
    <w:uiPriority w:val="99"/>
    <w:semiHidden/>
    <w:unhideWhenUsed/>
    <w:rsid w:val="00D778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785F"/>
    <w:rPr>
      <w:rFonts w:asciiTheme="majorHAnsi" w:eastAsiaTheme="majorEastAsia" w:hAnsiTheme="majorHAnsi" w:cstheme="majorBidi"/>
      <w:sz w:val="18"/>
      <w:szCs w:val="18"/>
    </w:rPr>
  </w:style>
  <w:style w:type="paragraph" w:customStyle="1" w:styleId="Default">
    <w:name w:val="Default"/>
    <w:rsid w:val="002B56DA"/>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98607">
      <w:bodyDiv w:val="1"/>
      <w:marLeft w:val="0"/>
      <w:marRight w:val="0"/>
      <w:marTop w:val="0"/>
      <w:marBottom w:val="0"/>
      <w:divBdr>
        <w:top w:val="none" w:sz="0" w:space="0" w:color="auto"/>
        <w:left w:val="none" w:sz="0" w:space="0" w:color="auto"/>
        <w:bottom w:val="none" w:sz="0" w:space="0" w:color="auto"/>
        <w:right w:val="none" w:sz="0" w:space="0" w:color="auto"/>
      </w:divBdr>
      <w:divsChild>
        <w:div w:id="661349797">
          <w:marLeft w:val="547"/>
          <w:marRight w:val="0"/>
          <w:marTop w:val="200"/>
          <w:marBottom w:val="0"/>
          <w:divBdr>
            <w:top w:val="none" w:sz="0" w:space="0" w:color="auto"/>
            <w:left w:val="none" w:sz="0" w:space="0" w:color="auto"/>
            <w:bottom w:val="none" w:sz="0" w:space="0" w:color="auto"/>
            <w:right w:val="none" w:sz="0" w:space="0" w:color="auto"/>
          </w:divBdr>
        </w:div>
      </w:divsChild>
    </w:div>
    <w:div w:id="235019974">
      <w:bodyDiv w:val="1"/>
      <w:marLeft w:val="0"/>
      <w:marRight w:val="0"/>
      <w:marTop w:val="0"/>
      <w:marBottom w:val="0"/>
      <w:divBdr>
        <w:top w:val="none" w:sz="0" w:space="0" w:color="auto"/>
        <w:left w:val="none" w:sz="0" w:space="0" w:color="auto"/>
        <w:bottom w:val="none" w:sz="0" w:space="0" w:color="auto"/>
        <w:right w:val="none" w:sz="0" w:space="0" w:color="auto"/>
      </w:divBdr>
    </w:div>
    <w:div w:id="381247118">
      <w:bodyDiv w:val="1"/>
      <w:marLeft w:val="0"/>
      <w:marRight w:val="0"/>
      <w:marTop w:val="0"/>
      <w:marBottom w:val="0"/>
      <w:divBdr>
        <w:top w:val="none" w:sz="0" w:space="0" w:color="auto"/>
        <w:left w:val="none" w:sz="0" w:space="0" w:color="auto"/>
        <w:bottom w:val="none" w:sz="0" w:space="0" w:color="auto"/>
        <w:right w:val="none" w:sz="0" w:space="0" w:color="auto"/>
      </w:divBdr>
    </w:div>
    <w:div w:id="513962972">
      <w:bodyDiv w:val="1"/>
      <w:marLeft w:val="0"/>
      <w:marRight w:val="0"/>
      <w:marTop w:val="0"/>
      <w:marBottom w:val="0"/>
      <w:divBdr>
        <w:top w:val="none" w:sz="0" w:space="0" w:color="auto"/>
        <w:left w:val="none" w:sz="0" w:space="0" w:color="auto"/>
        <w:bottom w:val="none" w:sz="0" w:space="0" w:color="auto"/>
        <w:right w:val="none" w:sz="0" w:space="0" w:color="auto"/>
      </w:divBdr>
      <w:divsChild>
        <w:div w:id="958224030">
          <w:marLeft w:val="547"/>
          <w:marRight w:val="0"/>
          <w:marTop w:val="200"/>
          <w:marBottom w:val="0"/>
          <w:divBdr>
            <w:top w:val="none" w:sz="0" w:space="0" w:color="auto"/>
            <w:left w:val="none" w:sz="0" w:space="0" w:color="auto"/>
            <w:bottom w:val="none" w:sz="0" w:space="0" w:color="auto"/>
            <w:right w:val="none" w:sz="0" w:space="0" w:color="auto"/>
          </w:divBdr>
        </w:div>
      </w:divsChild>
    </w:div>
    <w:div w:id="538929984">
      <w:bodyDiv w:val="1"/>
      <w:marLeft w:val="0"/>
      <w:marRight w:val="0"/>
      <w:marTop w:val="0"/>
      <w:marBottom w:val="0"/>
      <w:divBdr>
        <w:top w:val="none" w:sz="0" w:space="0" w:color="auto"/>
        <w:left w:val="none" w:sz="0" w:space="0" w:color="auto"/>
        <w:bottom w:val="none" w:sz="0" w:space="0" w:color="auto"/>
        <w:right w:val="none" w:sz="0" w:space="0" w:color="auto"/>
      </w:divBdr>
      <w:divsChild>
        <w:div w:id="2002349948">
          <w:marLeft w:val="547"/>
          <w:marRight w:val="0"/>
          <w:marTop w:val="200"/>
          <w:marBottom w:val="0"/>
          <w:divBdr>
            <w:top w:val="none" w:sz="0" w:space="0" w:color="auto"/>
            <w:left w:val="none" w:sz="0" w:space="0" w:color="auto"/>
            <w:bottom w:val="none" w:sz="0" w:space="0" w:color="auto"/>
            <w:right w:val="none" w:sz="0" w:space="0" w:color="auto"/>
          </w:divBdr>
        </w:div>
      </w:divsChild>
    </w:div>
    <w:div w:id="677387265">
      <w:bodyDiv w:val="1"/>
      <w:marLeft w:val="0"/>
      <w:marRight w:val="0"/>
      <w:marTop w:val="0"/>
      <w:marBottom w:val="0"/>
      <w:divBdr>
        <w:top w:val="none" w:sz="0" w:space="0" w:color="auto"/>
        <w:left w:val="none" w:sz="0" w:space="0" w:color="auto"/>
        <w:bottom w:val="none" w:sz="0" w:space="0" w:color="auto"/>
        <w:right w:val="none" w:sz="0" w:space="0" w:color="auto"/>
      </w:divBdr>
    </w:div>
    <w:div w:id="740642643">
      <w:bodyDiv w:val="1"/>
      <w:marLeft w:val="0"/>
      <w:marRight w:val="0"/>
      <w:marTop w:val="0"/>
      <w:marBottom w:val="0"/>
      <w:divBdr>
        <w:top w:val="none" w:sz="0" w:space="0" w:color="auto"/>
        <w:left w:val="none" w:sz="0" w:space="0" w:color="auto"/>
        <w:bottom w:val="none" w:sz="0" w:space="0" w:color="auto"/>
        <w:right w:val="none" w:sz="0" w:space="0" w:color="auto"/>
      </w:divBdr>
    </w:div>
    <w:div w:id="856314986">
      <w:bodyDiv w:val="1"/>
      <w:marLeft w:val="0"/>
      <w:marRight w:val="0"/>
      <w:marTop w:val="0"/>
      <w:marBottom w:val="0"/>
      <w:divBdr>
        <w:top w:val="none" w:sz="0" w:space="0" w:color="auto"/>
        <w:left w:val="none" w:sz="0" w:space="0" w:color="auto"/>
        <w:bottom w:val="none" w:sz="0" w:space="0" w:color="auto"/>
        <w:right w:val="none" w:sz="0" w:space="0" w:color="auto"/>
      </w:divBdr>
      <w:divsChild>
        <w:div w:id="1412850332">
          <w:marLeft w:val="547"/>
          <w:marRight w:val="0"/>
          <w:marTop w:val="200"/>
          <w:marBottom w:val="0"/>
          <w:divBdr>
            <w:top w:val="none" w:sz="0" w:space="0" w:color="auto"/>
            <w:left w:val="none" w:sz="0" w:space="0" w:color="auto"/>
            <w:bottom w:val="none" w:sz="0" w:space="0" w:color="auto"/>
            <w:right w:val="none" w:sz="0" w:space="0" w:color="auto"/>
          </w:divBdr>
        </w:div>
      </w:divsChild>
    </w:div>
    <w:div w:id="1406415466">
      <w:bodyDiv w:val="1"/>
      <w:marLeft w:val="0"/>
      <w:marRight w:val="0"/>
      <w:marTop w:val="0"/>
      <w:marBottom w:val="0"/>
      <w:divBdr>
        <w:top w:val="none" w:sz="0" w:space="0" w:color="auto"/>
        <w:left w:val="none" w:sz="0" w:space="0" w:color="auto"/>
        <w:bottom w:val="none" w:sz="0" w:space="0" w:color="auto"/>
        <w:right w:val="none" w:sz="0" w:space="0" w:color="auto"/>
      </w:divBdr>
      <w:divsChild>
        <w:div w:id="1761832943">
          <w:marLeft w:val="547"/>
          <w:marRight w:val="0"/>
          <w:marTop w:val="200"/>
          <w:marBottom w:val="0"/>
          <w:divBdr>
            <w:top w:val="none" w:sz="0" w:space="0" w:color="auto"/>
            <w:left w:val="none" w:sz="0" w:space="0" w:color="auto"/>
            <w:bottom w:val="none" w:sz="0" w:space="0" w:color="auto"/>
            <w:right w:val="none" w:sz="0" w:space="0" w:color="auto"/>
          </w:divBdr>
        </w:div>
      </w:divsChild>
    </w:div>
    <w:div w:id="1460149799">
      <w:bodyDiv w:val="1"/>
      <w:marLeft w:val="0"/>
      <w:marRight w:val="0"/>
      <w:marTop w:val="0"/>
      <w:marBottom w:val="0"/>
      <w:divBdr>
        <w:top w:val="none" w:sz="0" w:space="0" w:color="auto"/>
        <w:left w:val="none" w:sz="0" w:space="0" w:color="auto"/>
        <w:bottom w:val="none" w:sz="0" w:space="0" w:color="auto"/>
        <w:right w:val="none" w:sz="0" w:space="0" w:color="auto"/>
      </w:divBdr>
    </w:div>
    <w:div w:id="1638534653">
      <w:bodyDiv w:val="1"/>
      <w:marLeft w:val="0"/>
      <w:marRight w:val="0"/>
      <w:marTop w:val="0"/>
      <w:marBottom w:val="0"/>
      <w:divBdr>
        <w:top w:val="none" w:sz="0" w:space="0" w:color="auto"/>
        <w:left w:val="none" w:sz="0" w:space="0" w:color="auto"/>
        <w:bottom w:val="none" w:sz="0" w:space="0" w:color="auto"/>
        <w:right w:val="none" w:sz="0" w:space="0" w:color="auto"/>
      </w:divBdr>
      <w:divsChild>
        <w:div w:id="1879197840">
          <w:marLeft w:val="547"/>
          <w:marRight w:val="0"/>
          <w:marTop w:val="200"/>
          <w:marBottom w:val="0"/>
          <w:divBdr>
            <w:top w:val="none" w:sz="0" w:space="0" w:color="auto"/>
            <w:left w:val="none" w:sz="0" w:space="0" w:color="auto"/>
            <w:bottom w:val="none" w:sz="0" w:space="0" w:color="auto"/>
            <w:right w:val="none" w:sz="0" w:space="0" w:color="auto"/>
          </w:divBdr>
        </w:div>
      </w:divsChild>
    </w:div>
    <w:div w:id="1707410617">
      <w:bodyDiv w:val="1"/>
      <w:marLeft w:val="0"/>
      <w:marRight w:val="0"/>
      <w:marTop w:val="0"/>
      <w:marBottom w:val="0"/>
      <w:divBdr>
        <w:top w:val="none" w:sz="0" w:space="0" w:color="auto"/>
        <w:left w:val="none" w:sz="0" w:space="0" w:color="auto"/>
        <w:bottom w:val="none" w:sz="0" w:space="0" w:color="auto"/>
        <w:right w:val="none" w:sz="0" w:space="0" w:color="auto"/>
      </w:divBdr>
    </w:div>
    <w:div w:id="2091193742">
      <w:bodyDiv w:val="1"/>
      <w:marLeft w:val="0"/>
      <w:marRight w:val="0"/>
      <w:marTop w:val="0"/>
      <w:marBottom w:val="0"/>
      <w:divBdr>
        <w:top w:val="none" w:sz="0" w:space="0" w:color="auto"/>
        <w:left w:val="none" w:sz="0" w:space="0" w:color="auto"/>
        <w:bottom w:val="none" w:sz="0" w:space="0" w:color="auto"/>
        <w:right w:val="none" w:sz="0" w:space="0" w:color="auto"/>
      </w:divBdr>
      <w:divsChild>
        <w:div w:id="1388189494">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89F30-A6DF-4842-9A17-A899E245E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294</Words>
  <Characters>1677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2022-03-24T23:56:00Z</cp:lastPrinted>
  <dcterms:created xsi:type="dcterms:W3CDTF">2019-10-25T01:20:00Z</dcterms:created>
  <dcterms:modified xsi:type="dcterms:W3CDTF">2022-03-24T23:56:00Z</dcterms:modified>
</cp:coreProperties>
</file>