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408" w:rsidRDefault="00444408" w:rsidP="00DE2311">
      <w:pPr>
        <w:pStyle w:val="Default"/>
        <w:spacing w:line="0" w:lineRule="atLeast"/>
        <w:rPr>
          <w:rFonts w:asciiTheme="minorEastAsia" w:eastAsiaTheme="minorEastAsia" w:hAnsiTheme="minorEastAsia"/>
        </w:rPr>
      </w:pPr>
      <w:bookmarkStart w:id="0" w:name="_GoBack"/>
      <w:bookmarkEnd w:id="0"/>
    </w:p>
    <w:p w:rsidR="00476039" w:rsidRPr="00DE2311" w:rsidRDefault="00476039" w:rsidP="00DE2311">
      <w:pPr>
        <w:pStyle w:val="Default"/>
        <w:spacing w:line="0" w:lineRule="atLeast"/>
        <w:rPr>
          <w:rFonts w:asciiTheme="minorEastAsia" w:eastAsiaTheme="minorEastAsia" w:hAnsiTheme="minorEastAsia"/>
        </w:rPr>
      </w:pPr>
    </w:p>
    <w:p w:rsidR="00594051" w:rsidRPr="005E4FA5" w:rsidRDefault="00E745B9" w:rsidP="00B46798">
      <w:pPr>
        <w:pStyle w:val="Default"/>
        <w:spacing w:line="0" w:lineRule="atLeast"/>
        <w:jc w:val="center"/>
        <w:rPr>
          <w:rFonts w:ascii="HGSｺﾞｼｯｸM" w:eastAsia="HGSｺﾞｼｯｸM"/>
        </w:rPr>
      </w:pPr>
      <w:r>
        <w:rPr>
          <w:rFonts w:ascii="HGSｺﾞｼｯｸM" w:eastAsia="HGSｺﾞｼｯｸM" w:hint="eastAsia"/>
        </w:rPr>
        <w:t xml:space="preserve">高齢者・障害者施設従事者　</w:t>
      </w:r>
      <w:r w:rsidR="00444408" w:rsidRPr="005E4FA5">
        <w:rPr>
          <w:rFonts w:ascii="HGSｺﾞｼｯｸM" w:eastAsia="HGSｺﾞｼｯｸM" w:hint="eastAsia"/>
        </w:rPr>
        <w:t>新型コロナウイルス</w:t>
      </w:r>
      <w:r w:rsidR="00180598" w:rsidRPr="005E4FA5">
        <w:rPr>
          <w:rFonts w:ascii="HGSｺﾞｼｯｸM" w:eastAsia="HGSｺﾞｼｯｸM" w:hint="eastAsia"/>
        </w:rPr>
        <w:t>ＰＣＲ</w:t>
      </w:r>
      <w:r w:rsidR="00444408" w:rsidRPr="005E4FA5">
        <w:rPr>
          <w:rFonts w:ascii="HGSｺﾞｼｯｸM" w:eastAsia="HGSｺﾞｼｯｸM" w:hint="eastAsia"/>
        </w:rPr>
        <w:t>検査についての同意書</w:t>
      </w:r>
    </w:p>
    <w:p w:rsidR="00594051" w:rsidRPr="00594051" w:rsidRDefault="00DE2311" w:rsidP="00594051">
      <w:pPr>
        <w:rPr>
          <w:sz w:val="24"/>
          <w:szCs w:val="24"/>
        </w:rPr>
      </w:pPr>
      <w:r w:rsidRPr="00594051">
        <w:rPr>
          <w:rFonts w:hint="eastAsia"/>
          <w:noProof/>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141140</wp:posOffset>
                </wp:positionV>
                <wp:extent cx="6452648" cy="2243580"/>
                <wp:effectExtent l="0" t="0" r="24765" b="23495"/>
                <wp:wrapNone/>
                <wp:docPr id="1" name="角丸四角形 1"/>
                <wp:cNvGraphicFramePr/>
                <a:graphic xmlns:a="http://schemas.openxmlformats.org/drawingml/2006/main">
                  <a:graphicData uri="http://schemas.microsoft.com/office/word/2010/wordprocessingShape">
                    <wps:wsp>
                      <wps:cNvSpPr/>
                      <wps:spPr>
                        <a:xfrm>
                          <a:off x="0" y="0"/>
                          <a:ext cx="6452648" cy="2243580"/>
                        </a:xfrm>
                        <a:prstGeom prst="roundRect">
                          <a:avLst>
                            <a:gd name="adj" fmla="val 2488"/>
                          </a:avLst>
                        </a:prstGeom>
                        <a:ln>
                          <a:solidFill>
                            <a:schemeClr val="accent6"/>
                          </a:solidFill>
                          <a:prstDash val="sysDash"/>
                        </a:ln>
                      </wps:spPr>
                      <wps:style>
                        <a:lnRef idx="2">
                          <a:schemeClr val="accent6"/>
                        </a:lnRef>
                        <a:fillRef idx="1">
                          <a:schemeClr val="lt1"/>
                        </a:fillRef>
                        <a:effectRef idx="0">
                          <a:schemeClr val="accent6"/>
                        </a:effectRef>
                        <a:fontRef idx="minor">
                          <a:schemeClr val="dk1"/>
                        </a:fontRef>
                      </wps:style>
                      <wps:txbx>
                        <w:txbxContent>
                          <w:p w:rsidR="00DE2311" w:rsidRPr="00B46798" w:rsidRDefault="00DE2311" w:rsidP="00661249">
                            <w:pPr>
                              <w:pStyle w:val="Default"/>
                              <w:spacing w:line="60" w:lineRule="auto"/>
                              <w:ind w:left="210" w:hangingChars="100" w:hanging="210"/>
                              <w:jc w:val="both"/>
                              <w:rPr>
                                <w:rFonts w:asciiTheme="majorEastAsia" w:eastAsiaTheme="majorEastAsia" w:hAnsiTheme="majorEastAsia"/>
                                <w:sz w:val="21"/>
                                <w:szCs w:val="21"/>
                              </w:rPr>
                            </w:pPr>
                            <w:r w:rsidRPr="00B46798">
                              <w:rPr>
                                <w:rFonts w:asciiTheme="majorEastAsia" w:eastAsiaTheme="majorEastAsia" w:hAnsiTheme="majorEastAsia" w:hint="eastAsia"/>
                                <w:sz w:val="21"/>
                                <w:szCs w:val="21"/>
                              </w:rPr>
                              <w:t>【</w:t>
                            </w:r>
                            <w:r w:rsidRPr="00B46798">
                              <w:rPr>
                                <w:rFonts w:asciiTheme="majorEastAsia" w:eastAsiaTheme="majorEastAsia" w:hAnsiTheme="majorEastAsia"/>
                                <w:sz w:val="21"/>
                                <w:szCs w:val="21"/>
                              </w:rPr>
                              <w:t>確認事項】</w:t>
                            </w:r>
                          </w:p>
                          <w:p w:rsidR="00624E29" w:rsidRDefault="00F756BF" w:rsidP="00624E29">
                            <w:pPr>
                              <w:pStyle w:val="Default"/>
                              <w:spacing w:line="60" w:lineRule="auto"/>
                              <w:ind w:left="210" w:hangingChars="100" w:hanging="210"/>
                              <w:jc w:val="both"/>
                              <w:rPr>
                                <w:rFonts w:asciiTheme="majorEastAsia" w:eastAsiaTheme="majorEastAsia" w:hAnsiTheme="majorEastAsia"/>
                                <w:sz w:val="21"/>
                                <w:szCs w:val="21"/>
                              </w:rPr>
                            </w:pPr>
                            <w:r>
                              <w:rPr>
                                <w:rFonts w:asciiTheme="majorEastAsia" w:eastAsiaTheme="majorEastAsia" w:hAnsiTheme="majorEastAsia" w:hint="eastAsia"/>
                                <w:sz w:val="21"/>
                                <w:szCs w:val="21"/>
                              </w:rPr>
                              <w:t>・検査結果</w:t>
                            </w:r>
                            <w:r w:rsidR="00661249">
                              <w:rPr>
                                <w:rFonts w:asciiTheme="majorEastAsia" w:eastAsiaTheme="majorEastAsia" w:hAnsiTheme="majorEastAsia" w:hint="eastAsia"/>
                                <w:sz w:val="21"/>
                                <w:szCs w:val="21"/>
                              </w:rPr>
                              <w:t>が</w:t>
                            </w:r>
                            <w:r w:rsidR="00661249">
                              <w:rPr>
                                <w:rFonts w:asciiTheme="majorEastAsia" w:eastAsiaTheme="majorEastAsia" w:hAnsiTheme="majorEastAsia"/>
                                <w:sz w:val="21"/>
                                <w:szCs w:val="21"/>
                              </w:rPr>
                              <w:t>すべて陰性の場合</w:t>
                            </w:r>
                            <w:r w:rsidR="00444408" w:rsidRPr="00B46798">
                              <w:rPr>
                                <w:rFonts w:asciiTheme="majorEastAsia" w:eastAsiaTheme="majorEastAsia" w:hAnsiTheme="majorEastAsia" w:hint="eastAsia"/>
                                <w:sz w:val="21"/>
                                <w:szCs w:val="21"/>
                              </w:rPr>
                              <w:t>は</w:t>
                            </w:r>
                            <w:r>
                              <w:rPr>
                                <w:rFonts w:asciiTheme="majorEastAsia" w:eastAsiaTheme="majorEastAsia" w:hAnsiTheme="majorEastAsia" w:hint="eastAsia"/>
                                <w:sz w:val="21"/>
                                <w:szCs w:val="21"/>
                              </w:rPr>
                              <w:t>、</w:t>
                            </w:r>
                            <w:r w:rsidR="00444408" w:rsidRPr="00B46798">
                              <w:rPr>
                                <w:rFonts w:asciiTheme="majorEastAsia" w:eastAsiaTheme="majorEastAsia" w:hAnsiTheme="majorEastAsia" w:hint="eastAsia"/>
                                <w:sz w:val="21"/>
                                <w:szCs w:val="21"/>
                              </w:rPr>
                              <w:t>申込施設に対して</w:t>
                            </w:r>
                            <w:r w:rsidR="00661249">
                              <w:rPr>
                                <w:rFonts w:asciiTheme="majorEastAsia" w:eastAsiaTheme="majorEastAsia" w:hAnsiTheme="majorEastAsia" w:hint="eastAsia"/>
                                <w:sz w:val="21"/>
                                <w:szCs w:val="21"/>
                              </w:rPr>
                              <w:t>その旨を</w:t>
                            </w:r>
                            <w:r w:rsidR="00E24557" w:rsidRPr="00B46798">
                              <w:rPr>
                                <w:rFonts w:asciiTheme="majorEastAsia" w:eastAsiaTheme="majorEastAsia" w:hAnsiTheme="majorEastAsia" w:hint="eastAsia"/>
                                <w:sz w:val="21"/>
                                <w:szCs w:val="21"/>
                              </w:rPr>
                              <w:t>通知します</w:t>
                            </w:r>
                            <w:r w:rsidR="00661249">
                              <w:rPr>
                                <w:rFonts w:asciiTheme="majorEastAsia" w:eastAsiaTheme="majorEastAsia" w:hAnsiTheme="majorEastAsia" w:hint="eastAsia"/>
                                <w:sz w:val="21"/>
                                <w:szCs w:val="21"/>
                              </w:rPr>
                              <w:t>（個別の</w:t>
                            </w:r>
                            <w:r w:rsidR="00661249">
                              <w:rPr>
                                <w:rFonts w:asciiTheme="majorEastAsia" w:eastAsiaTheme="majorEastAsia" w:hAnsiTheme="majorEastAsia"/>
                                <w:sz w:val="21"/>
                                <w:szCs w:val="21"/>
                              </w:rPr>
                              <w:t>陰性</w:t>
                            </w:r>
                            <w:r w:rsidR="00661249">
                              <w:rPr>
                                <w:rFonts w:asciiTheme="majorEastAsia" w:eastAsiaTheme="majorEastAsia" w:hAnsiTheme="majorEastAsia" w:hint="eastAsia"/>
                                <w:sz w:val="21"/>
                                <w:szCs w:val="21"/>
                              </w:rPr>
                              <w:t>証明は</w:t>
                            </w:r>
                            <w:r w:rsidR="00661249">
                              <w:rPr>
                                <w:rFonts w:asciiTheme="majorEastAsia" w:eastAsiaTheme="majorEastAsia" w:hAnsiTheme="majorEastAsia"/>
                                <w:sz w:val="21"/>
                                <w:szCs w:val="21"/>
                              </w:rPr>
                              <w:t>発行しません</w:t>
                            </w:r>
                            <w:r w:rsidR="00661249">
                              <w:rPr>
                                <w:rFonts w:asciiTheme="majorEastAsia" w:eastAsiaTheme="majorEastAsia" w:hAnsiTheme="majorEastAsia" w:hint="eastAsia"/>
                                <w:sz w:val="21"/>
                                <w:szCs w:val="21"/>
                              </w:rPr>
                              <w:t>）</w:t>
                            </w:r>
                            <w:r w:rsidR="00E24557" w:rsidRPr="00B46798">
                              <w:rPr>
                                <w:rFonts w:asciiTheme="majorEastAsia" w:eastAsiaTheme="majorEastAsia" w:hAnsiTheme="majorEastAsia"/>
                                <w:sz w:val="21"/>
                                <w:szCs w:val="21"/>
                              </w:rPr>
                              <w:t>。</w:t>
                            </w:r>
                          </w:p>
                          <w:p w:rsidR="00444408" w:rsidRPr="00B46798" w:rsidRDefault="00624E29" w:rsidP="00624E29">
                            <w:pPr>
                              <w:pStyle w:val="Default"/>
                              <w:spacing w:line="60" w:lineRule="auto"/>
                              <w:ind w:left="210" w:hangingChars="100" w:hanging="210"/>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444408" w:rsidRPr="00B46798">
                              <w:rPr>
                                <w:rFonts w:asciiTheme="majorEastAsia" w:eastAsiaTheme="majorEastAsia" w:hAnsiTheme="majorEastAsia" w:hint="eastAsia"/>
                                <w:sz w:val="21"/>
                                <w:szCs w:val="21"/>
                              </w:rPr>
                              <w:t>陽性</w:t>
                            </w:r>
                            <w:r w:rsidR="00F756BF">
                              <w:rPr>
                                <w:rFonts w:asciiTheme="majorEastAsia" w:eastAsiaTheme="majorEastAsia" w:hAnsiTheme="majorEastAsia" w:hint="eastAsia"/>
                                <w:sz w:val="21"/>
                                <w:szCs w:val="21"/>
                              </w:rPr>
                              <w:t>が</w:t>
                            </w:r>
                            <w:r w:rsidR="002E0647">
                              <w:rPr>
                                <w:rFonts w:asciiTheme="majorEastAsia" w:eastAsiaTheme="majorEastAsia" w:hAnsiTheme="majorEastAsia" w:hint="eastAsia"/>
                                <w:sz w:val="21"/>
                                <w:szCs w:val="21"/>
                              </w:rPr>
                              <w:t>判明した</w:t>
                            </w:r>
                            <w:r w:rsidR="00444408" w:rsidRPr="00B46798">
                              <w:rPr>
                                <w:rFonts w:asciiTheme="majorEastAsia" w:eastAsiaTheme="majorEastAsia" w:hAnsiTheme="majorEastAsia" w:hint="eastAsia"/>
                                <w:sz w:val="21"/>
                                <w:szCs w:val="21"/>
                              </w:rPr>
                              <w:t>場合は</w:t>
                            </w:r>
                            <w:r w:rsidR="00E24557" w:rsidRPr="00B46798">
                              <w:rPr>
                                <w:rFonts w:asciiTheme="majorEastAsia" w:eastAsiaTheme="majorEastAsia" w:hAnsiTheme="majorEastAsia" w:hint="eastAsia"/>
                                <w:sz w:val="21"/>
                                <w:szCs w:val="21"/>
                              </w:rPr>
                              <w:t>、</w:t>
                            </w:r>
                            <w:r w:rsidR="00444408" w:rsidRPr="00B46798">
                              <w:rPr>
                                <w:rFonts w:asciiTheme="majorEastAsia" w:eastAsiaTheme="majorEastAsia" w:hAnsiTheme="majorEastAsia" w:hint="eastAsia"/>
                                <w:sz w:val="21"/>
                                <w:szCs w:val="21"/>
                              </w:rPr>
                              <w:t>申込施設に対して</w:t>
                            </w:r>
                            <w:r w:rsidR="00E24557" w:rsidRPr="00B46798">
                              <w:rPr>
                                <w:rFonts w:asciiTheme="majorEastAsia" w:eastAsiaTheme="majorEastAsia" w:hAnsiTheme="majorEastAsia" w:hint="eastAsia"/>
                                <w:sz w:val="21"/>
                                <w:szCs w:val="21"/>
                              </w:rPr>
                              <w:t>保健所</w:t>
                            </w:r>
                            <w:r w:rsidR="00E24557" w:rsidRPr="00B46798">
                              <w:rPr>
                                <w:rFonts w:asciiTheme="majorEastAsia" w:eastAsiaTheme="majorEastAsia" w:hAnsiTheme="majorEastAsia"/>
                                <w:sz w:val="21"/>
                                <w:szCs w:val="21"/>
                              </w:rPr>
                              <w:t>から</w:t>
                            </w:r>
                            <w:r w:rsidR="00E24557" w:rsidRPr="00B46798">
                              <w:rPr>
                                <w:rFonts w:asciiTheme="majorEastAsia" w:eastAsiaTheme="majorEastAsia" w:hAnsiTheme="majorEastAsia" w:hint="eastAsia"/>
                                <w:sz w:val="21"/>
                                <w:szCs w:val="21"/>
                              </w:rPr>
                              <w:t>連絡</w:t>
                            </w:r>
                            <w:r w:rsidR="00F756BF">
                              <w:rPr>
                                <w:rFonts w:asciiTheme="majorEastAsia" w:eastAsiaTheme="majorEastAsia" w:hAnsiTheme="majorEastAsia" w:hint="eastAsia"/>
                                <w:sz w:val="21"/>
                                <w:szCs w:val="21"/>
                              </w:rPr>
                              <w:t>が</w:t>
                            </w:r>
                            <w:r w:rsidR="00F756BF">
                              <w:rPr>
                                <w:rFonts w:asciiTheme="majorEastAsia" w:eastAsiaTheme="majorEastAsia" w:hAnsiTheme="majorEastAsia"/>
                                <w:sz w:val="21"/>
                                <w:szCs w:val="21"/>
                              </w:rPr>
                              <w:t>ありますので</w:t>
                            </w:r>
                            <w:r w:rsidR="00F756BF">
                              <w:rPr>
                                <w:rFonts w:asciiTheme="majorEastAsia" w:eastAsiaTheme="majorEastAsia" w:hAnsiTheme="majorEastAsia" w:hint="eastAsia"/>
                                <w:sz w:val="21"/>
                                <w:szCs w:val="21"/>
                              </w:rPr>
                              <w:t>、</w:t>
                            </w:r>
                            <w:r w:rsidR="00F756BF">
                              <w:rPr>
                                <w:rFonts w:asciiTheme="majorEastAsia" w:eastAsiaTheme="majorEastAsia" w:hAnsiTheme="majorEastAsia"/>
                                <w:sz w:val="21"/>
                                <w:szCs w:val="21"/>
                              </w:rPr>
                              <w:t>指示に従ってください</w:t>
                            </w:r>
                            <w:r w:rsidR="00444408" w:rsidRPr="00B46798">
                              <w:rPr>
                                <w:rFonts w:asciiTheme="majorEastAsia" w:eastAsiaTheme="majorEastAsia" w:hAnsiTheme="majorEastAsia" w:hint="eastAsia"/>
                                <w:sz w:val="21"/>
                                <w:szCs w:val="21"/>
                              </w:rPr>
                              <w:t>。</w:t>
                            </w:r>
                          </w:p>
                          <w:p w:rsidR="00444408" w:rsidRPr="00B46798" w:rsidRDefault="00444408" w:rsidP="00661249">
                            <w:pPr>
                              <w:pStyle w:val="Default"/>
                              <w:spacing w:line="60" w:lineRule="auto"/>
                              <w:ind w:left="210" w:hangingChars="100" w:hanging="210"/>
                              <w:jc w:val="both"/>
                              <w:rPr>
                                <w:rFonts w:asciiTheme="majorEastAsia" w:eastAsiaTheme="majorEastAsia" w:hAnsiTheme="majorEastAsia"/>
                                <w:sz w:val="21"/>
                                <w:szCs w:val="21"/>
                              </w:rPr>
                            </w:pPr>
                            <w:r w:rsidRPr="00B46798">
                              <w:rPr>
                                <w:rFonts w:asciiTheme="majorEastAsia" w:eastAsiaTheme="majorEastAsia" w:hAnsiTheme="majorEastAsia" w:hint="eastAsia"/>
                                <w:sz w:val="21"/>
                                <w:szCs w:val="21"/>
                              </w:rPr>
                              <w:t>・</w:t>
                            </w:r>
                            <w:r w:rsidR="005E4FA5">
                              <w:rPr>
                                <w:rFonts w:asciiTheme="majorEastAsia" w:eastAsiaTheme="majorEastAsia" w:hAnsiTheme="majorEastAsia" w:hint="eastAsia"/>
                                <w:sz w:val="21"/>
                                <w:szCs w:val="21"/>
                              </w:rPr>
                              <w:t>検査</w:t>
                            </w:r>
                            <w:r w:rsidRPr="00B46798">
                              <w:rPr>
                                <w:rFonts w:asciiTheme="majorEastAsia" w:eastAsiaTheme="majorEastAsia" w:hAnsiTheme="majorEastAsia" w:hint="eastAsia"/>
                                <w:sz w:val="21"/>
                                <w:szCs w:val="21"/>
                              </w:rPr>
                              <w:t>結果が陰性であっても、新型コロナウイルスに感染していないことを保証するものではありません。</w:t>
                            </w:r>
                          </w:p>
                          <w:p w:rsidR="00444408" w:rsidRPr="00476039" w:rsidRDefault="00F756BF" w:rsidP="00476039">
                            <w:pPr>
                              <w:pStyle w:val="Default"/>
                              <w:spacing w:line="60" w:lineRule="auto"/>
                              <w:ind w:left="210" w:hangingChars="100" w:hanging="210"/>
                              <w:jc w:val="both"/>
                              <w:rPr>
                                <w:rFonts w:asciiTheme="majorEastAsia" w:eastAsiaTheme="majorEastAsia" w:hAnsiTheme="majorEastAsia"/>
                                <w:sz w:val="21"/>
                                <w:szCs w:val="21"/>
                              </w:rPr>
                            </w:pPr>
                            <w:r>
                              <w:rPr>
                                <w:rFonts w:asciiTheme="majorEastAsia" w:eastAsiaTheme="majorEastAsia" w:hAnsiTheme="majorEastAsia" w:hint="eastAsia"/>
                                <w:sz w:val="21"/>
                                <w:szCs w:val="21"/>
                              </w:rPr>
                              <w:t>・検査結果が陰性であっても、</w:t>
                            </w:r>
                            <w:r w:rsidR="00661249">
                              <w:rPr>
                                <w:rFonts w:asciiTheme="majorEastAsia" w:eastAsiaTheme="majorEastAsia" w:hAnsiTheme="majorEastAsia" w:hint="eastAsia"/>
                                <w:sz w:val="21"/>
                                <w:szCs w:val="21"/>
                              </w:rPr>
                              <w:t>微熱等の症状が</w:t>
                            </w:r>
                            <w:r>
                              <w:rPr>
                                <w:rFonts w:asciiTheme="majorEastAsia" w:eastAsiaTheme="majorEastAsia" w:hAnsiTheme="majorEastAsia" w:hint="eastAsia"/>
                                <w:sz w:val="21"/>
                                <w:szCs w:val="21"/>
                              </w:rPr>
                              <w:t>ある方は、すみやかに医療機関を受診するか</w:t>
                            </w:r>
                            <w:r w:rsidR="00444408" w:rsidRPr="00B46798">
                              <w:rPr>
                                <w:rFonts w:asciiTheme="majorEastAsia" w:eastAsiaTheme="majorEastAsia" w:hAnsiTheme="majorEastAsia"/>
                                <w:sz w:val="21"/>
                                <w:szCs w:val="21"/>
                              </w:rPr>
                              <w:t>、大阪府</w:t>
                            </w:r>
                            <w:r w:rsidR="00444408" w:rsidRPr="00B46798">
                              <w:rPr>
                                <w:rFonts w:asciiTheme="majorEastAsia" w:eastAsiaTheme="majorEastAsia" w:hAnsiTheme="majorEastAsia" w:hint="eastAsia"/>
                                <w:sz w:val="21"/>
                                <w:szCs w:val="21"/>
                              </w:rPr>
                              <w:t>が</w:t>
                            </w:r>
                            <w:r w:rsidR="00661249">
                              <w:rPr>
                                <w:rFonts w:asciiTheme="majorEastAsia" w:eastAsiaTheme="majorEastAsia" w:hAnsiTheme="majorEastAsia" w:hint="eastAsia"/>
                                <w:sz w:val="21"/>
                                <w:szCs w:val="21"/>
                              </w:rPr>
                              <w:t>運営</w:t>
                            </w:r>
                            <w:r w:rsidR="00444408" w:rsidRPr="00B46798">
                              <w:rPr>
                                <w:rFonts w:asciiTheme="majorEastAsia" w:eastAsiaTheme="majorEastAsia" w:hAnsiTheme="majorEastAsia"/>
                                <w:sz w:val="21"/>
                                <w:szCs w:val="21"/>
                              </w:rPr>
                              <w:t>する</w:t>
                            </w:r>
                            <w:r w:rsidR="00444408" w:rsidRPr="00B46798">
                              <w:rPr>
                                <w:rFonts w:asciiTheme="majorEastAsia" w:eastAsiaTheme="majorEastAsia" w:hAnsiTheme="majorEastAsia" w:hint="eastAsia"/>
                                <w:sz w:val="21"/>
                                <w:szCs w:val="21"/>
                              </w:rPr>
                              <w:t>「</w:t>
                            </w:r>
                            <w:r w:rsidR="00444408" w:rsidRPr="00B46798">
                              <w:rPr>
                                <w:rFonts w:asciiTheme="majorEastAsia" w:eastAsiaTheme="majorEastAsia" w:hAnsiTheme="majorEastAsia"/>
                                <w:sz w:val="21"/>
                                <w:szCs w:val="21"/>
                              </w:rPr>
                              <w:t>スマホ検査センター</w:t>
                            </w:r>
                            <w:r w:rsidR="00444408" w:rsidRPr="00B46798">
                              <w:rPr>
                                <w:rFonts w:asciiTheme="majorEastAsia" w:eastAsiaTheme="majorEastAsia" w:hAnsiTheme="majorEastAsia" w:hint="eastAsia"/>
                                <w:sz w:val="21"/>
                                <w:szCs w:val="21"/>
                              </w:rPr>
                              <w:t>」</w:t>
                            </w:r>
                            <w:r w:rsidR="00444408" w:rsidRPr="00B46798">
                              <w:rPr>
                                <w:rFonts w:asciiTheme="majorEastAsia" w:eastAsiaTheme="majorEastAsia" w:hAnsiTheme="majorEastAsia"/>
                                <w:sz w:val="21"/>
                                <w:szCs w:val="21"/>
                              </w:rPr>
                              <w:t>をご利用</w:t>
                            </w:r>
                            <w:r w:rsidR="00444408" w:rsidRPr="00B46798">
                              <w:rPr>
                                <w:rFonts w:asciiTheme="majorEastAsia" w:eastAsiaTheme="majorEastAsia" w:hAnsiTheme="majorEastAsia" w:hint="eastAsia"/>
                                <w:sz w:val="21"/>
                                <w:szCs w:val="21"/>
                              </w:rPr>
                              <w:t>ください</w:t>
                            </w:r>
                            <w:r w:rsidR="00444408" w:rsidRPr="00B46798">
                              <w:rPr>
                                <w:rFonts w:asciiTheme="majorEastAsia" w:eastAsiaTheme="majorEastAsia" w:hAnsiTheme="major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0;margin-top:11.1pt;width:508.1pt;height:176.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6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OXuQIAALMFAAAOAAAAZHJzL2Uyb0RvYy54bWysVM1u1DAQviPxDpbvNLshXZZVs9WqVRFS&#10;Vaq2qGevYzcBx2Ns7ybLY3DtjQuv0AtvQyUeg7GTTVtYLoiLM5P5/+bn4LCtFVkL6yrQOR3vjSgR&#10;mkNR6Zucvr86eTGlxHmmC6ZAi5xuhKOH8+fPDhozEymUoAphCTrRbtaYnJbem1mSOF6Kmrk9MEKj&#10;UIKtmUfW3iSFZQ16r1WSjkaTpAFbGAtcOId/jzshnUf/Ugru30nphCcqp5ibj6+N7zK8yfyAzW4s&#10;M2XF+zTYP2RRs0pj0MHVMfOMrGz1h6u64hYcSL/HoU5AyoqLWANWMx79Vs1lyYyItSA4zgwwuf/n&#10;lp+tzy2pCuwdJZrV2KKf3778uLu7v71F4v77VzIOIDXGzVD30pzbnnNIhopbaevwxVpIG4HdDMCK&#10;1hOOPyfZfjrJcBQ4ytI0e7k/jdAnD+bGOv9GQE0CkVMLK11cYPsiqmx96nyEt+iTZMUHSmStsFlr&#10;pkiaTachTXTY6yK1dRkMlQ6vA1UVJ5VSkQkzJo6UJeghp4xzof2k9/JEMzg6Zq7sFN3GBaZXDI6T&#10;gE6HR6T8Roku6IWQCC4ikMY64lj/LaTSqB3MJCY4GI53GSofm4I19rrBTMRxHwxHuwyfFjlYxKig&#10;/WBcVxrsLgfFxyFyp7+tvqs5lO/bZdvPyBKKDY6XhW7vnOEnFWJ5ypw/ZxZ7hyuJx8O/w0cqaHIK&#10;PUVJCfbzrv9BH+cfpZQ0uLg5dZ9WzApK1FuNm/F6nGVh0yOT7b9KkbGPJcvHEr2qjwC7j9OP2UUy&#10;6Hu1JaWF+hpvzCJERRHTHGPnlHu7ZY58d1DwSnGxWEQ13G7D/Km+NDw4DwCHKbpqr5k1/Yx7XI8z&#10;2C55P7ndED/oBksNi5UHWfkgDBB3uPYMXgaknpyex3zUeri1818AAAD//wMAUEsDBBQABgAIAAAA&#10;IQB9tzvl3gAAAAgBAAAPAAAAZHJzL2Rvd25yZXYueG1sTI/BSsNAEIbvgu+wjODN7jaljcRsiiiC&#10;4MkqgrdtdpqEZmeX7DaJfXqnJ73N8A/ffH+5nV0vRhxi50nDcqFAINXedtRo+Px4ubsHEZMha3pP&#10;qOEHI2yr66vSFNZP9I7jLjWCIRQLo6FNKRRSxrpFZ+LCByTODn5wJvE6NNIOZmK462Wm1EY60xF/&#10;aE3Apxbr4+7kNKy+Vt/n/PkN4zF/Ded5UuEwKq1vb+bHBxAJ5/R3DBd9VoeKnfb+RDaKXgMXSRqy&#10;LANxSdVyw9Oe2fl6DbIq5f8C1S8AAAD//wMAUEsBAi0AFAAGAAgAAAAhALaDOJL+AAAA4QEAABMA&#10;AAAAAAAAAAAAAAAAAAAAAFtDb250ZW50X1R5cGVzXS54bWxQSwECLQAUAAYACAAAACEAOP0h/9YA&#10;AACUAQAACwAAAAAAAAAAAAAAAAAvAQAAX3JlbHMvLnJlbHNQSwECLQAUAAYACAAAACEAF7yjl7kC&#10;AACzBQAADgAAAAAAAAAAAAAAAAAuAgAAZHJzL2Uyb0RvYy54bWxQSwECLQAUAAYACAAAACEAfbc7&#10;5d4AAAAIAQAADwAAAAAAAAAAAAAAAAATBQAAZHJzL2Rvd25yZXYueG1sUEsFBgAAAAAEAAQA8wAA&#10;AB4GAAAAAA==&#10;" fillcolor="white [3201]" strokecolor="#70ad47 [3209]" strokeweight="1pt">
                <v:stroke dashstyle="3 1" joinstyle="miter"/>
                <v:textbox>
                  <w:txbxContent>
                    <w:p w:rsidR="00DE2311" w:rsidRPr="00B46798" w:rsidRDefault="00DE2311" w:rsidP="00661249">
                      <w:pPr>
                        <w:pStyle w:val="Default"/>
                        <w:spacing w:line="60" w:lineRule="auto"/>
                        <w:ind w:left="210" w:hangingChars="100" w:hanging="210"/>
                        <w:jc w:val="both"/>
                        <w:rPr>
                          <w:rFonts w:asciiTheme="majorEastAsia" w:eastAsiaTheme="majorEastAsia" w:hAnsiTheme="majorEastAsia"/>
                          <w:sz w:val="21"/>
                          <w:szCs w:val="21"/>
                        </w:rPr>
                      </w:pPr>
                      <w:r w:rsidRPr="00B46798">
                        <w:rPr>
                          <w:rFonts w:asciiTheme="majorEastAsia" w:eastAsiaTheme="majorEastAsia" w:hAnsiTheme="majorEastAsia" w:hint="eastAsia"/>
                          <w:sz w:val="21"/>
                          <w:szCs w:val="21"/>
                        </w:rPr>
                        <w:t>【</w:t>
                      </w:r>
                      <w:r w:rsidRPr="00B46798">
                        <w:rPr>
                          <w:rFonts w:asciiTheme="majorEastAsia" w:eastAsiaTheme="majorEastAsia" w:hAnsiTheme="majorEastAsia"/>
                          <w:sz w:val="21"/>
                          <w:szCs w:val="21"/>
                        </w:rPr>
                        <w:t>確認事項】</w:t>
                      </w:r>
                    </w:p>
                    <w:p w:rsidR="00624E29" w:rsidRDefault="00F756BF" w:rsidP="00624E29">
                      <w:pPr>
                        <w:pStyle w:val="Default"/>
                        <w:spacing w:line="60" w:lineRule="auto"/>
                        <w:ind w:left="210" w:hangingChars="100" w:hanging="210"/>
                        <w:jc w:val="both"/>
                        <w:rPr>
                          <w:rFonts w:asciiTheme="majorEastAsia" w:eastAsiaTheme="majorEastAsia" w:hAnsiTheme="majorEastAsia"/>
                          <w:sz w:val="21"/>
                          <w:szCs w:val="21"/>
                        </w:rPr>
                      </w:pPr>
                      <w:r>
                        <w:rPr>
                          <w:rFonts w:asciiTheme="majorEastAsia" w:eastAsiaTheme="majorEastAsia" w:hAnsiTheme="majorEastAsia" w:hint="eastAsia"/>
                          <w:sz w:val="21"/>
                          <w:szCs w:val="21"/>
                        </w:rPr>
                        <w:t>・検査結果</w:t>
                      </w:r>
                      <w:r w:rsidR="00661249">
                        <w:rPr>
                          <w:rFonts w:asciiTheme="majorEastAsia" w:eastAsiaTheme="majorEastAsia" w:hAnsiTheme="majorEastAsia" w:hint="eastAsia"/>
                          <w:sz w:val="21"/>
                          <w:szCs w:val="21"/>
                        </w:rPr>
                        <w:t>が</w:t>
                      </w:r>
                      <w:r w:rsidR="00661249">
                        <w:rPr>
                          <w:rFonts w:asciiTheme="majorEastAsia" w:eastAsiaTheme="majorEastAsia" w:hAnsiTheme="majorEastAsia"/>
                          <w:sz w:val="21"/>
                          <w:szCs w:val="21"/>
                        </w:rPr>
                        <w:t>すべて陰性の場合</w:t>
                      </w:r>
                      <w:r w:rsidR="00444408" w:rsidRPr="00B46798">
                        <w:rPr>
                          <w:rFonts w:asciiTheme="majorEastAsia" w:eastAsiaTheme="majorEastAsia" w:hAnsiTheme="majorEastAsia" w:hint="eastAsia"/>
                          <w:sz w:val="21"/>
                          <w:szCs w:val="21"/>
                        </w:rPr>
                        <w:t>は</w:t>
                      </w:r>
                      <w:r>
                        <w:rPr>
                          <w:rFonts w:asciiTheme="majorEastAsia" w:eastAsiaTheme="majorEastAsia" w:hAnsiTheme="majorEastAsia" w:hint="eastAsia"/>
                          <w:sz w:val="21"/>
                          <w:szCs w:val="21"/>
                        </w:rPr>
                        <w:t>、</w:t>
                      </w:r>
                      <w:r w:rsidR="00444408" w:rsidRPr="00B46798">
                        <w:rPr>
                          <w:rFonts w:asciiTheme="majorEastAsia" w:eastAsiaTheme="majorEastAsia" w:hAnsiTheme="majorEastAsia" w:hint="eastAsia"/>
                          <w:sz w:val="21"/>
                          <w:szCs w:val="21"/>
                        </w:rPr>
                        <w:t>申込施設に対して</w:t>
                      </w:r>
                      <w:r w:rsidR="00661249">
                        <w:rPr>
                          <w:rFonts w:asciiTheme="majorEastAsia" w:eastAsiaTheme="majorEastAsia" w:hAnsiTheme="majorEastAsia" w:hint="eastAsia"/>
                          <w:sz w:val="21"/>
                          <w:szCs w:val="21"/>
                        </w:rPr>
                        <w:t>その旨を</w:t>
                      </w:r>
                      <w:r w:rsidR="00E24557" w:rsidRPr="00B46798">
                        <w:rPr>
                          <w:rFonts w:asciiTheme="majorEastAsia" w:eastAsiaTheme="majorEastAsia" w:hAnsiTheme="majorEastAsia" w:hint="eastAsia"/>
                          <w:sz w:val="21"/>
                          <w:szCs w:val="21"/>
                        </w:rPr>
                        <w:t>通知します</w:t>
                      </w:r>
                      <w:r w:rsidR="00661249">
                        <w:rPr>
                          <w:rFonts w:asciiTheme="majorEastAsia" w:eastAsiaTheme="majorEastAsia" w:hAnsiTheme="majorEastAsia" w:hint="eastAsia"/>
                          <w:sz w:val="21"/>
                          <w:szCs w:val="21"/>
                        </w:rPr>
                        <w:t>（個別の</w:t>
                      </w:r>
                      <w:r w:rsidR="00661249">
                        <w:rPr>
                          <w:rFonts w:asciiTheme="majorEastAsia" w:eastAsiaTheme="majorEastAsia" w:hAnsiTheme="majorEastAsia"/>
                          <w:sz w:val="21"/>
                          <w:szCs w:val="21"/>
                        </w:rPr>
                        <w:t>陰性</w:t>
                      </w:r>
                      <w:r w:rsidR="00661249">
                        <w:rPr>
                          <w:rFonts w:asciiTheme="majorEastAsia" w:eastAsiaTheme="majorEastAsia" w:hAnsiTheme="majorEastAsia" w:hint="eastAsia"/>
                          <w:sz w:val="21"/>
                          <w:szCs w:val="21"/>
                        </w:rPr>
                        <w:t>証明は</w:t>
                      </w:r>
                      <w:r w:rsidR="00661249">
                        <w:rPr>
                          <w:rFonts w:asciiTheme="majorEastAsia" w:eastAsiaTheme="majorEastAsia" w:hAnsiTheme="majorEastAsia"/>
                          <w:sz w:val="21"/>
                          <w:szCs w:val="21"/>
                        </w:rPr>
                        <w:t>発行しません</w:t>
                      </w:r>
                      <w:r w:rsidR="00661249">
                        <w:rPr>
                          <w:rFonts w:asciiTheme="majorEastAsia" w:eastAsiaTheme="majorEastAsia" w:hAnsiTheme="majorEastAsia" w:hint="eastAsia"/>
                          <w:sz w:val="21"/>
                          <w:szCs w:val="21"/>
                        </w:rPr>
                        <w:t>）</w:t>
                      </w:r>
                      <w:r w:rsidR="00E24557" w:rsidRPr="00B46798">
                        <w:rPr>
                          <w:rFonts w:asciiTheme="majorEastAsia" w:eastAsiaTheme="majorEastAsia" w:hAnsiTheme="majorEastAsia"/>
                          <w:sz w:val="21"/>
                          <w:szCs w:val="21"/>
                        </w:rPr>
                        <w:t>。</w:t>
                      </w:r>
                    </w:p>
                    <w:p w:rsidR="00444408" w:rsidRPr="00B46798" w:rsidRDefault="00624E29" w:rsidP="00624E29">
                      <w:pPr>
                        <w:pStyle w:val="Default"/>
                        <w:spacing w:line="60" w:lineRule="auto"/>
                        <w:ind w:left="210" w:hangingChars="100" w:hanging="210"/>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444408" w:rsidRPr="00B46798">
                        <w:rPr>
                          <w:rFonts w:asciiTheme="majorEastAsia" w:eastAsiaTheme="majorEastAsia" w:hAnsiTheme="majorEastAsia" w:hint="eastAsia"/>
                          <w:sz w:val="21"/>
                          <w:szCs w:val="21"/>
                        </w:rPr>
                        <w:t>陽性</w:t>
                      </w:r>
                      <w:r w:rsidR="00F756BF">
                        <w:rPr>
                          <w:rFonts w:asciiTheme="majorEastAsia" w:eastAsiaTheme="majorEastAsia" w:hAnsiTheme="majorEastAsia" w:hint="eastAsia"/>
                          <w:sz w:val="21"/>
                          <w:szCs w:val="21"/>
                        </w:rPr>
                        <w:t>が</w:t>
                      </w:r>
                      <w:r w:rsidR="002E0647">
                        <w:rPr>
                          <w:rFonts w:asciiTheme="majorEastAsia" w:eastAsiaTheme="majorEastAsia" w:hAnsiTheme="majorEastAsia" w:hint="eastAsia"/>
                          <w:sz w:val="21"/>
                          <w:szCs w:val="21"/>
                        </w:rPr>
                        <w:t>判明した</w:t>
                      </w:r>
                      <w:r w:rsidR="00444408" w:rsidRPr="00B46798">
                        <w:rPr>
                          <w:rFonts w:asciiTheme="majorEastAsia" w:eastAsiaTheme="majorEastAsia" w:hAnsiTheme="majorEastAsia" w:hint="eastAsia"/>
                          <w:sz w:val="21"/>
                          <w:szCs w:val="21"/>
                        </w:rPr>
                        <w:t>場合は</w:t>
                      </w:r>
                      <w:r w:rsidR="00E24557" w:rsidRPr="00B46798">
                        <w:rPr>
                          <w:rFonts w:asciiTheme="majorEastAsia" w:eastAsiaTheme="majorEastAsia" w:hAnsiTheme="majorEastAsia" w:hint="eastAsia"/>
                          <w:sz w:val="21"/>
                          <w:szCs w:val="21"/>
                        </w:rPr>
                        <w:t>、</w:t>
                      </w:r>
                      <w:r w:rsidR="00444408" w:rsidRPr="00B46798">
                        <w:rPr>
                          <w:rFonts w:asciiTheme="majorEastAsia" w:eastAsiaTheme="majorEastAsia" w:hAnsiTheme="majorEastAsia" w:hint="eastAsia"/>
                          <w:sz w:val="21"/>
                          <w:szCs w:val="21"/>
                        </w:rPr>
                        <w:t>申込施設に対して</w:t>
                      </w:r>
                      <w:r w:rsidR="00E24557" w:rsidRPr="00B46798">
                        <w:rPr>
                          <w:rFonts w:asciiTheme="majorEastAsia" w:eastAsiaTheme="majorEastAsia" w:hAnsiTheme="majorEastAsia" w:hint="eastAsia"/>
                          <w:sz w:val="21"/>
                          <w:szCs w:val="21"/>
                        </w:rPr>
                        <w:t>保健所</w:t>
                      </w:r>
                      <w:r w:rsidR="00E24557" w:rsidRPr="00B46798">
                        <w:rPr>
                          <w:rFonts w:asciiTheme="majorEastAsia" w:eastAsiaTheme="majorEastAsia" w:hAnsiTheme="majorEastAsia"/>
                          <w:sz w:val="21"/>
                          <w:szCs w:val="21"/>
                        </w:rPr>
                        <w:t>から</w:t>
                      </w:r>
                      <w:r w:rsidR="00E24557" w:rsidRPr="00B46798">
                        <w:rPr>
                          <w:rFonts w:asciiTheme="majorEastAsia" w:eastAsiaTheme="majorEastAsia" w:hAnsiTheme="majorEastAsia" w:hint="eastAsia"/>
                          <w:sz w:val="21"/>
                          <w:szCs w:val="21"/>
                        </w:rPr>
                        <w:t>連絡</w:t>
                      </w:r>
                      <w:r w:rsidR="00F756BF">
                        <w:rPr>
                          <w:rFonts w:asciiTheme="majorEastAsia" w:eastAsiaTheme="majorEastAsia" w:hAnsiTheme="majorEastAsia" w:hint="eastAsia"/>
                          <w:sz w:val="21"/>
                          <w:szCs w:val="21"/>
                        </w:rPr>
                        <w:t>が</w:t>
                      </w:r>
                      <w:r w:rsidR="00F756BF">
                        <w:rPr>
                          <w:rFonts w:asciiTheme="majorEastAsia" w:eastAsiaTheme="majorEastAsia" w:hAnsiTheme="majorEastAsia"/>
                          <w:sz w:val="21"/>
                          <w:szCs w:val="21"/>
                        </w:rPr>
                        <w:t>ありますので</w:t>
                      </w:r>
                      <w:r w:rsidR="00F756BF">
                        <w:rPr>
                          <w:rFonts w:asciiTheme="majorEastAsia" w:eastAsiaTheme="majorEastAsia" w:hAnsiTheme="majorEastAsia" w:hint="eastAsia"/>
                          <w:sz w:val="21"/>
                          <w:szCs w:val="21"/>
                        </w:rPr>
                        <w:t>、</w:t>
                      </w:r>
                      <w:r w:rsidR="00F756BF">
                        <w:rPr>
                          <w:rFonts w:asciiTheme="majorEastAsia" w:eastAsiaTheme="majorEastAsia" w:hAnsiTheme="majorEastAsia"/>
                          <w:sz w:val="21"/>
                          <w:szCs w:val="21"/>
                        </w:rPr>
                        <w:t>指示に従ってください</w:t>
                      </w:r>
                      <w:r w:rsidR="00444408" w:rsidRPr="00B46798">
                        <w:rPr>
                          <w:rFonts w:asciiTheme="majorEastAsia" w:eastAsiaTheme="majorEastAsia" w:hAnsiTheme="majorEastAsia" w:hint="eastAsia"/>
                          <w:sz w:val="21"/>
                          <w:szCs w:val="21"/>
                        </w:rPr>
                        <w:t>。</w:t>
                      </w:r>
                    </w:p>
                    <w:p w:rsidR="00444408" w:rsidRPr="00B46798" w:rsidRDefault="00444408" w:rsidP="00661249">
                      <w:pPr>
                        <w:pStyle w:val="Default"/>
                        <w:spacing w:line="60" w:lineRule="auto"/>
                        <w:ind w:left="210" w:hangingChars="100" w:hanging="210"/>
                        <w:jc w:val="both"/>
                        <w:rPr>
                          <w:rFonts w:asciiTheme="majorEastAsia" w:eastAsiaTheme="majorEastAsia" w:hAnsiTheme="majorEastAsia"/>
                          <w:sz w:val="21"/>
                          <w:szCs w:val="21"/>
                        </w:rPr>
                      </w:pPr>
                      <w:r w:rsidRPr="00B46798">
                        <w:rPr>
                          <w:rFonts w:asciiTheme="majorEastAsia" w:eastAsiaTheme="majorEastAsia" w:hAnsiTheme="majorEastAsia" w:hint="eastAsia"/>
                          <w:sz w:val="21"/>
                          <w:szCs w:val="21"/>
                        </w:rPr>
                        <w:t>・</w:t>
                      </w:r>
                      <w:r w:rsidR="005E4FA5">
                        <w:rPr>
                          <w:rFonts w:asciiTheme="majorEastAsia" w:eastAsiaTheme="majorEastAsia" w:hAnsiTheme="majorEastAsia" w:hint="eastAsia"/>
                          <w:sz w:val="21"/>
                          <w:szCs w:val="21"/>
                        </w:rPr>
                        <w:t>検査</w:t>
                      </w:r>
                      <w:r w:rsidRPr="00B46798">
                        <w:rPr>
                          <w:rFonts w:asciiTheme="majorEastAsia" w:eastAsiaTheme="majorEastAsia" w:hAnsiTheme="majorEastAsia" w:hint="eastAsia"/>
                          <w:sz w:val="21"/>
                          <w:szCs w:val="21"/>
                        </w:rPr>
                        <w:t>結果が陰性であっても、新型コロナウイルスに感染していないことを保証するものではありません。</w:t>
                      </w:r>
                    </w:p>
                    <w:p w:rsidR="00444408" w:rsidRPr="00476039" w:rsidRDefault="00F756BF" w:rsidP="00476039">
                      <w:pPr>
                        <w:pStyle w:val="Default"/>
                        <w:spacing w:line="60" w:lineRule="auto"/>
                        <w:ind w:left="210" w:hangingChars="100" w:hanging="210"/>
                        <w:jc w:val="both"/>
                        <w:rPr>
                          <w:rFonts w:asciiTheme="majorEastAsia" w:eastAsiaTheme="majorEastAsia" w:hAnsiTheme="majorEastAsia"/>
                          <w:sz w:val="21"/>
                          <w:szCs w:val="21"/>
                        </w:rPr>
                      </w:pPr>
                      <w:r>
                        <w:rPr>
                          <w:rFonts w:asciiTheme="majorEastAsia" w:eastAsiaTheme="majorEastAsia" w:hAnsiTheme="majorEastAsia" w:hint="eastAsia"/>
                          <w:sz w:val="21"/>
                          <w:szCs w:val="21"/>
                        </w:rPr>
                        <w:t>・検査結果が陰性であっても、</w:t>
                      </w:r>
                      <w:r w:rsidR="00661249">
                        <w:rPr>
                          <w:rFonts w:asciiTheme="majorEastAsia" w:eastAsiaTheme="majorEastAsia" w:hAnsiTheme="majorEastAsia" w:hint="eastAsia"/>
                          <w:sz w:val="21"/>
                          <w:szCs w:val="21"/>
                        </w:rPr>
                        <w:t>微熱等の症状が</w:t>
                      </w:r>
                      <w:r>
                        <w:rPr>
                          <w:rFonts w:asciiTheme="majorEastAsia" w:eastAsiaTheme="majorEastAsia" w:hAnsiTheme="majorEastAsia" w:hint="eastAsia"/>
                          <w:sz w:val="21"/>
                          <w:szCs w:val="21"/>
                        </w:rPr>
                        <w:t>ある方は、すみやかに医療機関を受診するか</w:t>
                      </w:r>
                      <w:r w:rsidR="00444408" w:rsidRPr="00B46798">
                        <w:rPr>
                          <w:rFonts w:asciiTheme="majorEastAsia" w:eastAsiaTheme="majorEastAsia" w:hAnsiTheme="majorEastAsia"/>
                          <w:sz w:val="21"/>
                          <w:szCs w:val="21"/>
                        </w:rPr>
                        <w:t>、大阪府</w:t>
                      </w:r>
                      <w:r w:rsidR="00444408" w:rsidRPr="00B46798">
                        <w:rPr>
                          <w:rFonts w:asciiTheme="majorEastAsia" w:eastAsiaTheme="majorEastAsia" w:hAnsiTheme="majorEastAsia" w:hint="eastAsia"/>
                          <w:sz w:val="21"/>
                          <w:szCs w:val="21"/>
                        </w:rPr>
                        <w:t>が</w:t>
                      </w:r>
                      <w:r w:rsidR="00661249">
                        <w:rPr>
                          <w:rFonts w:asciiTheme="majorEastAsia" w:eastAsiaTheme="majorEastAsia" w:hAnsiTheme="majorEastAsia" w:hint="eastAsia"/>
                          <w:sz w:val="21"/>
                          <w:szCs w:val="21"/>
                        </w:rPr>
                        <w:t>運営</w:t>
                      </w:r>
                      <w:r w:rsidR="00444408" w:rsidRPr="00B46798">
                        <w:rPr>
                          <w:rFonts w:asciiTheme="majorEastAsia" w:eastAsiaTheme="majorEastAsia" w:hAnsiTheme="majorEastAsia"/>
                          <w:sz w:val="21"/>
                          <w:szCs w:val="21"/>
                        </w:rPr>
                        <w:t>する</w:t>
                      </w:r>
                      <w:r w:rsidR="00444408" w:rsidRPr="00B46798">
                        <w:rPr>
                          <w:rFonts w:asciiTheme="majorEastAsia" w:eastAsiaTheme="majorEastAsia" w:hAnsiTheme="majorEastAsia" w:hint="eastAsia"/>
                          <w:sz w:val="21"/>
                          <w:szCs w:val="21"/>
                        </w:rPr>
                        <w:t>「</w:t>
                      </w:r>
                      <w:r w:rsidR="00444408" w:rsidRPr="00B46798">
                        <w:rPr>
                          <w:rFonts w:asciiTheme="majorEastAsia" w:eastAsiaTheme="majorEastAsia" w:hAnsiTheme="majorEastAsia"/>
                          <w:sz w:val="21"/>
                          <w:szCs w:val="21"/>
                        </w:rPr>
                        <w:t>スマホ検査センター</w:t>
                      </w:r>
                      <w:r w:rsidR="00444408" w:rsidRPr="00B46798">
                        <w:rPr>
                          <w:rFonts w:asciiTheme="majorEastAsia" w:eastAsiaTheme="majorEastAsia" w:hAnsiTheme="majorEastAsia" w:hint="eastAsia"/>
                          <w:sz w:val="21"/>
                          <w:szCs w:val="21"/>
                        </w:rPr>
                        <w:t>」</w:t>
                      </w:r>
                      <w:r w:rsidR="00444408" w:rsidRPr="00B46798">
                        <w:rPr>
                          <w:rFonts w:asciiTheme="majorEastAsia" w:eastAsiaTheme="majorEastAsia" w:hAnsiTheme="majorEastAsia"/>
                          <w:sz w:val="21"/>
                          <w:szCs w:val="21"/>
                        </w:rPr>
                        <w:t>をご利用</w:t>
                      </w:r>
                      <w:r w:rsidR="00444408" w:rsidRPr="00B46798">
                        <w:rPr>
                          <w:rFonts w:asciiTheme="majorEastAsia" w:eastAsiaTheme="majorEastAsia" w:hAnsiTheme="majorEastAsia" w:hint="eastAsia"/>
                          <w:sz w:val="21"/>
                          <w:szCs w:val="21"/>
                        </w:rPr>
                        <w:t>ください</w:t>
                      </w:r>
                      <w:r w:rsidR="00444408" w:rsidRPr="00B46798">
                        <w:rPr>
                          <w:rFonts w:asciiTheme="majorEastAsia" w:eastAsiaTheme="majorEastAsia" w:hAnsiTheme="majorEastAsia"/>
                          <w:sz w:val="21"/>
                          <w:szCs w:val="21"/>
                        </w:rPr>
                        <w:t>。</w:t>
                      </w:r>
                    </w:p>
                  </w:txbxContent>
                </v:textbox>
                <w10:wrap anchorx="margin"/>
              </v:roundrect>
            </w:pict>
          </mc:Fallback>
        </mc:AlternateContent>
      </w:r>
    </w:p>
    <w:p w:rsidR="00594051" w:rsidRPr="00594051" w:rsidRDefault="00594051" w:rsidP="00594051">
      <w:pPr>
        <w:rPr>
          <w:sz w:val="24"/>
          <w:szCs w:val="24"/>
        </w:rPr>
      </w:pPr>
    </w:p>
    <w:p w:rsidR="00594051" w:rsidRPr="00594051" w:rsidRDefault="00594051" w:rsidP="00594051">
      <w:pPr>
        <w:rPr>
          <w:sz w:val="24"/>
          <w:szCs w:val="24"/>
        </w:rPr>
      </w:pPr>
    </w:p>
    <w:p w:rsidR="00594051" w:rsidRPr="00594051" w:rsidRDefault="00594051" w:rsidP="00594051">
      <w:pPr>
        <w:rPr>
          <w:sz w:val="24"/>
          <w:szCs w:val="24"/>
        </w:rPr>
      </w:pPr>
    </w:p>
    <w:p w:rsidR="00594051" w:rsidRPr="00594051" w:rsidRDefault="00594051" w:rsidP="00594051">
      <w:pPr>
        <w:rPr>
          <w:sz w:val="24"/>
          <w:szCs w:val="24"/>
        </w:rPr>
      </w:pPr>
    </w:p>
    <w:p w:rsidR="00476039" w:rsidRDefault="00476039" w:rsidP="00476039">
      <w:pPr>
        <w:spacing w:line="0" w:lineRule="atLeast"/>
        <w:rPr>
          <w:sz w:val="24"/>
          <w:szCs w:val="24"/>
        </w:rPr>
      </w:pPr>
    </w:p>
    <w:p w:rsidR="00120883" w:rsidRDefault="00B46798" w:rsidP="00120883">
      <w:pPr>
        <w:spacing w:line="0" w:lineRule="atLeast"/>
        <w:ind w:firstLineChars="100" w:firstLine="220"/>
        <w:jc w:val="distribute"/>
        <w:rPr>
          <w:sz w:val="22"/>
        </w:rPr>
      </w:pPr>
      <w:r w:rsidRPr="00B46798">
        <w:rPr>
          <w:rFonts w:hint="eastAsia"/>
          <w:sz w:val="22"/>
        </w:rPr>
        <w:t>私は、新型コロナウイルス感染症</w:t>
      </w:r>
      <w:r w:rsidR="00120883">
        <w:rPr>
          <w:rFonts w:hint="eastAsia"/>
          <w:sz w:val="22"/>
        </w:rPr>
        <w:t>に係る</w:t>
      </w:r>
      <w:r w:rsidR="00180598">
        <w:rPr>
          <w:rFonts w:hint="eastAsia"/>
          <w:sz w:val="22"/>
        </w:rPr>
        <w:t>ＰＣＲ</w:t>
      </w:r>
      <w:r w:rsidRPr="00B46798">
        <w:rPr>
          <w:sz w:val="22"/>
        </w:rPr>
        <w:t>検査を受けるにあたり、上記の</w:t>
      </w:r>
      <w:r w:rsidRPr="00B46798">
        <w:rPr>
          <w:rFonts w:hint="eastAsia"/>
          <w:sz w:val="22"/>
        </w:rPr>
        <w:t>確認</w:t>
      </w:r>
      <w:r w:rsidRPr="00B46798">
        <w:rPr>
          <w:sz w:val="22"/>
        </w:rPr>
        <w:t>事項について</w:t>
      </w:r>
    </w:p>
    <w:p w:rsidR="00B46798" w:rsidRPr="00B46798" w:rsidRDefault="00B46798" w:rsidP="00120883">
      <w:pPr>
        <w:spacing w:line="0" w:lineRule="atLeast"/>
        <w:rPr>
          <w:sz w:val="22"/>
        </w:rPr>
      </w:pPr>
      <w:r w:rsidRPr="00B46798">
        <w:rPr>
          <w:sz w:val="22"/>
        </w:rPr>
        <w:t>理解し、本</w:t>
      </w:r>
      <w:r w:rsidR="00180598">
        <w:rPr>
          <w:rFonts w:hint="eastAsia"/>
          <w:sz w:val="22"/>
        </w:rPr>
        <w:t>ＰＣＲ</w:t>
      </w:r>
      <w:r w:rsidRPr="00B46798">
        <w:rPr>
          <w:sz w:val="22"/>
        </w:rPr>
        <w:t>検査を受けることに同意します。</w:t>
      </w:r>
    </w:p>
    <w:p w:rsidR="00661249" w:rsidRPr="00661249" w:rsidRDefault="00661249" w:rsidP="00661249">
      <w:pPr>
        <w:spacing w:line="0" w:lineRule="atLeast"/>
        <w:ind w:firstLineChars="100" w:firstLine="220"/>
        <w:rPr>
          <w:sz w:val="22"/>
        </w:rPr>
      </w:pPr>
    </w:p>
    <w:p w:rsidR="00B46798" w:rsidRDefault="00B46798" w:rsidP="00661249">
      <w:pPr>
        <w:spacing w:line="0" w:lineRule="atLeast"/>
        <w:ind w:firstLineChars="100" w:firstLine="220"/>
        <w:rPr>
          <w:sz w:val="22"/>
        </w:rPr>
      </w:pPr>
      <w:r w:rsidRPr="00B46798">
        <w:rPr>
          <w:rFonts w:hint="eastAsia"/>
          <w:sz w:val="22"/>
        </w:rPr>
        <w:t>令和　　年　　月　　日</w:t>
      </w:r>
    </w:p>
    <w:p w:rsidR="00B46798" w:rsidRPr="00B46798" w:rsidRDefault="00B46798" w:rsidP="00B46798">
      <w:pPr>
        <w:spacing w:line="360" w:lineRule="auto"/>
        <w:ind w:firstLineChars="700" w:firstLine="1540"/>
        <w:rPr>
          <w:sz w:val="22"/>
        </w:rPr>
      </w:pPr>
      <w:r w:rsidRPr="00B46798">
        <w:rPr>
          <w:rFonts w:hint="eastAsia"/>
          <w:sz w:val="22"/>
        </w:rPr>
        <w:t xml:space="preserve">　　　　【申込施設名】</w:t>
      </w:r>
      <w:r w:rsidRPr="00B46798">
        <w:rPr>
          <w:rFonts w:hint="eastAsia"/>
          <w:sz w:val="22"/>
          <w:u w:val="single"/>
        </w:rPr>
        <w:t xml:space="preserve">　　　　　　　　　　　　　　　　　　　　　　　　</w:t>
      </w:r>
    </w:p>
    <w:p w:rsidR="00B46798" w:rsidRDefault="00B46798" w:rsidP="00B46798">
      <w:pPr>
        <w:spacing w:line="360" w:lineRule="auto"/>
        <w:ind w:firstLineChars="1100" w:firstLine="2420"/>
        <w:rPr>
          <w:sz w:val="22"/>
          <w:u w:val="single"/>
        </w:rPr>
      </w:pPr>
      <w:r w:rsidRPr="00B46798">
        <w:rPr>
          <w:rFonts w:hint="eastAsia"/>
          <w:sz w:val="22"/>
        </w:rPr>
        <w:t>【受検希望者署名】</w:t>
      </w:r>
      <w:r w:rsidRPr="00B46798">
        <w:rPr>
          <w:rFonts w:hint="eastAsia"/>
          <w:sz w:val="22"/>
          <w:u w:val="single"/>
        </w:rPr>
        <w:t xml:space="preserve">　　　　　　　　　　　　　　　　　　　　　　</w:t>
      </w:r>
    </w:p>
    <w:p w:rsidR="00DE2311" w:rsidRPr="00B46798" w:rsidRDefault="00DE2311" w:rsidP="00F756BF">
      <w:pPr>
        <w:spacing w:line="360" w:lineRule="auto"/>
        <w:rPr>
          <w:sz w:val="22"/>
          <w:u w:val="single"/>
        </w:rPr>
      </w:pPr>
    </w:p>
    <w:sectPr w:rsidR="00DE2311" w:rsidRPr="00B46798" w:rsidSect="00B46798">
      <w:pgSz w:w="11906" w:h="16838"/>
      <w:pgMar w:top="170" w:right="851" w:bottom="17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19D" w:rsidRDefault="00ED419D" w:rsidP="00C01725">
      <w:r>
        <w:separator/>
      </w:r>
    </w:p>
  </w:endnote>
  <w:endnote w:type="continuationSeparator" w:id="0">
    <w:p w:rsidR="00ED419D" w:rsidRDefault="00ED419D" w:rsidP="00C0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19D" w:rsidRDefault="00ED419D" w:rsidP="00C01725">
      <w:r>
        <w:separator/>
      </w:r>
    </w:p>
  </w:footnote>
  <w:footnote w:type="continuationSeparator" w:id="0">
    <w:p w:rsidR="00ED419D" w:rsidRDefault="00ED419D" w:rsidP="00C01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5A"/>
    <w:rsid w:val="00120883"/>
    <w:rsid w:val="00180598"/>
    <w:rsid w:val="0027196B"/>
    <w:rsid w:val="002E0647"/>
    <w:rsid w:val="003B786E"/>
    <w:rsid w:val="003C5D87"/>
    <w:rsid w:val="00444408"/>
    <w:rsid w:val="00476039"/>
    <w:rsid w:val="00507A1A"/>
    <w:rsid w:val="00594051"/>
    <w:rsid w:val="005E4FA5"/>
    <w:rsid w:val="00624E29"/>
    <w:rsid w:val="00625118"/>
    <w:rsid w:val="00661249"/>
    <w:rsid w:val="0080147C"/>
    <w:rsid w:val="009054A9"/>
    <w:rsid w:val="0093490B"/>
    <w:rsid w:val="00A71A36"/>
    <w:rsid w:val="00B46798"/>
    <w:rsid w:val="00BB074F"/>
    <w:rsid w:val="00C01725"/>
    <w:rsid w:val="00D3628A"/>
    <w:rsid w:val="00DC445A"/>
    <w:rsid w:val="00DE2311"/>
    <w:rsid w:val="00E24557"/>
    <w:rsid w:val="00E745B9"/>
    <w:rsid w:val="00ED419D"/>
    <w:rsid w:val="00F756BF"/>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C2D1206-6A8E-4B2B-9FF1-20DC9013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4408"/>
    <w:pPr>
      <w:widowControl w:val="0"/>
      <w:autoSpaceDE w:val="0"/>
      <w:autoSpaceDN w:val="0"/>
      <w:adjustRightInd w:val="0"/>
    </w:pPr>
    <w:rPr>
      <w:rFonts w:ascii="Meiryo UI" w:eastAsia="Meiryo UI" w:cs="Meiryo UI"/>
      <w:color w:val="000000"/>
      <w:kern w:val="0"/>
      <w:sz w:val="24"/>
      <w:szCs w:val="24"/>
    </w:rPr>
  </w:style>
  <w:style w:type="paragraph" w:styleId="a3">
    <w:name w:val="Balloon Text"/>
    <w:basedOn w:val="a"/>
    <w:link w:val="a4"/>
    <w:uiPriority w:val="99"/>
    <w:semiHidden/>
    <w:unhideWhenUsed/>
    <w:rsid w:val="00B467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798"/>
    <w:rPr>
      <w:rFonts w:asciiTheme="majorHAnsi" w:eastAsiaTheme="majorEastAsia" w:hAnsiTheme="majorHAnsi" w:cstheme="majorBidi"/>
      <w:sz w:val="18"/>
      <w:szCs w:val="18"/>
    </w:rPr>
  </w:style>
  <w:style w:type="paragraph" w:styleId="a5">
    <w:name w:val="header"/>
    <w:basedOn w:val="a"/>
    <w:link w:val="a6"/>
    <w:uiPriority w:val="99"/>
    <w:unhideWhenUsed/>
    <w:rsid w:val="00C01725"/>
    <w:pPr>
      <w:tabs>
        <w:tab w:val="center" w:pos="4252"/>
        <w:tab w:val="right" w:pos="8504"/>
      </w:tabs>
      <w:snapToGrid w:val="0"/>
    </w:pPr>
  </w:style>
  <w:style w:type="character" w:customStyle="1" w:styleId="a6">
    <w:name w:val="ヘッダー (文字)"/>
    <w:basedOn w:val="a0"/>
    <w:link w:val="a5"/>
    <w:uiPriority w:val="99"/>
    <w:rsid w:val="00C01725"/>
  </w:style>
  <w:style w:type="paragraph" w:styleId="a7">
    <w:name w:val="footer"/>
    <w:basedOn w:val="a"/>
    <w:link w:val="a8"/>
    <w:uiPriority w:val="99"/>
    <w:unhideWhenUsed/>
    <w:rsid w:val="00C01725"/>
    <w:pPr>
      <w:tabs>
        <w:tab w:val="center" w:pos="4252"/>
        <w:tab w:val="right" w:pos="8504"/>
      </w:tabs>
      <w:snapToGrid w:val="0"/>
    </w:pPr>
  </w:style>
  <w:style w:type="character" w:customStyle="1" w:styleId="a8">
    <w:name w:val="フッター (文字)"/>
    <w:basedOn w:val="a0"/>
    <w:link w:val="a7"/>
    <w:uiPriority w:val="99"/>
    <w:rsid w:val="00C01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CAF6CFD0.dotm</Template>
  <TotalTime>1</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シマ　ヨウイチ</cp:lastModifiedBy>
  <cp:revision>2</cp:revision>
  <cp:lastPrinted>2021-04-05T14:16:00Z</cp:lastPrinted>
  <dcterms:created xsi:type="dcterms:W3CDTF">2021-04-12T07:50:00Z</dcterms:created>
  <dcterms:modified xsi:type="dcterms:W3CDTF">2021-04-12T07:50:00Z</dcterms:modified>
</cp:coreProperties>
</file>