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C98" w:rsidRDefault="00AA4C98" w:rsidP="000871DD">
      <w:pPr>
        <w:widowControl/>
        <w:spacing w:line="276" w:lineRule="auto"/>
        <w:jc w:val="left"/>
        <w:rPr>
          <w:rFonts w:ascii="HG丸ｺﾞｼｯｸM-PRO" w:eastAsia="HG丸ｺﾞｼｯｸM-PRO"/>
          <w:sz w:val="48"/>
          <w:szCs w:val="48"/>
        </w:rPr>
      </w:pPr>
    </w:p>
    <w:p w:rsidR="00B51A6A" w:rsidRDefault="00B51A6A" w:rsidP="000871DD">
      <w:pPr>
        <w:widowControl/>
        <w:spacing w:line="276" w:lineRule="auto"/>
        <w:jc w:val="left"/>
        <w:rPr>
          <w:rFonts w:ascii="HG丸ｺﾞｼｯｸM-PRO" w:eastAsia="HG丸ｺﾞｼｯｸM-PRO"/>
          <w:sz w:val="48"/>
          <w:szCs w:val="48"/>
        </w:rPr>
      </w:pPr>
    </w:p>
    <w:p w:rsidR="00670970" w:rsidRPr="00AE6277" w:rsidRDefault="00670970" w:rsidP="000871DD">
      <w:pPr>
        <w:spacing w:line="276" w:lineRule="auto"/>
        <w:rPr>
          <w:rFonts w:ascii="HG丸ｺﾞｼｯｸM-PRO" w:eastAsia="HG丸ｺﾞｼｯｸM-PRO"/>
          <w:sz w:val="36"/>
          <w:szCs w:val="36"/>
        </w:rPr>
      </w:pPr>
      <w:r w:rsidRPr="00AE6277">
        <w:rPr>
          <w:rFonts w:ascii="HG丸ｺﾞｼｯｸM-PRO" w:eastAsia="HG丸ｺﾞｼｯｸM-PRO" w:hint="eastAsia"/>
          <w:sz w:val="36"/>
          <w:szCs w:val="36"/>
        </w:rPr>
        <w:t>ごあいさつ</w:t>
      </w:r>
    </w:p>
    <w:p w:rsidR="000871DD" w:rsidRPr="000871DD" w:rsidRDefault="000871DD" w:rsidP="000871DD">
      <w:pPr>
        <w:spacing w:line="276" w:lineRule="auto"/>
        <w:rPr>
          <w:rFonts w:ascii="HG丸ｺﾞｼｯｸM-PRO" w:eastAsia="HG丸ｺﾞｼｯｸM-PRO"/>
          <w:sz w:val="48"/>
          <w:szCs w:val="48"/>
        </w:rPr>
      </w:pPr>
    </w:p>
    <w:p w:rsidR="00670970" w:rsidRPr="0058520D" w:rsidRDefault="00670970" w:rsidP="00AE6277">
      <w:pPr>
        <w:spacing w:line="276" w:lineRule="auto"/>
        <w:ind w:leftChars="405" w:left="850" w:rightChars="363" w:right="762" w:firstLineChars="100" w:firstLine="200"/>
        <w:rPr>
          <w:rFonts w:ascii="HG丸ｺﾞｼｯｸM-PRO" w:eastAsia="HG丸ｺﾞｼｯｸM-PRO"/>
          <w:sz w:val="20"/>
          <w:szCs w:val="20"/>
        </w:rPr>
      </w:pPr>
      <w:r w:rsidRPr="0058520D">
        <w:rPr>
          <w:rFonts w:ascii="HG丸ｺﾞｼｯｸM-PRO" w:eastAsia="HG丸ｺﾞｼｯｸM-PRO" w:hint="eastAsia"/>
          <w:sz w:val="20"/>
          <w:szCs w:val="20"/>
        </w:rPr>
        <w:t>本市では、21世紀におけるまちづくりを都市景観という側面から実現していくための指針として、平成6年に「枚方市都市景観基本計画」を策定し、公共施設はもとより、民間の建築物等においても、市民、事業者などの皆様のご協力を得ながら、地域の特性に応じた良好な景観の形成に取り組んでまいりました。</w:t>
      </w:r>
    </w:p>
    <w:p w:rsidR="00670970" w:rsidRPr="0058520D" w:rsidRDefault="00670970" w:rsidP="00AE6277">
      <w:pPr>
        <w:spacing w:line="276" w:lineRule="auto"/>
        <w:ind w:leftChars="405" w:left="850" w:rightChars="363" w:right="762" w:firstLineChars="100" w:firstLine="200"/>
        <w:rPr>
          <w:rFonts w:ascii="HG丸ｺﾞｼｯｸM-PRO" w:eastAsia="HG丸ｺﾞｼｯｸM-PRO"/>
          <w:sz w:val="20"/>
          <w:szCs w:val="20"/>
        </w:rPr>
      </w:pPr>
      <w:r w:rsidRPr="0058520D">
        <w:rPr>
          <w:rFonts w:ascii="HG丸ｺﾞｼｯｸM-PRO" w:eastAsia="HG丸ｺﾞｼｯｸM-PRO" w:hint="eastAsia"/>
          <w:sz w:val="20"/>
          <w:szCs w:val="20"/>
        </w:rPr>
        <w:t>その後、平成１５年に「美しい国づくり政策大綱」が発表され、さらに平成17年には我が国で初めての景観に関する総合的な法律である「景観法」が施行されるなど、景観行政を取り巻く新たな枠組みが作られるとともに、景観に対する市民の価値観や社会のニーズが以前にも増して高まってきました。</w:t>
      </w:r>
    </w:p>
    <w:p w:rsidR="00670970" w:rsidRPr="0058520D" w:rsidRDefault="00670970" w:rsidP="00AE6277">
      <w:pPr>
        <w:spacing w:line="276" w:lineRule="auto"/>
        <w:ind w:leftChars="405" w:left="850" w:rightChars="363" w:right="762" w:firstLineChars="100" w:firstLine="200"/>
        <w:rPr>
          <w:rFonts w:ascii="HG丸ｺﾞｼｯｸM-PRO" w:eastAsia="HG丸ｺﾞｼｯｸM-PRO"/>
          <w:sz w:val="20"/>
          <w:szCs w:val="20"/>
        </w:rPr>
      </w:pPr>
      <w:r w:rsidRPr="0058520D">
        <w:rPr>
          <w:rFonts w:ascii="HG丸ｺﾞｼｯｸM-PRO" w:eastAsia="HG丸ｺﾞｼｯｸM-PRO" w:hint="eastAsia"/>
          <w:sz w:val="20"/>
          <w:szCs w:val="20"/>
        </w:rPr>
        <w:t>こうしたことから、これまでの取り組みを継承しつつ、地域の変化や新たな課題に対応し、より実効性を高めた景観形成の仕組みを整えることをめざして、この度、「枚方市都市景観基本計画」を改訂いたしました。</w:t>
      </w:r>
    </w:p>
    <w:p w:rsidR="00670970" w:rsidRPr="0058520D" w:rsidRDefault="00670970" w:rsidP="00AE6277">
      <w:pPr>
        <w:spacing w:line="276" w:lineRule="auto"/>
        <w:ind w:leftChars="405" w:left="850" w:rightChars="363" w:right="762" w:firstLineChars="100" w:firstLine="200"/>
        <w:rPr>
          <w:rFonts w:ascii="HG丸ｺﾞｼｯｸM-PRO" w:eastAsia="HG丸ｺﾞｼｯｸM-PRO"/>
          <w:sz w:val="20"/>
          <w:szCs w:val="20"/>
        </w:rPr>
      </w:pPr>
      <w:r w:rsidRPr="0058520D">
        <w:rPr>
          <w:rFonts w:ascii="HG丸ｺﾞｼｯｸM-PRO" w:eastAsia="HG丸ｺﾞｼｯｸM-PRO" w:hint="eastAsia"/>
          <w:sz w:val="20"/>
          <w:szCs w:val="20"/>
        </w:rPr>
        <w:t>今後は、本計画をもとに、各地域の特性を活かした良好な景観形成を一層推進し、誰もが「訪れたい、住みたい、住み続けたい」と思える魅力あるまちの実現に努めてまいります。</w:t>
      </w:r>
    </w:p>
    <w:p w:rsidR="00670970" w:rsidRPr="0058520D" w:rsidRDefault="00670970" w:rsidP="00AE6277">
      <w:pPr>
        <w:spacing w:line="276" w:lineRule="auto"/>
        <w:ind w:leftChars="405" w:left="850" w:rightChars="363" w:right="762" w:firstLineChars="100" w:firstLine="200"/>
        <w:rPr>
          <w:rFonts w:ascii="HG丸ｺﾞｼｯｸM-PRO" w:eastAsia="HG丸ｺﾞｼｯｸM-PRO"/>
          <w:sz w:val="20"/>
          <w:szCs w:val="20"/>
        </w:rPr>
      </w:pPr>
      <w:r w:rsidRPr="0058520D">
        <w:rPr>
          <w:rFonts w:ascii="HG丸ｺﾞｼｯｸM-PRO" w:eastAsia="HG丸ｺﾞｼｯｸM-PRO" w:hint="eastAsia"/>
          <w:sz w:val="20"/>
          <w:szCs w:val="20"/>
        </w:rPr>
        <w:t>最後に、本計画の改訂にあたり、慎重かつ熱心にご審議いただきました枚方市都市景観審議会の委員の皆様をはじめ、景観懇話会やアンケートなどを通じて貴重なご意見をいただきました市民の皆様、策定にご尽力いただきました関係機関の皆様に対しまして、心から感謝申し上げます。</w:t>
      </w:r>
    </w:p>
    <w:p w:rsidR="00670970" w:rsidRPr="0058520D" w:rsidRDefault="00670970" w:rsidP="00AE6277">
      <w:pPr>
        <w:spacing w:line="276" w:lineRule="auto"/>
        <w:ind w:leftChars="405" w:left="850" w:rightChars="363" w:right="762" w:firstLineChars="100" w:firstLine="200"/>
        <w:rPr>
          <w:rFonts w:ascii="HG丸ｺﾞｼｯｸM-PRO" w:eastAsia="HG丸ｺﾞｼｯｸM-PRO"/>
          <w:sz w:val="20"/>
          <w:szCs w:val="20"/>
        </w:rPr>
      </w:pPr>
    </w:p>
    <w:p w:rsidR="00670970" w:rsidRPr="0058520D" w:rsidRDefault="00670970" w:rsidP="00AE6277">
      <w:pPr>
        <w:spacing w:line="276" w:lineRule="auto"/>
        <w:ind w:leftChars="405" w:left="850" w:rightChars="363" w:right="762" w:firstLineChars="100" w:firstLine="200"/>
        <w:rPr>
          <w:rFonts w:ascii="HG丸ｺﾞｼｯｸM-PRO" w:eastAsia="HG丸ｺﾞｼｯｸM-PRO"/>
          <w:sz w:val="20"/>
          <w:szCs w:val="20"/>
        </w:rPr>
      </w:pPr>
    </w:p>
    <w:p w:rsidR="00670970" w:rsidRPr="0058520D" w:rsidRDefault="00670970" w:rsidP="00AE6277">
      <w:pPr>
        <w:spacing w:line="276" w:lineRule="auto"/>
        <w:ind w:leftChars="405" w:left="850" w:rightChars="363" w:right="762" w:firstLineChars="100" w:firstLine="200"/>
        <w:rPr>
          <w:rFonts w:ascii="HG丸ｺﾞｼｯｸM-PRO" w:eastAsia="HG丸ｺﾞｼｯｸM-PRO"/>
          <w:sz w:val="20"/>
          <w:szCs w:val="20"/>
        </w:rPr>
      </w:pPr>
      <w:r w:rsidRPr="0058520D">
        <w:rPr>
          <w:rFonts w:ascii="HG丸ｺﾞｼｯｸM-PRO" w:eastAsia="HG丸ｺﾞｼｯｸM-PRO" w:hint="eastAsia"/>
          <w:sz w:val="20"/>
          <w:szCs w:val="20"/>
        </w:rPr>
        <w:t>平成25年11月</w:t>
      </w:r>
    </w:p>
    <w:p w:rsidR="00670970" w:rsidRPr="00BB32C1" w:rsidRDefault="00670970" w:rsidP="000871DD">
      <w:pPr>
        <w:spacing w:line="276" w:lineRule="auto"/>
        <w:ind w:firstLineChars="100" w:firstLine="240"/>
        <w:rPr>
          <w:rFonts w:ascii="HG丸ｺﾞｼｯｸM-PRO" w:eastAsia="HG丸ｺﾞｼｯｸM-PRO"/>
          <w:sz w:val="24"/>
          <w:szCs w:val="24"/>
        </w:rPr>
      </w:pPr>
    </w:p>
    <w:p w:rsidR="00670970" w:rsidRPr="00BB32C1" w:rsidRDefault="00670970" w:rsidP="000871DD">
      <w:pPr>
        <w:spacing w:line="276" w:lineRule="auto"/>
        <w:ind w:firstLineChars="100" w:firstLine="240"/>
        <w:rPr>
          <w:rFonts w:ascii="HG丸ｺﾞｼｯｸM-PRO" w:eastAsia="HG丸ｺﾞｼｯｸM-PRO"/>
          <w:sz w:val="24"/>
          <w:szCs w:val="24"/>
        </w:rPr>
      </w:pPr>
    </w:p>
    <w:p w:rsidR="00670970" w:rsidRPr="00BB32C1" w:rsidRDefault="00670970" w:rsidP="000871DD">
      <w:pPr>
        <w:widowControl/>
        <w:spacing w:line="276" w:lineRule="auto"/>
        <w:jc w:val="right"/>
        <w:rPr>
          <w:rFonts w:ascii="HG正楷書体-PRO" w:eastAsia="HG正楷書体-PRO"/>
          <w:sz w:val="24"/>
          <w:szCs w:val="24"/>
        </w:rPr>
      </w:pPr>
      <w:r w:rsidRPr="00BB32C1">
        <w:rPr>
          <w:rFonts w:ascii="HG丸ｺﾞｼｯｸM-PRO" w:eastAsia="HG丸ｺﾞｼｯｸM-PRO" w:hint="eastAsia"/>
          <w:sz w:val="24"/>
          <w:szCs w:val="24"/>
        </w:rPr>
        <w:t xml:space="preserve">　　</w:t>
      </w:r>
      <w:r w:rsidRPr="00BB32C1">
        <w:rPr>
          <w:rFonts w:ascii="HG丸ｺﾞｼｯｸM-PRO" w:eastAsia="HG丸ｺﾞｼｯｸM-PRO" w:hint="eastAsia"/>
          <w:sz w:val="28"/>
          <w:szCs w:val="28"/>
        </w:rPr>
        <w:t>枚方市長</w:t>
      </w:r>
      <w:r w:rsidRPr="00BB32C1">
        <w:rPr>
          <w:rFonts w:ascii="HG丸ｺﾞｼｯｸM-PRO" w:eastAsia="HG丸ｺﾞｼｯｸM-PRO" w:hint="eastAsia"/>
          <w:sz w:val="36"/>
          <w:szCs w:val="36"/>
        </w:rPr>
        <w:t xml:space="preserve">　竹内　脩</w:t>
      </w:r>
    </w:p>
    <w:p w:rsidR="00670970" w:rsidRPr="00670970" w:rsidRDefault="00670970" w:rsidP="000871DD">
      <w:pPr>
        <w:spacing w:line="276" w:lineRule="auto"/>
        <w:rPr>
          <w:rFonts w:ascii="HG丸ｺﾞｼｯｸM-PRO" w:eastAsia="HG丸ｺﾞｼｯｸM-PRO"/>
          <w:sz w:val="48"/>
          <w:szCs w:val="48"/>
        </w:rPr>
      </w:pPr>
    </w:p>
    <w:p w:rsidR="00670970" w:rsidRDefault="00670970" w:rsidP="000871DD">
      <w:pPr>
        <w:spacing w:line="276" w:lineRule="auto"/>
        <w:ind w:rightChars="505" w:right="1060"/>
        <w:rPr>
          <w:rFonts w:ascii="HG丸ｺﾞｼｯｸM-PRO" w:eastAsia="HG丸ｺﾞｼｯｸM-PRO"/>
          <w:sz w:val="48"/>
          <w:szCs w:val="48"/>
        </w:rPr>
      </w:pPr>
    </w:p>
    <w:p w:rsidR="00670970" w:rsidRDefault="00670970" w:rsidP="000871DD">
      <w:pPr>
        <w:spacing w:line="276" w:lineRule="auto"/>
        <w:rPr>
          <w:rFonts w:ascii="HG丸ｺﾞｼｯｸM-PRO" w:eastAsia="HG丸ｺﾞｼｯｸM-PRO"/>
          <w:sz w:val="48"/>
          <w:szCs w:val="48"/>
        </w:rPr>
      </w:pPr>
    </w:p>
    <w:p w:rsidR="00670970" w:rsidRDefault="00670970" w:rsidP="000871DD">
      <w:pPr>
        <w:spacing w:line="276" w:lineRule="auto"/>
        <w:rPr>
          <w:rFonts w:ascii="HG丸ｺﾞｼｯｸM-PRO" w:eastAsia="HG丸ｺﾞｼｯｸM-PRO"/>
          <w:sz w:val="48"/>
          <w:szCs w:val="48"/>
        </w:rPr>
      </w:pPr>
    </w:p>
    <w:p w:rsidR="00670970" w:rsidRDefault="00670970" w:rsidP="000871DD">
      <w:pPr>
        <w:spacing w:line="276" w:lineRule="auto"/>
        <w:rPr>
          <w:rFonts w:ascii="HG丸ｺﾞｼｯｸM-PRO" w:eastAsia="HG丸ｺﾞｼｯｸM-PRO"/>
          <w:sz w:val="48"/>
          <w:szCs w:val="48"/>
        </w:rPr>
      </w:pPr>
    </w:p>
    <w:p w:rsidR="00670970" w:rsidRDefault="00670970" w:rsidP="000871DD">
      <w:pPr>
        <w:spacing w:line="276" w:lineRule="auto"/>
        <w:rPr>
          <w:rFonts w:ascii="HG丸ｺﾞｼｯｸM-PRO" w:eastAsia="HG丸ｺﾞｼｯｸM-PRO"/>
          <w:sz w:val="48"/>
          <w:szCs w:val="48"/>
        </w:rPr>
      </w:pPr>
    </w:p>
    <w:p w:rsidR="00670970" w:rsidRDefault="00670970" w:rsidP="000871DD">
      <w:pPr>
        <w:spacing w:line="276" w:lineRule="auto"/>
        <w:rPr>
          <w:rFonts w:ascii="HG丸ｺﾞｼｯｸM-PRO" w:eastAsia="HG丸ｺﾞｼｯｸM-PRO"/>
          <w:sz w:val="48"/>
          <w:szCs w:val="48"/>
        </w:rPr>
      </w:pPr>
    </w:p>
    <w:p w:rsidR="00670970" w:rsidRDefault="00670970" w:rsidP="000871DD">
      <w:pPr>
        <w:spacing w:line="276" w:lineRule="auto"/>
        <w:rPr>
          <w:rFonts w:ascii="HG丸ｺﾞｼｯｸM-PRO" w:eastAsia="HG丸ｺﾞｼｯｸM-PRO"/>
          <w:sz w:val="48"/>
          <w:szCs w:val="48"/>
        </w:rPr>
      </w:pPr>
    </w:p>
    <w:p w:rsidR="00670970" w:rsidRDefault="00670970" w:rsidP="000871DD">
      <w:pPr>
        <w:spacing w:line="276" w:lineRule="auto"/>
        <w:rPr>
          <w:rFonts w:ascii="HG丸ｺﾞｼｯｸM-PRO" w:eastAsia="HG丸ｺﾞｼｯｸM-PRO"/>
          <w:sz w:val="48"/>
          <w:szCs w:val="48"/>
        </w:rPr>
      </w:pPr>
    </w:p>
    <w:p w:rsidR="00670970" w:rsidRDefault="00670970" w:rsidP="000871DD">
      <w:pPr>
        <w:spacing w:line="276" w:lineRule="auto"/>
        <w:rPr>
          <w:rFonts w:ascii="HG丸ｺﾞｼｯｸM-PRO" w:eastAsia="HG丸ｺﾞｼｯｸM-PRO"/>
          <w:sz w:val="48"/>
          <w:szCs w:val="48"/>
        </w:rPr>
      </w:pPr>
    </w:p>
    <w:p w:rsidR="00863A3F" w:rsidRDefault="00863A3F" w:rsidP="000871DD">
      <w:pPr>
        <w:spacing w:line="276" w:lineRule="auto"/>
        <w:rPr>
          <w:rFonts w:ascii="HG丸ｺﾞｼｯｸM-PRO" w:eastAsia="HG丸ｺﾞｼｯｸM-PRO"/>
          <w:sz w:val="48"/>
          <w:szCs w:val="48"/>
        </w:rPr>
      </w:pPr>
    </w:p>
    <w:p w:rsidR="00670970" w:rsidRDefault="00670970" w:rsidP="000871DD">
      <w:pPr>
        <w:spacing w:line="276" w:lineRule="auto"/>
        <w:ind w:leftChars="1282" w:left="2692"/>
        <w:rPr>
          <w:rFonts w:ascii="HG丸ｺﾞｼｯｸM-PRO" w:eastAsia="HG丸ｺﾞｼｯｸM-PRO"/>
          <w:sz w:val="22"/>
        </w:rPr>
      </w:pPr>
    </w:p>
    <w:p w:rsidR="00274911" w:rsidRDefault="00274911" w:rsidP="000871DD">
      <w:pPr>
        <w:spacing w:line="276" w:lineRule="auto"/>
        <w:ind w:leftChars="1282" w:left="2692"/>
        <w:rPr>
          <w:rFonts w:ascii="HG丸ｺﾞｼｯｸM-PRO" w:eastAsia="HG丸ｺﾞｼｯｸM-PRO"/>
          <w:sz w:val="22"/>
        </w:rPr>
      </w:pPr>
    </w:p>
    <w:p w:rsidR="00274911" w:rsidRDefault="00274911" w:rsidP="000871DD">
      <w:pPr>
        <w:spacing w:line="276" w:lineRule="auto"/>
        <w:ind w:leftChars="1282" w:left="2692"/>
        <w:rPr>
          <w:rFonts w:ascii="HG丸ｺﾞｼｯｸM-PRO" w:eastAsia="HG丸ｺﾞｼｯｸM-PRO"/>
          <w:sz w:val="22"/>
        </w:rPr>
      </w:pPr>
    </w:p>
    <w:p w:rsidR="00274911" w:rsidRDefault="00274911" w:rsidP="000871DD">
      <w:pPr>
        <w:spacing w:line="276" w:lineRule="auto"/>
        <w:ind w:leftChars="1282" w:left="2692"/>
        <w:rPr>
          <w:rFonts w:ascii="HG丸ｺﾞｼｯｸM-PRO" w:eastAsia="HG丸ｺﾞｼｯｸM-PRO"/>
          <w:sz w:val="22"/>
        </w:rPr>
      </w:pPr>
    </w:p>
    <w:p w:rsidR="00274911" w:rsidRDefault="00274911" w:rsidP="000871DD">
      <w:pPr>
        <w:spacing w:line="276" w:lineRule="auto"/>
        <w:ind w:leftChars="1282" w:left="2692"/>
        <w:rPr>
          <w:rFonts w:ascii="HG丸ｺﾞｼｯｸM-PRO" w:eastAsia="HG丸ｺﾞｼｯｸM-PRO"/>
          <w:sz w:val="22"/>
        </w:rPr>
      </w:pPr>
    </w:p>
    <w:p w:rsidR="00274911" w:rsidRDefault="00274911" w:rsidP="000871DD">
      <w:pPr>
        <w:spacing w:line="276" w:lineRule="auto"/>
        <w:ind w:leftChars="1282" w:left="2692"/>
        <w:rPr>
          <w:rFonts w:ascii="HG丸ｺﾞｼｯｸM-PRO" w:eastAsia="HG丸ｺﾞｼｯｸM-PRO"/>
          <w:sz w:val="22"/>
        </w:rPr>
      </w:pPr>
    </w:p>
    <w:p w:rsidR="00274911" w:rsidRDefault="00274911" w:rsidP="000871DD">
      <w:pPr>
        <w:spacing w:line="276" w:lineRule="auto"/>
        <w:ind w:leftChars="1282" w:left="2692"/>
        <w:rPr>
          <w:rFonts w:ascii="HG丸ｺﾞｼｯｸM-PRO" w:eastAsia="HG丸ｺﾞｼｯｸM-PRO"/>
          <w:sz w:val="22"/>
        </w:rPr>
      </w:pPr>
    </w:p>
    <w:p w:rsidR="00E745F9" w:rsidRDefault="00E745F9" w:rsidP="000871DD">
      <w:pPr>
        <w:spacing w:line="276" w:lineRule="auto"/>
        <w:ind w:leftChars="1282" w:left="2692"/>
        <w:rPr>
          <w:rFonts w:ascii="HG丸ｺﾞｼｯｸM-PRO" w:eastAsia="HG丸ｺﾞｼｯｸM-PRO"/>
          <w:sz w:val="22"/>
        </w:rPr>
      </w:pPr>
    </w:p>
    <w:p w:rsidR="00E745F9" w:rsidRDefault="00E745F9" w:rsidP="000871DD">
      <w:pPr>
        <w:spacing w:line="276" w:lineRule="auto"/>
        <w:ind w:leftChars="1282" w:left="2692"/>
        <w:rPr>
          <w:rFonts w:ascii="HG丸ｺﾞｼｯｸM-PRO" w:eastAsia="HG丸ｺﾞｼｯｸM-PRO"/>
          <w:sz w:val="22"/>
        </w:rPr>
      </w:pPr>
    </w:p>
    <w:p w:rsidR="00E745F9" w:rsidRDefault="00E745F9" w:rsidP="000871DD">
      <w:pPr>
        <w:spacing w:line="276" w:lineRule="auto"/>
        <w:ind w:leftChars="1282" w:left="2692"/>
        <w:rPr>
          <w:rFonts w:ascii="HG丸ｺﾞｼｯｸM-PRO" w:eastAsia="HG丸ｺﾞｼｯｸM-PRO"/>
          <w:sz w:val="22"/>
        </w:rPr>
      </w:pPr>
    </w:p>
    <w:p w:rsidR="00E745F9" w:rsidRDefault="00E745F9" w:rsidP="000871DD">
      <w:pPr>
        <w:spacing w:line="276" w:lineRule="auto"/>
        <w:ind w:leftChars="1282" w:left="2692"/>
        <w:rPr>
          <w:rFonts w:ascii="HG丸ｺﾞｼｯｸM-PRO" w:eastAsia="HG丸ｺﾞｼｯｸM-PRO"/>
          <w:sz w:val="22"/>
        </w:rPr>
      </w:pPr>
    </w:p>
    <w:p w:rsidR="00274911" w:rsidRDefault="00274911" w:rsidP="000871DD">
      <w:pPr>
        <w:spacing w:line="276" w:lineRule="auto"/>
        <w:ind w:leftChars="1282" w:left="2692"/>
        <w:rPr>
          <w:rFonts w:ascii="HG丸ｺﾞｼｯｸM-PRO" w:eastAsia="HG丸ｺﾞｼｯｸM-PRO"/>
          <w:sz w:val="22"/>
        </w:rPr>
      </w:pPr>
    </w:p>
    <w:p w:rsidR="00274911" w:rsidRDefault="00274911" w:rsidP="000871DD">
      <w:pPr>
        <w:spacing w:line="276" w:lineRule="auto"/>
        <w:ind w:leftChars="1282" w:left="2692"/>
        <w:rPr>
          <w:rFonts w:ascii="HG丸ｺﾞｼｯｸM-PRO" w:eastAsia="HG丸ｺﾞｼｯｸM-PRO"/>
          <w:sz w:val="22"/>
        </w:rPr>
      </w:pPr>
    </w:p>
    <w:p w:rsidR="00274911" w:rsidRDefault="00274911" w:rsidP="000871DD">
      <w:pPr>
        <w:spacing w:line="276" w:lineRule="auto"/>
        <w:ind w:leftChars="1282" w:left="2692"/>
        <w:rPr>
          <w:rFonts w:ascii="HG丸ｺﾞｼｯｸM-PRO" w:eastAsia="HG丸ｺﾞｼｯｸM-PRO"/>
          <w:sz w:val="22"/>
        </w:rPr>
      </w:pPr>
    </w:p>
    <w:p w:rsidR="0058520D" w:rsidRPr="0058520D" w:rsidRDefault="0058520D" w:rsidP="000871DD">
      <w:pPr>
        <w:spacing w:line="276" w:lineRule="auto"/>
        <w:ind w:leftChars="1282" w:left="2692"/>
        <w:rPr>
          <w:rFonts w:ascii="HG丸ｺﾞｼｯｸM-PRO" w:eastAsia="HG丸ｺﾞｼｯｸM-PRO"/>
          <w:sz w:val="20"/>
          <w:szCs w:val="20"/>
        </w:rPr>
      </w:pPr>
    </w:p>
    <w:p w:rsidR="00670970" w:rsidRPr="0058520D" w:rsidRDefault="00670970" w:rsidP="000871DD">
      <w:pPr>
        <w:spacing w:line="276" w:lineRule="auto"/>
        <w:ind w:leftChars="1282" w:left="2692"/>
        <w:rPr>
          <w:rFonts w:ascii="HG丸ｺﾞｼｯｸM-PRO" w:eastAsia="HG丸ｺﾞｼｯｸM-PRO"/>
          <w:sz w:val="20"/>
          <w:szCs w:val="20"/>
        </w:rPr>
      </w:pPr>
      <w:r w:rsidRPr="0058520D">
        <w:rPr>
          <w:rFonts w:ascii="HG丸ｺﾞｼｯｸM-PRO" w:eastAsia="HG丸ｺﾞｼｯｸM-PRO" w:hint="eastAsia"/>
          <w:sz w:val="20"/>
          <w:szCs w:val="20"/>
        </w:rPr>
        <w:t>■目次</w:t>
      </w:r>
    </w:p>
    <w:p w:rsidR="00670970" w:rsidRPr="0058520D" w:rsidRDefault="00670970" w:rsidP="008674B4">
      <w:pPr>
        <w:spacing w:beforeLines="50" w:line="276" w:lineRule="auto"/>
        <w:ind w:leftChars="1282" w:left="2692"/>
        <w:rPr>
          <w:rFonts w:ascii="HG丸ｺﾞｼｯｸM-PRO" w:eastAsia="HG丸ｺﾞｼｯｸM-PRO"/>
          <w:sz w:val="20"/>
          <w:szCs w:val="20"/>
        </w:rPr>
      </w:pPr>
      <w:r w:rsidRPr="0058520D">
        <w:rPr>
          <w:rFonts w:ascii="HG丸ｺﾞｼｯｸM-PRO" w:eastAsia="HG丸ｺﾞｼｯｸM-PRO" w:hint="eastAsia"/>
          <w:sz w:val="20"/>
          <w:szCs w:val="20"/>
        </w:rPr>
        <w:t>１．</w:t>
      </w:r>
      <w:r w:rsidR="001F6626">
        <w:rPr>
          <w:rFonts w:ascii="HG丸ｺﾞｼｯｸM-PRO" w:eastAsia="HG丸ｺﾞｼｯｸM-PRO" w:hint="eastAsia"/>
          <w:sz w:val="20"/>
          <w:szCs w:val="20"/>
        </w:rPr>
        <w:t>はじめに</w:t>
      </w:r>
      <w:r w:rsidRPr="0058520D">
        <w:rPr>
          <w:rFonts w:ascii="HG丸ｺﾞｼｯｸM-PRO" w:eastAsia="HG丸ｺﾞｼｯｸM-PRO"/>
          <w:sz w:val="20"/>
          <w:szCs w:val="20"/>
        </w:rPr>
        <w:t xml:space="preserve"> </w:t>
      </w:r>
      <w:r w:rsidRPr="0058520D">
        <w:rPr>
          <w:rFonts w:ascii="HG丸ｺﾞｼｯｸM-PRO" w:eastAsia="HG丸ｺﾞｼｯｸM-PRO" w:hint="eastAsia"/>
          <w:sz w:val="20"/>
          <w:szCs w:val="20"/>
        </w:rPr>
        <w:t>・・・・・・・・</w:t>
      </w:r>
    </w:p>
    <w:p w:rsidR="00670970" w:rsidRPr="0058520D" w:rsidRDefault="00670970" w:rsidP="008674B4">
      <w:pPr>
        <w:spacing w:beforeLines="50" w:line="276" w:lineRule="auto"/>
        <w:ind w:leftChars="1282" w:left="2692"/>
        <w:rPr>
          <w:rFonts w:ascii="HG丸ｺﾞｼｯｸM-PRO" w:eastAsia="HG丸ｺﾞｼｯｸM-PRO"/>
          <w:sz w:val="20"/>
          <w:szCs w:val="20"/>
        </w:rPr>
      </w:pPr>
      <w:r w:rsidRPr="0058520D">
        <w:rPr>
          <w:rFonts w:ascii="HG丸ｺﾞｼｯｸM-PRO" w:eastAsia="HG丸ｺﾞｼｯｸM-PRO" w:hint="eastAsia"/>
          <w:sz w:val="20"/>
          <w:szCs w:val="20"/>
        </w:rPr>
        <w:t>２．枚方市の景観特性</w:t>
      </w:r>
      <w:r w:rsidRPr="0058520D">
        <w:rPr>
          <w:rFonts w:ascii="HG丸ｺﾞｼｯｸM-PRO" w:eastAsia="HG丸ｺﾞｼｯｸM-PRO"/>
          <w:sz w:val="20"/>
          <w:szCs w:val="20"/>
        </w:rPr>
        <w:t xml:space="preserve"> </w:t>
      </w:r>
      <w:r w:rsidRPr="0058520D">
        <w:rPr>
          <w:rFonts w:ascii="HG丸ｺﾞｼｯｸM-PRO" w:eastAsia="HG丸ｺﾞｼｯｸM-PRO" w:hint="eastAsia"/>
          <w:sz w:val="20"/>
          <w:szCs w:val="20"/>
        </w:rPr>
        <w:t>・・・・・・・・・・・・・・・・</w:t>
      </w:r>
    </w:p>
    <w:p w:rsidR="00670970" w:rsidRPr="0058520D" w:rsidRDefault="00670970" w:rsidP="008674B4">
      <w:pPr>
        <w:spacing w:beforeLines="50" w:line="276" w:lineRule="auto"/>
        <w:ind w:leftChars="1282" w:left="2692"/>
        <w:rPr>
          <w:rFonts w:ascii="HG丸ｺﾞｼｯｸM-PRO" w:eastAsia="HG丸ｺﾞｼｯｸM-PRO"/>
          <w:sz w:val="20"/>
          <w:szCs w:val="20"/>
        </w:rPr>
      </w:pPr>
      <w:r w:rsidRPr="0058520D">
        <w:rPr>
          <w:rFonts w:ascii="HG丸ｺﾞｼｯｸM-PRO" w:eastAsia="HG丸ｺﾞｼｯｸM-PRO" w:hint="eastAsia"/>
          <w:sz w:val="20"/>
          <w:szCs w:val="20"/>
        </w:rPr>
        <w:t>３．景観づくりの目標と方針</w:t>
      </w:r>
      <w:r w:rsidRPr="0058520D">
        <w:rPr>
          <w:rFonts w:ascii="HG丸ｺﾞｼｯｸM-PRO" w:eastAsia="HG丸ｺﾞｼｯｸM-PRO"/>
          <w:sz w:val="20"/>
          <w:szCs w:val="20"/>
        </w:rPr>
        <w:t xml:space="preserve"> </w:t>
      </w:r>
      <w:r w:rsidRPr="0058520D">
        <w:rPr>
          <w:rFonts w:ascii="HG丸ｺﾞｼｯｸM-PRO" w:eastAsia="HG丸ｺﾞｼｯｸM-PRO" w:hint="eastAsia"/>
          <w:sz w:val="20"/>
          <w:szCs w:val="20"/>
        </w:rPr>
        <w:t>・・・・・・・・・・・・・</w:t>
      </w:r>
    </w:p>
    <w:p w:rsidR="00670970" w:rsidRPr="0058520D" w:rsidRDefault="00670970" w:rsidP="008674B4">
      <w:pPr>
        <w:spacing w:beforeLines="50" w:line="276" w:lineRule="auto"/>
        <w:ind w:leftChars="1282" w:left="2692"/>
        <w:rPr>
          <w:rFonts w:ascii="HG丸ｺﾞｼｯｸM-PRO" w:eastAsia="HG丸ｺﾞｼｯｸM-PRO"/>
          <w:sz w:val="20"/>
          <w:szCs w:val="20"/>
        </w:rPr>
      </w:pPr>
      <w:r w:rsidRPr="0058520D">
        <w:rPr>
          <w:rFonts w:ascii="HG丸ｺﾞｼｯｸM-PRO" w:eastAsia="HG丸ｺﾞｼｯｸM-PRO" w:hint="eastAsia"/>
          <w:sz w:val="20"/>
          <w:szCs w:val="20"/>
        </w:rPr>
        <w:t>４．地域への展開</w:t>
      </w:r>
      <w:r w:rsidRPr="0058520D">
        <w:rPr>
          <w:rFonts w:ascii="HG丸ｺﾞｼｯｸM-PRO" w:eastAsia="HG丸ｺﾞｼｯｸM-PRO"/>
          <w:sz w:val="20"/>
          <w:szCs w:val="20"/>
        </w:rPr>
        <w:t xml:space="preserve"> </w:t>
      </w:r>
      <w:r w:rsidRPr="0058520D">
        <w:rPr>
          <w:rFonts w:ascii="HG丸ｺﾞｼｯｸM-PRO" w:eastAsia="HG丸ｺﾞｼｯｸM-PRO" w:hint="eastAsia"/>
          <w:sz w:val="20"/>
          <w:szCs w:val="20"/>
        </w:rPr>
        <w:t>・・・・・・・・・・・・・・・・・・</w:t>
      </w:r>
    </w:p>
    <w:p w:rsidR="00E745F9" w:rsidRDefault="00670970" w:rsidP="008674B4">
      <w:pPr>
        <w:tabs>
          <w:tab w:val="left" w:pos="6521"/>
        </w:tabs>
        <w:spacing w:beforeLines="50" w:line="276" w:lineRule="auto"/>
        <w:ind w:leftChars="1379" w:left="2896" w:firstLineChars="2" w:firstLine="4"/>
        <w:rPr>
          <w:rFonts w:ascii="HG丸ｺﾞｼｯｸM-PRO" w:eastAsia="HG丸ｺﾞｼｯｸM-PRO"/>
          <w:sz w:val="20"/>
          <w:szCs w:val="20"/>
        </w:rPr>
      </w:pPr>
      <w:r w:rsidRPr="0058520D">
        <w:rPr>
          <w:rFonts w:ascii="HG丸ｺﾞｼｯｸM-PRO" w:eastAsia="HG丸ｺﾞｼｯｸM-PRO" w:hint="eastAsia"/>
          <w:sz w:val="20"/>
          <w:szCs w:val="20"/>
        </w:rPr>
        <w:t>①枚方市駅周辺景観区域</w:t>
      </w:r>
      <w:r w:rsidR="00E745F9">
        <w:rPr>
          <w:rFonts w:ascii="HG丸ｺﾞｼｯｸM-PRO" w:eastAsia="HG丸ｺﾞｼｯｸM-PRO"/>
          <w:sz w:val="20"/>
          <w:szCs w:val="20"/>
        </w:rPr>
        <w:br/>
      </w:r>
      <w:r w:rsidRPr="0058520D">
        <w:rPr>
          <w:rFonts w:ascii="HG丸ｺﾞｼｯｸM-PRO" w:eastAsia="HG丸ｺﾞｼｯｸM-PRO" w:hint="eastAsia"/>
          <w:sz w:val="20"/>
          <w:szCs w:val="20"/>
        </w:rPr>
        <w:t>②樟葉駅周辺景観区域</w:t>
      </w:r>
      <w:r w:rsidRPr="0058520D">
        <w:rPr>
          <w:rFonts w:ascii="HG丸ｺﾞｼｯｸM-PRO" w:eastAsia="HG丸ｺﾞｼｯｸM-PRO" w:hint="eastAsia"/>
          <w:sz w:val="20"/>
          <w:szCs w:val="20"/>
        </w:rPr>
        <w:tab/>
        <w:t>③北部景観区域</w:t>
      </w:r>
      <w:r w:rsidR="00E745F9">
        <w:rPr>
          <w:rFonts w:ascii="HG丸ｺﾞｼｯｸM-PRO" w:eastAsia="HG丸ｺﾞｼｯｸM-PRO"/>
          <w:sz w:val="20"/>
          <w:szCs w:val="20"/>
        </w:rPr>
        <w:br/>
      </w:r>
      <w:r w:rsidRPr="0058520D">
        <w:rPr>
          <w:rFonts w:ascii="HG丸ｺﾞｼｯｸM-PRO" w:eastAsia="HG丸ｺﾞｼｯｸM-PRO" w:hint="eastAsia"/>
          <w:sz w:val="20"/>
          <w:szCs w:val="20"/>
        </w:rPr>
        <w:t>④中部景観区域</w:t>
      </w:r>
      <w:r w:rsidRPr="0058520D">
        <w:rPr>
          <w:rFonts w:ascii="HG丸ｺﾞｼｯｸM-PRO" w:eastAsia="HG丸ｺﾞｼｯｸM-PRO" w:hint="eastAsia"/>
          <w:sz w:val="20"/>
          <w:szCs w:val="20"/>
        </w:rPr>
        <w:tab/>
        <w:t>⑤南西部景観区域</w:t>
      </w:r>
      <w:r w:rsidR="00E745F9">
        <w:rPr>
          <w:rFonts w:ascii="HG丸ｺﾞｼｯｸM-PRO" w:eastAsia="HG丸ｺﾞｼｯｸM-PRO"/>
          <w:sz w:val="20"/>
          <w:szCs w:val="20"/>
        </w:rPr>
        <w:br/>
      </w:r>
      <w:r w:rsidRPr="0058520D">
        <w:rPr>
          <w:rFonts w:ascii="HG丸ｺﾞｼｯｸM-PRO" w:eastAsia="HG丸ｺﾞｼｯｸM-PRO" w:hint="eastAsia"/>
          <w:sz w:val="20"/>
          <w:szCs w:val="20"/>
        </w:rPr>
        <w:t>⑥南部景観区域</w:t>
      </w:r>
      <w:r w:rsidRPr="0058520D">
        <w:rPr>
          <w:rFonts w:ascii="HG丸ｺﾞｼｯｸM-PRO" w:eastAsia="HG丸ｺﾞｼｯｸM-PRO"/>
          <w:sz w:val="20"/>
          <w:szCs w:val="20"/>
        </w:rPr>
        <w:t xml:space="preserve"> </w:t>
      </w:r>
      <w:r w:rsidRPr="0058520D">
        <w:rPr>
          <w:rFonts w:ascii="HG丸ｺﾞｼｯｸM-PRO" w:eastAsia="HG丸ｺﾞｼｯｸM-PRO" w:hint="eastAsia"/>
          <w:sz w:val="20"/>
          <w:szCs w:val="20"/>
        </w:rPr>
        <w:tab/>
        <w:t>⑦中南部景観区域</w:t>
      </w:r>
      <w:r w:rsidR="00E745F9">
        <w:rPr>
          <w:rFonts w:ascii="HG丸ｺﾞｼｯｸM-PRO" w:eastAsia="HG丸ｺﾞｼｯｸM-PRO"/>
          <w:sz w:val="20"/>
          <w:szCs w:val="20"/>
        </w:rPr>
        <w:br/>
      </w:r>
      <w:r w:rsidRPr="0058520D">
        <w:rPr>
          <w:rFonts w:ascii="HG丸ｺﾞｼｯｸM-PRO" w:eastAsia="HG丸ｺﾞｼｯｸM-PRO" w:hint="eastAsia"/>
          <w:sz w:val="20"/>
          <w:szCs w:val="20"/>
        </w:rPr>
        <w:t>⑧中東部景観区域</w:t>
      </w:r>
      <w:r w:rsidRPr="0058520D">
        <w:rPr>
          <w:rFonts w:ascii="HG丸ｺﾞｼｯｸM-PRO" w:eastAsia="HG丸ｺﾞｼｯｸM-PRO" w:hint="eastAsia"/>
          <w:sz w:val="20"/>
          <w:szCs w:val="20"/>
        </w:rPr>
        <w:tab/>
        <w:t>⑨東部景観区域</w:t>
      </w:r>
      <w:r w:rsidR="00E745F9">
        <w:rPr>
          <w:rFonts w:ascii="HG丸ｺﾞｼｯｸM-PRO" w:eastAsia="HG丸ｺﾞｼｯｸM-PRO"/>
          <w:sz w:val="20"/>
          <w:szCs w:val="20"/>
        </w:rPr>
        <w:br/>
      </w:r>
      <w:r w:rsidRPr="0058520D">
        <w:rPr>
          <w:rFonts w:ascii="HG丸ｺﾞｼｯｸM-PRO" w:eastAsia="HG丸ｺﾞｼｯｸM-PRO" w:hint="eastAsia"/>
          <w:sz w:val="20"/>
          <w:szCs w:val="20"/>
        </w:rPr>
        <w:t>⑩国道１号・</w:t>
      </w:r>
      <w:r w:rsidRPr="0058520D">
        <w:rPr>
          <w:rFonts w:ascii="HG丸ｺﾞｼｯｸM-PRO" w:eastAsia="HG丸ｺﾞｼｯｸM-PRO"/>
          <w:sz w:val="20"/>
          <w:szCs w:val="20"/>
        </w:rPr>
        <w:t xml:space="preserve">170 </w:t>
      </w:r>
      <w:r w:rsidRPr="0058520D">
        <w:rPr>
          <w:rFonts w:ascii="HG丸ｺﾞｼｯｸM-PRO" w:eastAsia="HG丸ｺﾞｼｯｸM-PRO" w:hint="eastAsia"/>
          <w:sz w:val="20"/>
          <w:szCs w:val="20"/>
        </w:rPr>
        <w:t>号景観軸</w:t>
      </w:r>
      <w:r w:rsidR="00E745F9">
        <w:rPr>
          <w:rFonts w:ascii="HG丸ｺﾞｼｯｸM-PRO" w:eastAsia="HG丸ｺﾞｼｯｸM-PRO"/>
          <w:sz w:val="20"/>
          <w:szCs w:val="20"/>
        </w:rPr>
        <w:br/>
      </w:r>
      <w:r w:rsidRPr="0058520D">
        <w:rPr>
          <w:rFonts w:ascii="HG丸ｺﾞｼｯｸM-PRO" w:eastAsia="HG丸ｺﾞｼｯｸM-PRO" w:hint="eastAsia"/>
          <w:sz w:val="20"/>
          <w:szCs w:val="20"/>
        </w:rPr>
        <w:t>⑪第二京阪道路景観軸</w:t>
      </w:r>
      <w:r w:rsidR="0058520D" w:rsidRPr="0058520D">
        <w:rPr>
          <w:rFonts w:ascii="HG丸ｺﾞｼｯｸM-PRO" w:eastAsia="HG丸ｺﾞｼｯｸM-PRO" w:hint="eastAsia"/>
          <w:sz w:val="20"/>
          <w:szCs w:val="20"/>
        </w:rPr>
        <w:tab/>
      </w:r>
      <w:r w:rsidRPr="0058520D">
        <w:rPr>
          <w:rFonts w:ascii="HG丸ｺﾞｼｯｸM-PRO" w:eastAsia="HG丸ｺﾞｼｯｸM-PRO" w:hint="eastAsia"/>
          <w:sz w:val="20"/>
          <w:szCs w:val="20"/>
        </w:rPr>
        <w:t>⑫淀川景観軸</w:t>
      </w:r>
      <w:r w:rsidR="00E745F9">
        <w:rPr>
          <w:rFonts w:ascii="HG丸ｺﾞｼｯｸM-PRO" w:eastAsia="HG丸ｺﾞｼｯｸM-PRO"/>
          <w:sz w:val="20"/>
          <w:szCs w:val="20"/>
        </w:rPr>
        <w:br/>
      </w:r>
      <w:r w:rsidRPr="0058520D">
        <w:rPr>
          <w:rFonts w:ascii="HG丸ｺﾞｼｯｸM-PRO" w:eastAsia="HG丸ｺﾞｼｯｸM-PRO" w:hint="eastAsia"/>
          <w:sz w:val="20"/>
          <w:szCs w:val="20"/>
        </w:rPr>
        <w:t>⑬穂谷川景観軸</w:t>
      </w:r>
      <w:r w:rsidR="0058520D" w:rsidRPr="0058520D">
        <w:rPr>
          <w:rFonts w:ascii="HG丸ｺﾞｼｯｸM-PRO" w:eastAsia="HG丸ｺﾞｼｯｸM-PRO" w:hint="eastAsia"/>
          <w:sz w:val="20"/>
          <w:szCs w:val="20"/>
        </w:rPr>
        <w:tab/>
      </w:r>
      <w:r w:rsidRPr="0058520D">
        <w:rPr>
          <w:rFonts w:ascii="HG丸ｺﾞｼｯｸM-PRO" w:eastAsia="HG丸ｺﾞｼｯｸM-PRO" w:hint="eastAsia"/>
          <w:sz w:val="20"/>
          <w:szCs w:val="20"/>
        </w:rPr>
        <w:t>⑭天野川景観軸</w:t>
      </w:r>
    </w:p>
    <w:p w:rsidR="00990745" w:rsidRDefault="00670970" w:rsidP="008674B4">
      <w:pPr>
        <w:tabs>
          <w:tab w:val="left" w:pos="6521"/>
        </w:tabs>
        <w:spacing w:beforeLines="50" w:line="276" w:lineRule="auto"/>
        <w:ind w:leftChars="1279" w:left="2686" w:firstLineChars="2" w:firstLine="4"/>
        <w:rPr>
          <w:rFonts w:ascii="HG丸ｺﾞｼｯｸM-PRO" w:eastAsia="HG丸ｺﾞｼｯｸM-PRO"/>
          <w:sz w:val="22"/>
        </w:rPr>
      </w:pPr>
      <w:r w:rsidRPr="0058520D">
        <w:rPr>
          <w:rFonts w:ascii="HG丸ｺﾞｼｯｸM-PRO" w:eastAsia="HG丸ｺﾞｼｯｸM-PRO" w:hint="eastAsia"/>
          <w:sz w:val="20"/>
          <w:szCs w:val="20"/>
        </w:rPr>
        <w:t>５．景観形成の推進に向けて</w:t>
      </w:r>
      <w:r w:rsidRPr="0058520D">
        <w:rPr>
          <w:rFonts w:ascii="HG丸ｺﾞｼｯｸM-PRO" w:eastAsia="HG丸ｺﾞｼｯｸM-PRO"/>
          <w:sz w:val="20"/>
          <w:szCs w:val="20"/>
        </w:rPr>
        <w:t xml:space="preserve"> </w:t>
      </w:r>
      <w:r w:rsidRPr="0058520D">
        <w:rPr>
          <w:rFonts w:ascii="HG丸ｺﾞｼｯｸM-PRO" w:eastAsia="HG丸ｺﾞｼｯｸM-PRO" w:hint="eastAsia"/>
          <w:sz w:val="20"/>
          <w:szCs w:val="20"/>
        </w:rPr>
        <w:t>・・・・・・・・・・・・・・</w:t>
      </w:r>
    </w:p>
    <w:p w:rsidR="000E780E" w:rsidRDefault="00C43D88" w:rsidP="00AE6277">
      <w:pPr>
        <w:spacing w:line="276" w:lineRule="auto"/>
        <w:jc w:val="left"/>
        <w:rPr>
          <w:rFonts w:ascii="HG丸ｺﾞｼｯｸM-PRO" w:eastAsia="HG丸ｺﾞｼｯｸM-PRO"/>
          <w:sz w:val="22"/>
        </w:rPr>
      </w:pPr>
      <w:r>
        <w:rPr>
          <w:rFonts w:ascii="HG丸ｺﾞｼｯｸM-PRO" w:eastAsia="HG丸ｺﾞｼｯｸM-PRO" w:hint="eastAsia"/>
          <w:sz w:val="48"/>
          <w:szCs w:val="48"/>
        </w:rPr>
        <w:lastRenderedPageBreak/>
        <w:t>１．</w:t>
      </w:r>
      <w:r w:rsidR="00863A3F">
        <w:rPr>
          <w:rFonts w:ascii="HG丸ｺﾞｼｯｸM-PRO" w:eastAsia="HG丸ｺﾞｼｯｸM-PRO" w:hint="eastAsia"/>
          <w:sz w:val="48"/>
          <w:szCs w:val="48"/>
        </w:rPr>
        <w:t>はじめに</w:t>
      </w:r>
    </w:p>
    <w:p w:rsidR="00863A3F" w:rsidRDefault="00863A3F" w:rsidP="000871DD">
      <w:pPr>
        <w:spacing w:line="276" w:lineRule="auto"/>
        <w:ind w:leftChars="1282" w:left="2692"/>
        <w:rPr>
          <w:rFonts w:ascii="HG丸ｺﾞｼｯｸM-PRO" w:eastAsia="HG丸ｺﾞｼｯｸM-PRO"/>
          <w:sz w:val="22"/>
        </w:rPr>
      </w:pPr>
    </w:p>
    <w:p w:rsidR="00863A3F" w:rsidRDefault="008E1C17" w:rsidP="000871DD">
      <w:pPr>
        <w:spacing w:line="276" w:lineRule="auto"/>
        <w:rPr>
          <w:rFonts w:ascii="HG丸ｺﾞｼｯｸM-PRO" w:eastAsia="HG丸ｺﾞｼｯｸM-PRO"/>
          <w:color w:val="000000" w:themeColor="text1"/>
          <w:sz w:val="48"/>
          <w:szCs w:val="48"/>
        </w:rPr>
      </w:pPr>
      <w:r w:rsidRPr="002434FD">
        <w:rPr>
          <w:rFonts w:ascii="HG丸ｺﾞｼｯｸM-PRO" w:eastAsia="HG丸ｺﾞｼｯｸM-PRO" w:hint="eastAsia"/>
          <w:color w:val="DBE5F1" w:themeColor="accent1" w:themeTint="33"/>
          <w:sz w:val="48"/>
          <w:szCs w:val="48"/>
        </w:rPr>
        <w:t>■</w:t>
      </w:r>
      <w:r w:rsidRPr="00735878">
        <w:rPr>
          <w:rFonts w:ascii="HG丸ｺﾞｼｯｸM-PRO" w:eastAsia="HG丸ｺﾞｼｯｸM-PRO" w:hint="eastAsia"/>
          <w:color w:val="000000" w:themeColor="text1"/>
          <w:sz w:val="36"/>
          <w:szCs w:val="36"/>
        </w:rPr>
        <w:t>景観とは</w:t>
      </w:r>
    </w:p>
    <w:p w:rsidR="008E1C17" w:rsidRDefault="008E1C17" w:rsidP="007D530B">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私たちが都市を眺めるとき、一般的にはそれらをかたちづくっている道路や建築物をはじめ、木々の緑や水、生き物などの自然を含むものを風景としてとらえます。しかし、都市や地域のイメージはそのような視覚的なものだけではなく、都市の歴史や文化あるいは人々の生活の表れを五感でとらえたときに生まれてきます。</w:t>
      </w:r>
    </w:p>
    <w:p w:rsidR="008E1C17" w:rsidRDefault="008E1C17" w:rsidP="007D530B">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そのような感性に訴える｢都市の風景や姿｣を都市景観といいます。それゆえに景観は、それぞれの都市の文化を表すバロメーターとしての一面を持っているともいえます。</w:t>
      </w:r>
    </w:p>
    <w:p w:rsidR="00990745" w:rsidRDefault="00990745" w:rsidP="000871DD">
      <w:pPr>
        <w:autoSpaceDE w:val="0"/>
        <w:autoSpaceDN w:val="0"/>
        <w:adjustRightInd w:val="0"/>
        <w:spacing w:line="276" w:lineRule="auto"/>
        <w:ind w:leftChars="300" w:left="630"/>
        <w:jc w:val="left"/>
        <w:rPr>
          <w:rFonts w:ascii="HG丸ｺﾞｼｯｸM-PRO" w:eastAsia="HG丸ｺﾞｼｯｸM-PRO" w:cs="HG丸ｺﾞｼｯｸM-PRO"/>
          <w:kern w:val="0"/>
          <w:sz w:val="20"/>
          <w:szCs w:val="20"/>
        </w:rPr>
      </w:pPr>
    </w:p>
    <w:p w:rsidR="008F6933" w:rsidRDefault="008F6933" w:rsidP="000871DD">
      <w:pPr>
        <w:autoSpaceDE w:val="0"/>
        <w:autoSpaceDN w:val="0"/>
        <w:adjustRightInd w:val="0"/>
        <w:spacing w:line="276" w:lineRule="auto"/>
        <w:ind w:leftChars="300" w:left="630"/>
        <w:jc w:val="left"/>
        <w:rPr>
          <w:rFonts w:ascii="HG丸ｺﾞｼｯｸM-PRO" w:eastAsia="HG丸ｺﾞｼｯｸM-PRO" w:cs="HG丸ｺﾞｼｯｸM-PRO"/>
          <w:kern w:val="0"/>
          <w:sz w:val="20"/>
          <w:szCs w:val="20"/>
        </w:rPr>
      </w:pPr>
    </w:p>
    <w:p w:rsidR="008F6933" w:rsidRPr="00735878" w:rsidRDefault="008F6933" w:rsidP="000871DD">
      <w:pPr>
        <w:autoSpaceDE w:val="0"/>
        <w:autoSpaceDN w:val="0"/>
        <w:adjustRightInd w:val="0"/>
        <w:spacing w:line="276" w:lineRule="auto"/>
        <w:ind w:leftChars="300" w:left="630"/>
        <w:jc w:val="left"/>
        <w:rPr>
          <w:rFonts w:ascii="HG丸ｺﾞｼｯｸM-PRO" w:eastAsia="HG丸ｺﾞｼｯｸM-PRO" w:cs="HG丸ｺﾞｼｯｸM-PRO"/>
          <w:kern w:val="0"/>
          <w:sz w:val="20"/>
          <w:szCs w:val="20"/>
        </w:rPr>
      </w:pPr>
    </w:p>
    <w:p w:rsidR="00735878" w:rsidRDefault="00735878" w:rsidP="000871DD">
      <w:pPr>
        <w:spacing w:line="276" w:lineRule="auto"/>
        <w:rPr>
          <w:rFonts w:ascii="HG丸ｺﾞｼｯｸM-PRO" w:eastAsia="HG丸ｺﾞｼｯｸM-PRO"/>
          <w:color w:val="000000" w:themeColor="text1"/>
          <w:sz w:val="48"/>
          <w:szCs w:val="48"/>
        </w:rPr>
      </w:pPr>
      <w:r w:rsidRPr="002434FD">
        <w:rPr>
          <w:rFonts w:ascii="HG丸ｺﾞｼｯｸM-PRO" w:eastAsia="HG丸ｺﾞｼｯｸM-PRO" w:hint="eastAsia"/>
          <w:color w:val="DBE5F1" w:themeColor="accent1" w:themeTint="33"/>
          <w:sz w:val="48"/>
          <w:szCs w:val="48"/>
        </w:rPr>
        <w:t>■</w:t>
      </w:r>
      <w:r w:rsidRPr="00735878">
        <w:rPr>
          <w:rFonts w:ascii="HG丸ｺﾞｼｯｸM-PRO" w:eastAsia="HG丸ｺﾞｼｯｸM-PRO" w:hint="eastAsia"/>
          <w:color w:val="000000" w:themeColor="text1"/>
          <w:sz w:val="36"/>
          <w:szCs w:val="36"/>
        </w:rPr>
        <w:t>景観という視点に立ったまちづくり</w:t>
      </w:r>
    </w:p>
    <w:p w:rsidR="00020821" w:rsidRDefault="00020821" w:rsidP="007D530B">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人々の関心が身近な環境へと移り、</w:t>
      </w:r>
      <w:r w:rsidR="001F6626">
        <w:rPr>
          <w:rFonts w:ascii="HG丸ｺﾞｼｯｸM-PRO" w:eastAsia="HG丸ｺﾞｼｯｸM-PRO" w:cs="HG丸ｺﾞｼｯｸM-PRO" w:hint="eastAsia"/>
          <w:kern w:val="0"/>
          <w:sz w:val="20"/>
          <w:szCs w:val="20"/>
        </w:rPr>
        <w:t>精神的、文化的な豊かさが求められるようになった</w:t>
      </w:r>
      <w:r>
        <w:rPr>
          <w:rFonts w:ascii="HG丸ｺﾞｼｯｸM-PRO" w:eastAsia="HG丸ｺﾞｼｯｸM-PRO" w:cs="HG丸ｺﾞｼｯｸM-PRO" w:hint="eastAsia"/>
          <w:kern w:val="0"/>
          <w:sz w:val="20"/>
          <w:szCs w:val="20"/>
        </w:rPr>
        <w:t>今、</w:t>
      </w:r>
      <w:r w:rsidRPr="00020821">
        <w:rPr>
          <w:rFonts w:ascii="HG丸ｺﾞｼｯｸM-PRO" w:eastAsia="HG丸ｺﾞｼｯｸM-PRO" w:cs="HG丸ｺﾞｼｯｸM-PRO" w:hint="eastAsia"/>
          <w:kern w:val="0"/>
          <w:sz w:val="20"/>
          <w:szCs w:val="20"/>
        </w:rPr>
        <w:t>都市の美しさ・都市に住む快適さ・都市に遊ぶ楽しさ・自然環境との調和などを重視し、新たな魅力をまちにつくりだすこと</w:t>
      </w:r>
      <w:r>
        <w:rPr>
          <w:rFonts w:ascii="HG丸ｺﾞｼｯｸM-PRO" w:eastAsia="HG丸ｺﾞｼｯｸM-PRO" w:cs="HG丸ｺﾞｼｯｸM-PRO" w:hint="eastAsia"/>
          <w:kern w:val="0"/>
          <w:sz w:val="20"/>
          <w:szCs w:val="20"/>
        </w:rPr>
        <w:t>が求められています。</w:t>
      </w:r>
    </w:p>
    <w:p w:rsidR="00020821" w:rsidRDefault="00C31609" w:rsidP="007D530B">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noProof/>
          <w:kern w:val="0"/>
          <w:sz w:val="20"/>
          <w:szCs w:val="20"/>
        </w:rPr>
        <w:pict>
          <v:oval id="_x0000_s1034" style="position:absolute;left:0;text-align:left;margin-left:73.15pt;margin-top:42pt;width:388pt;height:91.1pt;z-index:-251654144" fillcolor="#c6d9f1 [671]" stroked="f">
            <v:fill color2="white [3212]" rotate="t" focusposition=".5,.5" focussize="" focus="100%" type="gradientRadial"/>
            <v:textbox inset="5.85pt,.7pt,5.85pt,.7pt"/>
          </v:oval>
        </w:pict>
      </w:r>
      <w:r w:rsidR="00613B36">
        <w:rPr>
          <w:rFonts w:ascii="HG丸ｺﾞｼｯｸM-PRO" w:eastAsia="HG丸ｺﾞｼｯｸM-PRO" w:cs="HG丸ｺﾞｼｯｸM-PRO" w:hint="eastAsia"/>
          <w:kern w:val="0"/>
          <w:sz w:val="20"/>
          <w:szCs w:val="20"/>
        </w:rPr>
        <w:t>魅力あるまちづくりを目指すとき、「景観」という視点は不可欠であり、そして「景観」</w:t>
      </w:r>
      <w:r w:rsidR="00524A77">
        <w:rPr>
          <w:rFonts w:ascii="HG丸ｺﾞｼｯｸM-PRO" w:eastAsia="HG丸ｺﾞｼｯｸM-PRO" w:cs="HG丸ｺﾞｼｯｸM-PRO" w:hint="eastAsia"/>
          <w:kern w:val="0"/>
          <w:sz w:val="20"/>
          <w:szCs w:val="20"/>
        </w:rPr>
        <w:t>は</w:t>
      </w:r>
      <w:r w:rsidR="00613B36">
        <w:rPr>
          <w:rFonts w:ascii="HG丸ｺﾞｼｯｸM-PRO" w:eastAsia="HG丸ｺﾞｼｯｸM-PRO" w:cs="HG丸ｺﾞｼｯｸM-PRO" w:hint="eastAsia"/>
          <w:kern w:val="0"/>
          <w:sz w:val="20"/>
          <w:szCs w:val="20"/>
        </w:rPr>
        <w:t>まちづくりに係わるすべての人々の意識とそれに基づく行動によってまもられ、はぐくまれ、つくられるものです。</w:t>
      </w:r>
    </w:p>
    <w:p w:rsidR="00990745" w:rsidRDefault="00524A77" w:rsidP="007D530B">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この「枚方市都市景観基本計画」</w:t>
      </w:r>
      <w:r w:rsidR="00990745">
        <w:rPr>
          <w:rFonts w:ascii="HG丸ｺﾞｼｯｸM-PRO" w:eastAsia="HG丸ｺﾞｼｯｸM-PRO" w:cs="HG丸ｺﾞｼｯｸM-PRO" w:hint="eastAsia"/>
          <w:kern w:val="0"/>
          <w:sz w:val="20"/>
          <w:szCs w:val="20"/>
        </w:rPr>
        <w:t>では</w:t>
      </w:r>
    </w:p>
    <w:p w:rsidR="00AE6277" w:rsidRDefault="00AE6277" w:rsidP="007D530B">
      <w:pPr>
        <w:autoSpaceDE w:val="0"/>
        <w:autoSpaceDN w:val="0"/>
        <w:adjustRightInd w:val="0"/>
        <w:spacing w:line="276" w:lineRule="auto"/>
        <w:ind w:leftChars="200" w:left="420" w:firstLineChars="100" w:firstLine="200"/>
        <w:jc w:val="center"/>
        <w:rPr>
          <w:rFonts w:ascii="HG丸ｺﾞｼｯｸM-PRO" w:eastAsia="HG丸ｺﾞｼｯｸM-PRO" w:cs="HG丸ｺﾞｼｯｸM-PRO"/>
          <w:kern w:val="0"/>
          <w:sz w:val="20"/>
          <w:szCs w:val="20"/>
        </w:rPr>
      </w:pPr>
    </w:p>
    <w:p w:rsidR="00990745" w:rsidRPr="00990745" w:rsidRDefault="00990745" w:rsidP="007D530B">
      <w:pPr>
        <w:autoSpaceDE w:val="0"/>
        <w:autoSpaceDN w:val="0"/>
        <w:adjustRightInd w:val="0"/>
        <w:spacing w:line="276" w:lineRule="auto"/>
        <w:ind w:leftChars="200" w:left="420" w:firstLineChars="100" w:firstLine="200"/>
        <w:jc w:val="center"/>
        <w:rPr>
          <w:rFonts w:ascii="HG丸ｺﾞｼｯｸM-PRO" w:eastAsia="HG丸ｺﾞｼｯｸM-PRO" w:cs="HG丸ｺﾞｼｯｸM-PRO"/>
          <w:kern w:val="0"/>
          <w:sz w:val="20"/>
          <w:szCs w:val="20"/>
        </w:rPr>
      </w:pPr>
      <w:r w:rsidRPr="00990745">
        <w:rPr>
          <w:rFonts w:ascii="HG丸ｺﾞｼｯｸM-PRO" w:eastAsia="HG丸ｺﾞｼｯｸM-PRO" w:cs="HG丸ｺﾞｼｯｸM-PRO" w:hint="eastAsia"/>
          <w:kern w:val="0"/>
          <w:sz w:val="20"/>
          <w:szCs w:val="20"/>
        </w:rPr>
        <w:t>『枚方の新たな魅力をつくる』</w:t>
      </w:r>
    </w:p>
    <w:p w:rsidR="00990745" w:rsidRDefault="00990745" w:rsidP="007D530B">
      <w:pPr>
        <w:autoSpaceDE w:val="0"/>
        <w:autoSpaceDN w:val="0"/>
        <w:adjustRightInd w:val="0"/>
        <w:spacing w:line="276" w:lineRule="auto"/>
        <w:ind w:leftChars="200" w:left="420" w:firstLineChars="100" w:firstLine="200"/>
        <w:jc w:val="center"/>
        <w:rPr>
          <w:rFonts w:ascii="HG丸ｺﾞｼｯｸM-PRO" w:eastAsia="HG丸ｺﾞｼｯｸM-PRO" w:cs="HG丸ｺﾞｼｯｸM-PRO"/>
          <w:kern w:val="0"/>
          <w:sz w:val="20"/>
          <w:szCs w:val="20"/>
        </w:rPr>
      </w:pPr>
      <w:r w:rsidRPr="00990745">
        <w:rPr>
          <w:rFonts w:ascii="HG丸ｺﾞｼｯｸM-PRO" w:eastAsia="HG丸ｺﾞｼｯｸM-PRO" w:cs="HG丸ｺﾞｼｯｸM-PRO" w:hint="eastAsia"/>
          <w:kern w:val="0"/>
          <w:sz w:val="20"/>
          <w:szCs w:val="20"/>
        </w:rPr>
        <w:t>～</w:t>
      </w:r>
      <w:r w:rsidRPr="00990745">
        <w:rPr>
          <w:rFonts w:ascii="HG丸ｺﾞｼｯｸM-PRO" w:eastAsia="HG丸ｺﾞｼｯｸM-PRO" w:cs="HG丸ｺﾞｼｯｸM-PRO"/>
          <w:kern w:val="0"/>
          <w:sz w:val="20"/>
          <w:szCs w:val="20"/>
        </w:rPr>
        <w:t xml:space="preserve"> </w:t>
      </w:r>
      <w:r w:rsidRPr="00990745">
        <w:rPr>
          <w:rFonts w:ascii="HG丸ｺﾞｼｯｸM-PRO" w:eastAsia="HG丸ｺﾞｼｯｸM-PRO" w:cs="HG丸ｺﾞｼｯｸM-PRO" w:hint="eastAsia"/>
          <w:kern w:val="0"/>
          <w:sz w:val="20"/>
          <w:szCs w:val="20"/>
        </w:rPr>
        <w:t>自然と歴史と人を紡ぐ</w:t>
      </w:r>
      <w:r w:rsidRPr="00990745">
        <w:rPr>
          <w:rFonts w:ascii="HG丸ｺﾞｼｯｸM-PRO" w:eastAsia="HG丸ｺﾞｼｯｸM-PRO" w:cs="HG丸ｺﾞｼｯｸM-PRO"/>
          <w:kern w:val="0"/>
          <w:sz w:val="20"/>
          <w:szCs w:val="20"/>
        </w:rPr>
        <w:t xml:space="preserve"> </w:t>
      </w:r>
      <w:r w:rsidRPr="00990745">
        <w:rPr>
          <w:rFonts w:ascii="HG丸ｺﾞｼｯｸM-PRO" w:eastAsia="HG丸ｺﾞｼｯｸM-PRO" w:cs="HG丸ｺﾞｼｯｸM-PRO" w:hint="eastAsia"/>
          <w:kern w:val="0"/>
          <w:sz w:val="20"/>
          <w:szCs w:val="20"/>
        </w:rPr>
        <w:t>ひらかたの新しい景観づくり</w:t>
      </w:r>
      <w:r w:rsidRPr="00990745">
        <w:rPr>
          <w:rFonts w:ascii="HG丸ｺﾞｼｯｸM-PRO" w:eastAsia="HG丸ｺﾞｼｯｸM-PRO" w:cs="HG丸ｺﾞｼｯｸM-PRO"/>
          <w:kern w:val="0"/>
          <w:sz w:val="20"/>
          <w:szCs w:val="20"/>
        </w:rPr>
        <w:t xml:space="preserve"> </w:t>
      </w:r>
      <w:r w:rsidRPr="00990745">
        <w:rPr>
          <w:rFonts w:ascii="HG丸ｺﾞｼｯｸM-PRO" w:eastAsia="HG丸ｺﾞｼｯｸM-PRO" w:cs="HG丸ｺﾞｼｯｸM-PRO" w:hint="eastAsia"/>
          <w:kern w:val="0"/>
          <w:sz w:val="20"/>
          <w:szCs w:val="20"/>
        </w:rPr>
        <w:t>～</w:t>
      </w:r>
    </w:p>
    <w:p w:rsidR="00990745" w:rsidRPr="00990745" w:rsidRDefault="00990745" w:rsidP="007D530B">
      <w:pPr>
        <w:autoSpaceDE w:val="0"/>
        <w:autoSpaceDN w:val="0"/>
        <w:adjustRightInd w:val="0"/>
        <w:spacing w:line="276" w:lineRule="auto"/>
        <w:ind w:leftChars="200" w:left="420" w:firstLineChars="100" w:firstLine="200"/>
        <w:jc w:val="center"/>
        <w:rPr>
          <w:rFonts w:ascii="HG丸ｺﾞｼｯｸM-PRO" w:eastAsia="HG丸ｺﾞｼｯｸM-PRO" w:cs="HG丸ｺﾞｼｯｸM-PRO"/>
          <w:kern w:val="0"/>
          <w:sz w:val="20"/>
          <w:szCs w:val="20"/>
        </w:rPr>
      </w:pPr>
    </w:p>
    <w:p w:rsidR="00524A77" w:rsidRDefault="00990745" w:rsidP="007D530B">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sidRPr="00990745">
        <w:rPr>
          <w:rFonts w:ascii="HG丸ｺﾞｼｯｸM-PRO" w:eastAsia="HG丸ｺﾞｼｯｸM-PRO" w:cs="HG丸ｺﾞｼｯｸM-PRO" w:hint="eastAsia"/>
          <w:kern w:val="0"/>
          <w:sz w:val="20"/>
          <w:szCs w:val="20"/>
        </w:rPr>
        <w:t>を景観づくりの目標として、市民・事業者・行政が連携し、枚方のもつ風土や特性を活かしながら、枚方市がめざす将来の都市像の実現に向け、基本的な方向を景観という面から示していきます。</w:t>
      </w:r>
    </w:p>
    <w:p w:rsidR="007D530B" w:rsidRDefault="007D530B" w:rsidP="000871DD">
      <w:pPr>
        <w:autoSpaceDE w:val="0"/>
        <w:autoSpaceDN w:val="0"/>
        <w:adjustRightInd w:val="0"/>
        <w:spacing w:line="276" w:lineRule="auto"/>
        <w:ind w:leftChars="300" w:left="630" w:firstLineChars="100" w:firstLine="200"/>
        <w:jc w:val="left"/>
        <w:rPr>
          <w:rFonts w:ascii="HG丸ｺﾞｼｯｸM-PRO" w:eastAsia="HG丸ｺﾞｼｯｸM-PRO" w:cs="HG丸ｺﾞｼｯｸM-PRO"/>
          <w:kern w:val="0"/>
          <w:sz w:val="20"/>
          <w:szCs w:val="20"/>
        </w:rPr>
      </w:pPr>
    </w:p>
    <w:p w:rsidR="00AE6277" w:rsidRDefault="00C31609" w:rsidP="007D530B">
      <w:pPr>
        <w:autoSpaceDE w:val="0"/>
        <w:autoSpaceDN w:val="0"/>
        <w:adjustRightInd w:val="0"/>
        <w:spacing w:line="276" w:lineRule="auto"/>
        <w:ind w:leftChars="300" w:left="63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noProof/>
          <w:kern w:val="0"/>
          <w:sz w:val="20"/>
          <w:szCs w:val="20"/>
        </w:rPr>
        <w:pict>
          <v:shapetype id="_x0000_t202" coordsize="21600,21600" o:spt="202" path="m,l,21600r21600,l21600,xe">
            <v:stroke joinstyle="miter"/>
            <v:path gradientshapeok="t" o:connecttype="rect"/>
          </v:shapetype>
          <v:shape id="_x0000_s1252" type="#_x0000_t202" style="position:absolute;left:0;text-align:left;margin-left:392.2pt;margin-top:244.9pt;width:115.55pt;height:25.15pt;z-index:251779072" filled="f" fillcolor="#c6d9f1 [671]" stroked="f">
            <v:fill rotate="t" focusposition=".5,.5" focussize="" focus="100%" type="gradientRadial"/>
            <v:textbox inset="5.85pt,.7pt,5.85pt,.7pt">
              <w:txbxContent>
                <w:p w:rsidR="00020CF6" w:rsidRPr="00020CF6" w:rsidRDefault="00020CF6" w:rsidP="00020CF6">
                  <w:pPr>
                    <w:jc w:val="center"/>
                    <w:rPr>
                      <w:rFonts w:ascii="HG丸ｺﾞｼｯｸM-PRO" w:eastAsia="HG丸ｺﾞｼｯｸM-PRO"/>
                      <w:sz w:val="18"/>
                      <w:szCs w:val="18"/>
                    </w:rPr>
                  </w:pPr>
                  <w:r>
                    <w:rPr>
                      <w:rFonts w:ascii="HG丸ｺﾞｼｯｸM-PRO" w:eastAsia="HG丸ｺﾞｼｯｸM-PRO" w:hint="eastAsia"/>
                      <w:sz w:val="18"/>
                      <w:szCs w:val="18"/>
                    </w:rPr>
                    <w:t>ひらかた水辺公園</w:t>
                  </w:r>
                </w:p>
              </w:txbxContent>
            </v:textbox>
          </v:shape>
        </w:pict>
      </w:r>
      <w:r w:rsidR="00274911">
        <w:rPr>
          <w:rFonts w:ascii="HG丸ｺﾞｼｯｸM-PRO" w:eastAsia="HG丸ｺﾞｼｯｸM-PRO" w:cs="HG丸ｺﾞｼｯｸM-PRO" w:hint="eastAsia"/>
          <w:noProof/>
          <w:kern w:val="0"/>
          <w:sz w:val="20"/>
          <w:szCs w:val="20"/>
        </w:rPr>
        <w:drawing>
          <wp:inline distT="0" distB="0" distL="0" distR="0">
            <wp:extent cx="5761180" cy="3074276"/>
            <wp:effectExtent l="19050" t="0" r="0" b="0"/>
            <wp:docPr id="26" name="図 1" descr="P:\まちづくり推進課\1.まちづくり推進課\02,景観・住宅G\景観法について\H25\02_景観基本計画検討用作業\02_各課提供データ等\市内景観まとめ20130529\淀川（大橋か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まちづくり推進課\1.まちづくり推進課\02,景観・住宅G\景観法について\H25\02_景観基本計画検討用作業\02_各課提供データ等\市内景観まとめ20130529\淀川（大橋から）.jpg"/>
                    <pic:cNvPicPr>
                      <a:picLocks noChangeAspect="1" noChangeArrowheads="1"/>
                    </pic:cNvPicPr>
                  </pic:nvPicPr>
                  <pic:blipFill>
                    <a:blip r:embed="rId7" cstate="print"/>
                    <a:srcRect t="9052" b="10736"/>
                    <a:stretch>
                      <a:fillRect/>
                    </a:stretch>
                  </pic:blipFill>
                  <pic:spPr bwMode="auto">
                    <a:xfrm>
                      <a:off x="0" y="0"/>
                      <a:ext cx="5761180" cy="30742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inline>
        </w:drawing>
      </w:r>
    </w:p>
    <w:p w:rsidR="00613B36" w:rsidRDefault="00613B36" w:rsidP="00AE6277">
      <w:pPr>
        <w:autoSpaceDE w:val="0"/>
        <w:autoSpaceDN w:val="0"/>
        <w:adjustRightInd w:val="0"/>
        <w:spacing w:line="276" w:lineRule="auto"/>
        <w:jc w:val="right"/>
        <w:rPr>
          <w:rFonts w:ascii="HG丸ｺﾞｼｯｸM-PRO" w:eastAsia="HG丸ｺﾞｼｯｸM-PRO" w:cs="HG丸ｺﾞｼｯｸM-PRO"/>
          <w:kern w:val="0"/>
          <w:sz w:val="20"/>
          <w:szCs w:val="20"/>
        </w:rPr>
      </w:pPr>
    </w:p>
    <w:p w:rsidR="00990745" w:rsidRDefault="008F6933" w:rsidP="000871DD">
      <w:pPr>
        <w:autoSpaceDE w:val="0"/>
        <w:autoSpaceDN w:val="0"/>
        <w:adjustRightInd w:val="0"/>
        <w:spacing w:line="276" w:lineRule="auto"/>
        <w:jc w:val="right"/>
        <w:rPr>
          <w:rFonts w:ascii="HG丸ｺﾞｼｯｸM-PRO" w:eastAsia="HG丸ｺﾞｼｯｸM-PRO" w:cs="HG丸ｺﾞｼｯｸM-PRO"/>
          <w:kern w:val="0"/>
          <w:sz w:val="20"/>
          <w:szCs w:val="20"/>
        </w:rPr>
      </w:pPr>
      <w:r>
        <w:rPr>
          <w:rFonts w:ascii="HG丸ｺﾞｼｯｸM-PRO" w:eastAsia="HG丸ｺﾞｼｯｸM-PRO" w:cs="HG丸ｺﾞｼｯｸM-PRO" w:hint="eastAsia"/>
          <w:noProof/>
          <w:kern w:val="0"/>
          <w:sz w:val="20"/>
          <w:szCs w:val="20"/>
        </w:rPr>
        <w:drawing>
          <wp:anchor distT="0" distB="0" distL="114300" distR="114300" simplePos="0" relativeHeight="251669504" behindDoc="1" locked="0" layoutInCell="1" allowOverlap="1">
            <wp:simplePos x="0" y="0"/>
            <wp:positionH relativeFrom="column">
              <wp:posOffset>-9348777</wp:posOffset>
            </wp:positionH>
            <wp:positionV relativeFrom="paragraph">
              <wp:posOffset>10495477</wp:posOffset>
            </wp:positionV>
            <wp:extent cx="1116068" cy="10373710"/>
            <wp:effectExtent l="19050" t="0" r="0" b="0"/>
            <wp:wrapNone/>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t="13035" r="9771"/>
                    <a:stretch>
                      <a:fillRect/>
                    </a:stretch>
                  </pic:blipFill>
                  <pic:spPr bwMode="auto">
                    <a:xfrm>
                      <a:off x="0" y="0"/>
                      <a:ext cx="1104900" cy="10363200"/>
                    </a:xfrm>
                    <a:prstGeom prst="rect">
                      <a:avLst/>
                    </a:prstGeom>
                    <a:noFill/>
                    <a:ln w="9525">
                      <a:noFill/>
                      <a:miter lim="800000"/>
                      <a:headEnd/>
                      <a:tailEnd/>
                    </a:ln>
                  </pic:spPr>
                </pic:pic>
              </a:graphicData>
            </a:graphic>
          </wp:anchor>
        </w:drawing>
      </w:r>
    </w:p>
    <w:p w:rsidR="00990745" w:rsidRDefault="00990745" w:rsidP="000871DD">
      <w:pPr>
        <w:autoSpaceDE w:val="0"/>
        <w:autoSpaceDN w:val="0"/>
        <w:adjustRightInd w:val="0"/>
        <w:spacing w:line="276" w:lineRule="auto"/>
        <w:jc w:val="left"/>
        <w:rPr>
          <w:rFonts w:ascii="HG丸ｺﾞｼｯｸM-PRO" w:eastAsia="HG丸ｺﾞｼｯｸM-PRO" w:cs="HG丸ｺﾞｼｯｸM-PRO"/>
          <w:kern w:val="0"/>
          <w:sz w:val="20"/>
          <w:szCs w:val="20"/>
        </w:rPr>
      </w:pPr>
    </w:p>
    <w:p w:rsidR="00990745" w:rsidRDefault="00990745" w:rsidP="000871DD">
      <w:pPr>
        <w:autoSpaceDE w:val="0"/>
        <w:autoSpaceDN w:val="0"/>
        <w:adjustRightInd w:val="0"/>
        <w:spacing w:line="276" w:lineRule="auto"/>
        <w:jc w:val="left"/>
        <w:rPr>
          <w:rFonts w:ascii="HG丸ｺﾞｼｯｸM-PRO" w:eastAsia="HG丸ｺﾞｼｯｸM-PRO" w:cs="HG丸ｺﾞｼｯｸM-PRO"/>
          <w:kern w:val="0"/>
          <w:sz w:val="20"/>
          <w:szCs w:val="20"/>
        </w:rPr>
      </w:pPr>
    </w:p>
    <w:p w:rsidR="00613B36" w:rsidRPr="002434FD" w:rsidRDefault="00613B36" w:rsidP="000871DD">
      <w:pPr>
        <w:spacing w:line="276" w:lineRule="auto"/>
        <w:rPr>
          <w:rFonts w:ascii="HG丸ｺﾞｼｯｸM-PRO" w:eastAsia="HG丸ｺﾞｼｯｸM-PRO"/>
          <w:sz w:val="32"/>
          <w:szCs w:val="32"/>
        </w:rPr>
      </w:pPr>
      <w:r w:rsidRPr="002434FD">
        <w:rPr>
          <w:rFonts w:ascii="HG丸ｺﾞｼｯｸM-PRO" w:eastAsia="HG丸ｺﾞｼｯｸM-PRO" w:hint="eastAsia"/>
          <w:color w:val="DBE5F1" w:themeColor="accent1" w:themeTint="33"/>
          <w:sz w:val="48"/>
          <w:szCs w:val="48"/>
        </w:rPr>
        <w:t>■</w:t>
      </w:r>
      <w:r w:rsidRPr="002434FD">
        <w:rPr>
          <w:rFonts w:ascii="HG丸ｺﾞｼｯｸM-PRO" w:eastAsia="HG丸ｺﾞｼｯｸM-PRO" w:hint="eastAsia"/>
          <w:sz w:val="36"/>
          <w:szCs w:val="36"/>
        </w:rPr>
        <w:t>都市景観基本計画とは</w:t>
      </w:r>
    </w:p>
    <w:p w:rsidR="00613B36" w:rsidRDefault="00613B36" w:rsidP="000871DD">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都市景観基本計画とは、枚方市の景観まちづくりの基本的な目標となるもので、多くの人々が心地よいと感じる将来の景観ビジョンを明確にし、総合的かつ持続的に景観まちづくりを進めていくための計画となります。</w:t>
      </w:r>
    </w:p>
    <w:p w:rsidR="00990745" w:rsidRDefault="00613B36" w:rsidP="000871DD">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また、「景観法」に基づく「景観計画」「景観条例」の策定にあたっては、上位計画として位置づけられるものです。</w:t>
      </w:r>
    </w:p>
    <w:p w:rsidR="00990745" w:rsidRPr="00C43D88" w:rsidRDefault="00990745" w:rsidP="000871DD">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sidRPr="00990745">
        <w:rPr>
          <w:rFonts w:ascii="HG丸ｺﾞｼｯｸM-PRO" w:eastAsia="HG丸ｺﾞｼｯｸM-PRO" w:cs="HG丸ｺﾞｼｯｸM-PRO" w:hint="eastAsia"/>
          <w:kern w:val="0"/>
          <w:sz w:val="20"/>
          <w:szCs w:val="20"/>
        </w:rPr>
        <w:t>都市景観基本計画では、枚方市が今後めざすべき景観形成の目標として基本方針を示し、その実現に向けた方策など景観づくりに取り組むための指針としての役割を担います</w:t>
      </w:r>
    </w:p>
    <w:p w:rsidR="00990745" w:rsidRDefault="00990745" w:rsidP="000871DD">
      <w:pPr>
        <w:autoSpaceDE w:val="0"/>
        <w:autoSpaceDN w:val="0"/>
        <w:adjustRightInd w:val="0"/>
        <w:spacing w:line="276" w:lineRule="auto"/>
        <w:jc w:val="left"/>
        <w:rPr>
          <w:rFonts w:ascii="HG丸ｺﾞｼｯｸM-PRO" w:eastAsia="HG丸ｺﾞｼｯｸM-PRO" w:cs="HG丸ｺﾞｼｯｸM-PRO"/>
          <w:kern w:val="0"/>
          <w:sz w:val="20"/>
          <w:szCs w:val="20"/>
        </w:rPr>
      </w:pPr>
    </w:p>
    <w:p w:rsidR="000A73A8" w:rsidRDefault="000A73A8" w:rsidP="000871DD">
      <w:pPr>
        <w:autoSpaceDE w:val="0"/>
        <w:autoSpaceDN w:val="0"/>
        <w:adjustRightInd w:val="0"/>
        <w:spacing w:line="276" w:lineRule="auto"/>
        <w:jc w:val="left"/>
        <w:rPr>
          <w:rFonts w:ascii="HG丸ｺﾞｼｯｸM-PRO" w:eastAsia="HG丸ｺﾞｼｯｸM-PRO" w:cs="HG丸ｺﾞｼｯｸM-PRO"/>
          <w:kern w:val="0"/>
          <w:sz w:val="20"/>
          <w:szCs w:val="20"/>
        </w:rPr>
      </w:pPr>
    </w:p>
    <w:p w:rsidR="000A73A8" w:rsidRDefault="000A73A8" w:rsidP="000871DD">
      <w:pPr>
        <w:autoSpaceDE w:val="0"/>
        <w:autoSpaceDN w:val="0"/>
        <w:adjustRightInd w:val="0"/>
        <w:spacing w:line="276" w:lineRule="auto"/>
        <w:jc w:val="left"/>
        <w:rPr>
          <w:rFonts w:ascii="HG丸ｺﾞｼｯｸM-PRO" w:eastAsia="HG丸ｺﾞｼｯｸM-PRO" w:cs="HG丸ｺﾞｼｯｸM-PRO"/>
          <w:kern w:val="0"/>
          <w:sz w:val="20"/>
          <w:szCs w:val="20"/>
        </w:rPr>
      </w:pPr>
    </w:p>
    <w:p w:rsidR="00990745" w:rsidRPr="002434FD" w:rsidRDefault="00990745" w:rsidP="000871DD">
      <w:pPr>
        <w:autoSpaceDE w:val="0"/>
        <w:autoSpaceDN w:val="0"/>
        <w:adjustRightInd w:val="0"/>
        <w:spacing w:line="276" w:lineRule="auto"/>
        <w:jc w:val="left"/>
        <w:rPr>
          <w:rFonts w:ascii="HG丸ｺﾞｼｯｸM-PRO" w:eastAsia="HG丸ｺﾞｼｯｸM-PRO" w:cs="HG丸ｺﾞｼｯｸM-PRO"/>
          <w:kern w:val="0"/>
          <w:sz w:val="36"/>
          <w:szCs w:val="36"/>
        </w:rPr>
      </w:pPr>
      <w:r w:rsidRPr="002434FD">
        <w:rPr>
          <w:rFonts w:ascii="HG丸ｺﾞｼｯｸM-PRO" w:eastAsia="HG丸ｺﾞｼｯｸM-PRO" w:hint="eastAsia"/>
          <w:color w:val="DBE5F1" w:themeColor="accent1" w:themeTint="33"/>
          <w:sz w:val="48"/>
          <w:szCs w:val="48"/>
        </w:rPr>
        <w:t>■</w:t>
      </w:r>
      <w:r w:rsidRPr="002434FD">
        <w:rPr>
          <w:rFonts w:ascii="HG丸ｺﾞｼｯｸM-PRO" w:eastAsia="HG丸ｺﾞｼｯｸM-PRO" w:cs="HG丸ｺﾞｼｯｸM-PRO" w:hint="eastAsia"/>
          <w:kern w:val="0"/>
          <w:sz w:val="36"/>
          <w:szCs w:val="36"/>
        </w:rPr>
        <w:t>改訂の背景</w:t>
      </w:r>
    </w:p>
    <w:p w:rsidR="00990745" w:rsidRDefault="00990745" w:rsidP="000871DD">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平成</w:t>
      </w:r>
      <w:r>
        <w:rPr>
          <w:rFonts w:ascii="HG丸ｺﾞｼｯｸM-PRO" w:eastAsia="HG丸ｺﾞｼｯｸM-PRO" w:cs="HG丸ｺﾞｼｯｸM-PRO"/>
          <w:kern w:val="0"/>
          <w:sz w:val="20"/>
          <w:szCs w:val="20"/>
        </w:rPr>
        <w:t xml:space="preserve">6 </w:t>
      </w:r>
      <w:r>
        <w:rPr>
          <w:rFonts w:ascii="HG丸ｺﾞｼｯｸM-PRO" w:eastAsia="HG丸ｺﾞｼｯｸM-PRO" w:cs="HG丸ｺﾞｼｯｸM-PRO" w:hint="eastAsia"/>
          <w:kern w:val="0"/>
          <w:sz w:val="20"/>
          <w:szCs w:val="20"/>
        </w:rPr>
        <w:t>年の「枚方市都市景観基本計画」の策定から</w:t>
      </w:r>
      <w:r>
        <w:rPr>
          <w:rFonts w:ascii="HG丸ｺﾞｼｯｸM-PRO" w:eastAsia="HG丸ｺﾞｼｯｸM-PRO" w:cs="HG丸ｺﾞｼｯｸM-PRO"/>
          <w:kern w:val="0"/>
          <w:sz w:val="20"/>
          <w:szCs w:val="20"/>
        </w:rPr>
        <w:t xml:space="preserve">19 </w:t>
      </w:r>
      <w:r>
        <w:rPr>
          <w:rFonts w:ascii="HG丸ｺﾞｼｯｸM-PRO" w:eastAsia="HG丸ｺﾞｼｯｸM-PRO" w:cs="HG丸ｺﾞｼｯｸM-PRO" w:hint="eastAsia"/>
          <w:kern w:val="0"/>
          <w:sz w:val="20"/>
          <w:szCs w:val="20"/>
        </w:rPr>
        <w:t>年が経過し、市域においても土地利用の変化や新たな都市施設の整備、都市の骨格を成す主要道路の開通など、様々な変化が見られました。</w:t>
      </w:r>
    </w:p>
    <w:p w:rsidR="001F6626" w:rsidRDefault="00990745" w:rsidP="000871DD">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平成</w:t>
      </w:r>
      <w:r>
        <w:rPr>
          <w:rFonts w:ascii="HG丸ｺﾞｼｯｸM-PRO" w:eastAsia="HG丸ｺﾞｼｯｸM-PRO" w:cs="HG丸ｺﾞｼｯｸM-PRO"/>
          <w:kern w:val="0"/>
          <w:sz w:val="20"/>
          <w:szCs w:val="20"/>
        </w:rPr>
        <w:t xml:space="preserve">21 </w:t>
      </w:r>
      <w:r>
        <w:rPr>
          <w:rFonts w:ascii="HG丸ｺﾞｼｯｸM-PRO" w:eastAsia="HG丸ｺﾞｼｯｸM-PRO" w:cs="HG丸ｺﾞｼｯｸM-PRO" w:hint="eastAsia"/>
          <w:kern w:val="0"/>
          <w:sz w:val="20"/>
          <w:szCs w:val="20"/>
        </w:rPr>
        <w:t>年には、まちづくりの方針を示す「第４次枚方市総合計画</w:t>
      </w:r>
      <w:r>
        <w:rPr>
          <w:rFonts w:ascii="HG丸ｺﾞｼｯｸM-PRO" w:eastAsia="HG丸ｺﾞｼｯｸM-PRO" w:cs="HG丸ｺﾞｼｯｸM-PRO"/>
          <w:kern w:val="0"/>
          <w:sz w:val="20"/>
          <w:szCs w:val="20"/>
        </w:rPr>
        <w:t xml:space="preserve"> </w:t>
      </w:r>
      <w:r>
        <w:rPr>
          <w:rFonts w:ascii="HG丸ｺﾞｼｯｸM-PRO" w:eastAsia="HG丸ｺﾞｼｯｸM-PRO" w:cs="HG丸ｺﾞｼｯｸM-PRO" w:hint="eastAsia"/>
          <w:kern w:val="0"/>
          <w:sz w:val="20"/>
          <w:szCs w:val="20"/>
        </w:rPr>
        <w:t>第２期基本計画」が策定されており、平成</w:t>
      </w:r>
      <w:r>
        <w:rPr>
          <w:rFonts w:ascii="HG丸ｺﾞｼｯｸM-PRO" w:eastAsia="HG丸ｺﾞｼｯｸM-PRO" w:cs="HG丸ｺﾞｼｯｸM-PRO"/>
          <w:kern w:val="0"/>
          <w:sz w:val="20"/>
          <w:szCs w:val="20"/>
        </w:rPr>
        <w:t xml:space="preserve">28 </w:t>
      </w:r>
      <w:r>
        <w:rPr>
          <w:rFonts w:ascii="HG丸ｺﾞｼｯｸM-PRO" w:eastAsia="HG丸ｺﾞｼｯｸM-PRO" w:cs="HG丸ｺﾞｼｯｸM-PRO" w:hint="eastAsia"/>
          <w:kern w:val="0"/>
          <w:sz w:val="20"/>
          <w:szCs w:val="20"/>
        </w:rPr>
        <w:t>年からは第５次の基本構想に基づく基本計画が策定されることとなります。また、平成</w:t>
      </w:r>
      <w:r>
        <w:rPr>
          <w:rFonts w:ascii="HG丸ｺﾞｼｯｸM-PRO" w:eastAsia="HG丸ｺﾞｼｯｸM-PRO" w:cs="HG丸ｺﾞｼｯｸM-PRO"/>
          <w:kern w:val="0"/>
          <w:sz w:val="20"/>
          <w:szCs w:val="20"/>
        </w:rPr>
        <w:t xml:space="preserve">11 </w:t>
      </w:r>
      <w:r>
        <w:rPr>
          <w:rFonts w:ascii="HG丸ｺﾞｼｯｸM-PRO" w:eastAsia="HG丸ｺﾞｼｯｸM-PRO" w:cs="HG丸ｺﾞｼｯｸM-PRO" w:hint="eastAsia"/>
          <w:kern w:val="0"/>
          <w:sz w:val="20"/>
          <w:szCs w:val="20"/>
        </w:rPr>
        <w:t>年に策定された「枚方市都市計画マスタープラン」も平成</w:t>
      </w:r>
      <w:r>
        <w:rPr>
          <w:rFonts w:ascii="HG丸ｺﾞｼｯｸM-PRO" w:eastAsia="HG丸ｺﾞｼｯｸM-PRO" w:cs="HG丸ｺﾞｼｯｸM-PRO"/>
          <w:kern w:val="0"/>
          <w:sz w:val="20"/>
          <w:szCs w:val="20"/>
        </w:rPr>
        <w:t xml:space="preserve">23 </w:t>
      </w:r>
      <w:r>
        <w:rPr>
          <w:rFonts w:ascii="HG丸ｺﾞｼｯｸM-PRO" w:eastAsia="HG丸ｺﾞｼｯｸM-PRO" w:cs="HG丸ｺﾞｼｯｸM-PRO" w:hint="eastAsia"/>
          <w:kern w:val="0"/>
          <w:sz w:val="20"/>
          <w:szCs w:val="20"/>
        </w:rPr>
        <w:t>年に改定され、新たなまちづくりの方向性が示されています。一方、国においても「景観法」の施行などによって新しい枠組みが準備されました。</w:t>
      </w:r>
    </w:p>
    <w:p w:rsidR="00990745" w:rsidRDefault="00990745" w:rsidP="000871DD">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こうした状況の変化を踏まえ、「枚方市都市景観基本計画」の改訂を行うことが必要となりました</w:t>
      </w:r>
      <w:r w:rsidR="001F6626">
        <w:rPr>
          <w:rFonts w:ascii="HG丸ｺﾞｼｯｸM-PRO" w:eastAsia="HG丸ｺﾞｼｯｸM-PRO" w:cs="HG丸ｺﾞｼｯｸM-PRO" w:hint="eastAsia"/>
          <w:kern w:val="0"/>
          <w:sz w:val="20"/>
          <w:szCs w:val="20"/>
        </w:rPr>
        <w:t>。</w:t>
      </w:r>
    </w:p>
    <w:p w:rsidR="00990745" w:rsidRDefault="00990745" w:rsidP="000871DD">
      <w:pPr>
        <w:autoSpaceDE w:val="0"/>
        <w:autoSpaceDN w:val="0"/>
        <w:adjustRightInd w:val="0"/>
        <w:spacing w:line="276" w:lineRule="auto"/>
        <w:jc w:val="left"/>
        <w:rPr>
          <w:rFonts w:ascii="HG丸ｺﾞｼｯｸM-PRO" w:eastAsia="HG丸ｺﾞｼｯｸM-PRO"/>
        </w:rPr>
      </w:pPr>
    </w:p>
    <w:p w:rsidR="00990745" w:rsidRDefault="00990745" w:rsidP="000871DD">
      <w:pPr>
        <w:autoSpaceDE w:val="0"/>
        <w:autoSpaceDN w:val="0"/>
        <w:adjustRightInd w:val="0"/>
        <w:spacing w:line="276" w:lineRule="auto"/>
        <w:jc w:val="left"/>
        <w:rPr>
          <w:rFonts w:ascii="HG丸ｺﾞｼｯｸM-PRO" w:eastAsia="HG丸ｺﾞｼｯｸM-PRO"/>
        </w:rPr>
      </w:pPr>
    </w:p>
    <w:p w:rsidR="00990745" w:rsidRPr="00020CF6" w:rsidRDefault="00990745" w:rsidP="000871DD">
      <w:pPr>
        <w:autoSpaceDE w:val="0"/>
        <w:autoSpaceDN w:val="0"/>
        <w:adjustRightInd w:val="0"/>
        <w:spacing w:line="276" w:lineRule="auto"/>
        <w:jc w:val="left"/>
        <w:rPr>
          <w:rFonts w:ascii="HG丸ｺﾞｼｯｸM-PRO" w:eastAsia="HG丸ｺﾞｼｯｸM-PRO"/>
        </w:rPr>
      </w:pPr>
    </w:p>
    <w:p w:rsidR="00990745" w:rsidRPr="002434FD" w:rsidRDefault="00990745" w:rsidP="000871DD">
      <w:pPr>
        <w:autoSpaceDE w:val="0"/>
        <w:autoSpaceDN w:val="0"/>
        <w:adjustRightInd w:val="0"/>
        <w:spacing w:line="276" w:lineRule="auto"/>
        <w:jc w:val="left"/>
        <w:rPr>
          <w:rFonts w:ascii="HG丸ｺﾞｼｯｸM-PRO" w:eastAsia="HG丸ｺﾞｼｯｸM-PRO"/>
          <w:sz w:val="36"/>
          <w:szCs w:val="36"/>
        </w:rPr>
      </w:pPr>
      <w:r w:rsidRPr="002434FD">
        <w:rPr>
          <w:rFonts w:ascii="HG丸ｺﾞｼｯｸM-PRO" w:eastAsia="HG丸ｺﾞｼｯｸM-PRO" w:hint="eastAsia"/>
          <w:color w:val="DBE5F1" w:themeColor="accent1" w:themeTint="33"/>
          <w:sz w:val="48"/>
          <w:szCs w:val="48"/>
        </w:rPr>
        <w:t>■</w:t>
      </w:r>
      <w:r w:rsidRPr="002434FD">
        <w:rPr>
          <w:rFonts w:ascii="HG丸ｺﾞｼｯｸM-PRO" w:eastAsia="HG丸ｺﾞｼｯｸM-PRO" w:hint="eastAsia"/>
          <w:sz w:val="36"/>
          <w:szCs w:val="36"/>
        </w:rPr>
        <w:t>改訂の方針</w:t>
      </w:r>
    </w:p>
    <w:p w:rsidR="00990745" w:rsidRDefault="00990745" w:rsidP="000871DD">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今回の改訂にあたっては景観形成に係わるこれまでの取り組みを踏まえるとともに、「景観法」の施行など様々な変化に対応するなど、下記事項を改訂の方針として見直しを行いました。</w:t>
      </w:r>
    </w:p>
    <w:p w:rsidR="00990745" w:rsidRDefault="00990745"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・現行の都市景観基本計画に沿って進めてきた取り組みを継承する。</w:t>
      </w:r>
    </w:p>
    <w:p w:rsidR="00990745" w:rsidRDefault="00990745"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・新たな課題に対応する。</w:t>
      </w:r>
    </w:p>
    <w:p w:rsidR="00990745" w:rsidRDefault="00990745"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・将来に向けた景観形成の推進の仕組みを整える。</w:t>
      </w:r>
    </w:p>
    <w:p w:rsidR="00990745" w:rsidRDefault="00990745"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・都市景観基本計画改訂の初期段階から市民の意見を取り入れる。</w:t>
      </w:r>
    </w:p>
    <w:p w:rsidR="00990745" w:rsidRDefault="00990745"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・まちづくりに係わる計画との連携を図る。</w:t>
      </w:r>
    </w:p>
    <w:p w:rsidR="00990745" w:rsidRDefault="00990745"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p>
    <w:p w:rsidR="0036277E" w:rsidRDefault="0036277E"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p>
    <w:p w:rsidR="0036277E" w:rsidRDefault="0036277E"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p>
    <w:p w:rsidR="0036277E" w:rsidRDefault="0036277E"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p>
    <w:p w:rsidR="0036277E" w:rsidRDefault="0036277E"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p>
    <w:p w:rsidR="0036277E" w:rsidRDefault="0036277E"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p>
    <w:p w:rsidR="0036277E" w:rsidRDefault="0036277E"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p>
    <w:p w:rsidR="0036277E" w:rsidRDefault="0036277E" w:rsidP="000871DD">
      <w:pPr>
        <w:autoSpaceDE w:val="0"/>
        <w:autoSpaceDN w:val="0"/>
        <w:adjustRightInd w:val="0"/>
        <w:spacing w:line="276" w:lineRule="auto"/>
        <w:ind w:leftChars="200" w:left="420"/>
        <w:jc w:val="left"/>
        <w:rPr>
          <w:rFonts w:ascii="HG丸ｺﾞｼｯｸM-PRO" w:eastAsia="HG丸ｺﾞｼｯｸM-PRO" w:cs="HG丸ｺﾞｼｯｸM-PRO"/>
          <w:kern w:val="0"/>
          <w:sz w:val="20"/>
          <w:szCs w:val="20"/>
        </w:rPr>
      </w:pPr>
    </w:p>
    <w:p w:rsidR="00C43D88" w:rsidRDefault="00C43D88" w:rsidP="00C43D88">
      <w:pPr>
        <w:spacing w:line="276" w:lineRule="auto"/>
        <w:jc w:val="left"/>
        <w:rPr>
          <w:rFonts w:ascii="HG丸ｺﾞｼｯｸM-PRO" w:eastAsia="HG丸ｺﾞｼｯｸM-PRO"/>
          <w:sz w:val="22"/>
        </w:rPr>
      </w:pPr>
      <w:r>
        <w:rPr>
          <w:rFonts w:ascii="HG丸ｺﾞｼｯｸM-PRO" w:eastAsia="HG丸ｺﾞｼｯｸM-PRO" w:hint="eastAsia"/>
          <w:sz w:val="48"/>
          <w:szCs w:val="48"/>
        </w:rPr>
        <w:lastRenderedPageBreak/>
        <w:t>２．枚方市の景観特性</w:t>
      </w:r>
    </w:p>
    <w:p w:rsidR="00C43D88" w:rsidRDefault="00C43D88" w:rsidP="00C43D88">
      <w:pPr>
        <w:spacing w:line="276" w:lineRule="auto"/>
        <w:ind w:leftChars="1282" w:left="2692"/>
        <w:rPr>
          <w:rFonts w:ascii="HG丸ｺﾞｼｯｸM-PRO" w:eastAsia="HG丸ｺﾞｼｯｸM-PRO"/>
          <w:sz w:val="22"/>
        </w:rPr>
      </w:pPr>
    </w:p>
    <w:p w:rsidR="00C43D88" w:rsidRDefault="00C43D88" w:rsidP="00C43D88">
      <w:pPr>
        <w:spacing w:line="276" w:lineRule="auto"/>
        <w:ind w:leftChars="1282" w:left="2692"/>
        <w:rPr>
          <w:rFonts w:ascii="HG丸ｺﾞｼｯｸM-PRO" w:eastAsia="HG丸ｺﾞｼｯｸM-PRO"/>
          <w:sz w:val="22"/>
        </w:rPr>
      </w:pPr>
    </w:p>
    <w:p w:rsidR="0036277E" w:rsidRDefault="001F6626" w:rsidP="00C43D88">
      <w:pPr>
        <w:autoSpaceDE w:val="0"/>
        <w:autoSpaceDN w:val="0"/>
        <w:adjustRightInd w:val="0"/>
        <w:spacing w:line="276" w:lineRule="auto"/>
        <w:ind w:firstLineChars="100" w:firstLine="200"/>
        <w:jc w:val="left"/>
        <w:rPr>
          <w:rFonts w:ascii="HG丸ｺﾞｼｯｸM-PRO" w:eastAsia="HG丸ｺﾞｼｯｸM-PRO" w:cs="HG丸ｺﾞｼｯｸM-PRO"/>
          <w:color w:val="000000"/>
          <w:kern w:val="0"/>
          <w:sz w:val="20"/>
          <w:szCs w:val="20"/>
        </w:rPr>
      </w:pPr>
      <w:r>
        <w:rPr>
          <w:rFonts w:ascii="HG丸ｺﾞｼｯｸM-PRO" w:eastAsia="HG丸ｺﾞｼｯｸM-PRO" w:cs="HG丸ｺﾞｼｯｸM-PRO" w:hint="eastAsia"/>
          <w:color w:val="000000"/>
          <w:kern w:val="0"/>
          <w:sz w:val="20"/>
          <w:szCs w:val="20"/>
        </w:rPr>
        <w:t>枚方市には、東部の生駒山系から西部の淀川にかけて、自然や歴史によって育まれ、人々の生活や産業を映しだした</w:t>
      </w:r>
      <w:r w:rsidR="00C43D88">
        <w:rPr>
          <w:rFonts w:ascii="HG丸ｺﾞｼｯｸM-PRO" w:eastAsia="HG丸ｺﾞｼｯｸM-PRO" w:cs="HG丸ｺﾞｼｯｸM-PRO" w:hint="eastAsia"/>
          <w:color w:val="000000"/>
          <w:kern w:val="0"/>
          <w:sz w:val="20"/>
          <w:szCs w:val="20"/>
        </w:rPr>
        <w:t>様々な景観が見られます。</w:t>
      </w:r>
      <w:r>
        <w:rPr>
          <w:rFonts w:ascii="HG丸ｺﾞｼｯｸM-PRO" w:eastAsia="HG丸ｺﾞｼｯｸM-PRO" w:cs="HG丸ｺﾞｼｯｸM-PRO" w:hint="eastAsia"/>
          <w:color w:val="000000"/>
          <w:kern w:val="0"/>
          <w:sz w:val="20"/>
          <w:szCs w:val="20"/>
        </w:rPr>
        <w:t>これらの景観上の特性について、景観構造を踏まえながら分類・整理します。</w:t>
      </w:r>
    </w:p>
    <w:p w:rsidR="00C43D88" w:rsidRDefault="00C43D88" w:rsidP="00C43D88">
      <w:pPr>
        <w:autoSpaceDE w:val="0"/>
        <w:autoSpaceDN w:val="0"/>
        <w:adjustRightInd w:val="0"/>
        <w:spacing w:line="276" w:lineRule="auto"/>
        <w:ind w:firstLineChars="100" w:firstLine="200"/>
        <w:jc w:val="left"/>
        <w:rPr>
          <w:rFonts w:ascii="HG丸ｺﾞｼｯｸM-PRO" w:eastAsia="HG丸ｺﾞｼｯｸM-PRO" w:cs="HG丸ｺﾞｼｯｸM-PRO"/>
          <w:color w:val="000000"/>
          <w:kern w:val="0"/>
          <w:sz w:val="20"/>
          <w:szCs w:val="20"/>
        </w:rPr>
      </w:pPr>
    </w:p>
    <w:p w:rsidR="00C43D88" w:rsidRDefault="00C43D88" w:rsidP="00C43D88">
      <w:pPr>
        <w:autoSpaceDE w:val="0"/>
        <w:autoSpaceDN w:val="0"/>
        <w:adjustRightInd w:val="0"/>
        <w:spacing w:line="276" w:lineRule="auto"/>
        <w:ind w:firstLineChars="100" w:firstLine="200"/>
        <w:jc w:val="left"/>
        <w:rPr>
          <w:rFonts w:ascii="HG丸ｺﾞｼｯｸM-PRO" w:eastAsia="HG丸ｺﾞｼｯｸM-PRO" w:cs="HG丸ｺﾞｼｯｸM-PRO"/>
          <w:color w:val="000000"/>
          <w:kern w:val="0"/>
          <w:sz w:val="20"/>
          <w:szCs w:val="20"/>
        </w:rPr>
      </w:pPr>
    </w:p>
    <w:p w:rsidR="00C43D88" w:rsidRDefault="00C43D88" w:rsidP="00C43D88">
      <w:pPr>
        <w:autoSpaceDE w:val="0"/>
        <w:autoSpaceDN w:val="0"/>
        <w:adjustRightInd w:val="0"/>
        <w:spacing w:line="276" w:lineRule="auto"/>
        <w:ind w:firstLineChars="100" w:firstLine="200"/>
        <w:jc w:val="left"/>
        <w:rPr>
          <w:rFonts w:ascii="HG丸ｺﾞｼｯｸM-PRO" w:eastAsia="HG丸ｺﾞｼｯｸM-PRO" w:cs="HG丸ｺﾞｼｯｸM-PRO"/>
          <w:color w:val="000000"/>
          <w:kern w:val="0"/>
          <w:sz w:val="20"/>
          <w:szCs w:val="20"/>
        </w:rPr>
      </w:pPr>
    </w:p>
    <w:p w:rsidR="00C43D88" w:rsidRDefault="00C43D88" w:rsidP="00C43D88">
      <w:pPr>
        <w:autoSpaceDE w:val="0"/>
        <w:autoSpaceDN w:val="0"/>
        <w:adjustRightInd w:val="0"/>
        <w:spacing w:line="276" w:lineRule="auto"/>
        <w:ind w:firstLineChars="100" w:firstLine="200"/>
        <w:jc w:val="center"/>
        <w:rPr>
          <w:rFonts w:ascii="HG丸ｺﾞｼｯｸM-PRO" w:eastAsia="HG丸ｺﾞｼｯｸM-PRO" w:cs="HG丸ｺﾞｼｯｸM-PRO"/>
          <w:kern w:val="0"/>
          <w:sz w:val="20"/>
          <w:szCs w:val="20"/>
        </w:rPr>
      </w:pPr>
      <w:r>
        <w:rPr>
          <w:rFonts w:ascii="HG丸ｺﾞｼｯｸM-PRO" w:eastAsia="HG丸ｺﾞｼｯｸM-PRO" w:cs="HG丸ｺﾞｼｯｸM-PRO" w:hint="eastAsia"/>
          <w:noProof/>
          <w:kern w:val="0"/>
          <w:sz w:val="20"/>
          <w:szCs w:val="20"/>
        </w:rPr>
        <w:drawing>
          <wp:inline distT="0" distB="0" distL="0" distR="0">
            <wp:extent cx="5943663" cy="6117056"/>
            <wp:effectExtent l="19050" t="0" r="0"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52352" cy="6125998"/>
                    </a:xfrm>
                    <a:prstGeom prst="rect">
                      <a:avLst/>
                    </a:prstGeom>
                    <a:noFill/>
                    <a:ln w="9525">
                      <a:noFill/>
                      <a:miter lim="800000"/>
                      <a:headEnd/>
                      <a:tailEnd/>
                    </a:ln>
                  </pic:spPr>
                </pic:pic>
              </a:graphicData>
            </a:graphic>
          </wp:inline>
        </w:drawing>
      </w:r>
    </w:p>
    <w:p w:rsidR="008F6933" w:rsidRDefault="008F6933" w:rsidP="00C43D88">
      <w:pPr>
        <w:autoSpaceDE w:val="0"/>
        <w:autoSpaceDN w:val="0"/>
        <w:adjustRightInd w:val="0"/>
        <w:spacing w:line="276" w:lineRule="auto"/>
        <w:ind w:firstLineChars="100" w:firstLine="200"/>
        <w:jc w:val="center"/>
        <w:rPr>
          <w:rFonts w:ascii="HG丸ｺﾞｼｯｸM-PRO" w:eastAsia="HG丸ｺﾞｼｯｸM-PRO" w:cs="HG丸ｺﾞｼｯｸM-PRO"/>
          <w:kern w:val="0"/>
          <w:sz w:val="20"/>
          <w:szCs w:val="20"/>
        </w:rPr>
      </w:pPr>
    </w:p>
    <w:p w:rsidR="008F6933" w:rsidRDefault="008F6933" w:rsidP="00C43D88">
      <w:pPr>
        <w:autoSpaceDE w:val="0"/>
        <w:autoSpaceDN w:val="0"/>
        <w:adjustRightInd w:val="0"/>
        <w:spacing w:line="276" w:lineRule="auto"/>
        <w:ind w:firstLineChars="100" w:firstLine="200"/>
        <w:jc w:val="center"/>
        <w:rPr>
          <w:rFonts w:ascii="HG丸ｺﾞｼｯｸM-PRO" w:eastAsia="HG丸ｺﾞｼｯｸM-PRO" w:cs="HG丸ｺﾞｼｯｸM-PRO"/>
          <w:kern w:val="0"/>
          <w:sz w:val="20"/>
          <w:szCs w:val="20"/>
        </w:rPr>
      </w:pPr>
    </w:p>
    <w:p w:rsidR="008F6933" w:rsidRDefault="008F6933" w:rsidP="00C43D88">
      <w:pPr>
        <w:autoSpaceDE w:val="0"/>
        <w:autoSpaceDN w:val="0"/>
        <w:adjustRightInd w:val="0"/>
        <w:spacing w:line="276" w:lineRule="auto"/>
        <w:ind w:firstLineChars="100" w:firstLine="200"/>
        <w:jc w:val="center"/>
        <w:rPr>
          <w:rFonts w:ascii="HG丸ｺﾞｼｯｸM-PRO" w:eastAsia="HG丸ｺﾞｼｯｸM-PRO" w:cs="HG丸ｺﾞｼｯｸM-PRO"/>
          <w:kern w:val="0"/>
          <w:sz w:val="20"/>
          <w:szCs w:val="20"/>
        </w:rPr>
      </w:pPr>
    </w:p>
    <w:p w:rsidR="008F6933" w:rsidRDefault="008F6933" w:rsidP="00C43D88">
      <w:pPr>
        <w:autoSpaceDE w:val="0"/>
        <w:autoSpaceDN w:val="0"/>
        <w:adjustRightInd w:val="0"/>
        <w:spacing w:line="276" w:lineRule="auto"/>
        <w:ind w:firstLineChars="100" w:firstLine="200"/>
        <w:jc w:val="center"/>
        <w:rPr>
          <w:rFonts w:ascii="HG丸ｺﾞｼｯｸM-PRO" w:eastAsia="HG丸ｺﾞｼｯｸM-PRO" w:cs="HG丸ｺﾞｼｯｸM-PRO"/>
          <w:kern w:val="0"/>
          <w:sz w:val="20"/>
          <w:szCs w:val="20"/>
        </w:rPr>
      </w:pPr>
    </w:p>
    <w:p w:rsidR="00C06018" w:rsidRDefault="00C06018" w:rsidP="00C43D88">
      <w:pPr>
        <w:autoSpaceDE w:val="0"/>
        <w:autoSpaceDN w:val="0"/>
        <w:adjustRightInd w:val="0"/>
        <w:spacing w:line="276" w:lineRule="auto"/>
        <w:ind w:firstLineChars="100" w:firstLine="200"/>
        <w:jc w:val="center"/>
        <w:rPr>
          <w:rFonts w:ascii="HG丸ｺﾞｼｯｸM-PRO" w:eastAsia="HG丸ｺﾞｼｯｸM-PRO" w:cs="HG丸ｺﾞｼｯｸM-PRO"/>
          <w:kern w:val="0"/>
          <w:sz w:val="20"/>
          <w:szCs w:val="20"/>
        </w:rPr>
      </w:pPr>
    </w:p>
    <w:p w:rsidR="001F6626" w:rsidRDefault="001F6626" w:rsidP="00C43D88">
      <w:pPr>
        <w:autoSpaceDE w:val="0"/>
        <w:autoSpaceDN w:val="0"/>
        <w:adjustRightInd w:val="0"/>
        <w:spacing w:line="276" w:lineRule="auto"/>
        <w:ind w:firstLineChars="100" w:firstLine="200"/>
        <w:jc w:val="center"/>
        <w:rPr>
          <w:rFonts w:ascii="HG丸ｺﾞｼｯｸM-PRO" w:eastAsia="HG丸ｺﾞｼｯｸM-PRO" w:cs="HG丸ｺﾞｼｯｸM-PRO"/>
          <w:kern w:val="0"/>
          <w:sz w:val="20"/>
          <w:szCs w:val="20"/>
        </w:rPr>
      </w:pPr>
    </w:p>
    <w:p w:rsidR="001F6626" w:rsidRDefault="001F6626" w:rsidP="00C43D88">
      <w:pPr>
        <w:autoSpaceDE w:val="0"/>
        <w:autoSpaceDN w:val="0"/>
        <w:adjustRightInd w:val="0"/>
        <w:spacing w:line="276" w:lineRule="auto"/>
        <w:ind w:firstLineChars="100" w:firstLine="200"/>
        <w:jc w:val="center"/>
        <w:rPr>
          <w:rFonts w:ascii="HG丸ｺﾞｼｯｸM-PRO" w:eastAsia="HG丸ｺﾞｼｯｸM-PRO" w:cs="HG丸ｺﾞｼｯｸM-PRO"/>
          <w:kern w:val="0"/>
          <w:sz w:val="20"/>
          <w:szCs w:val="20"/>
        </w:rPr>
      </w:pPr>
    </w:p>
    <w:p w:rsidR="001F6626" w:rsidRDefault="001F6626" w:rsidP="00C43D88">
      <w:pPr>
        <w:autoSpaceDE w:val="0"/>
        <w:autoSpaceDN w:val="0"/>
        <w:adjustRightInd w:val="0"/>
        <w:spacing w:line="276" w:lineRule="auto"/>
        <w:ind w:firstLineChars="100" w:firstLine="200"/>
        <w:jc w:val="center"/>
        <w:rPr>
          <w:rFonts w:ascii="HG丸ｺﾞｼｯｸM-PRO" w:eastAsia="HG丸ｺﾞｼｯｸM-PRO" w:cs="HG丸ｺﾞｼｯｸM-PRO"/>
          <w:kern w:val="0"/>
          <w:sz w:val="20"/>
          <w:szCs w:val="20"/>
        </w:rPr>
      </w:pPr>
    </w:p>
    <w:p w:rsidR="001F6626" w:rsidRDefault="001F6626" w:rsidP="00C43D88">
      <w:pPr>
        <w:autoSpaceDE w:val="0"/>
        <w:autoSpaceDN w:val="0"/>
        <w:adjustRightInd w:val="0"/>
        <w:spacing w:line="276" w:lineRule="auto"/>
        <w:ind w:firstLineChars="100" w:firstLine="200"/>
        <w:jc w:val="center"/>
        <w:rPr>
          <w:rFonts w:ascii="HG丸ｺﾞｼｯｸM-PRO" w:eastAsia="HG丸ｺﾞｼｯｸM-PRO" w:cs="HG丸ｺﾞｼｯｸM-PRO"/>
          <w:kern w:val="0"/>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236"/>
        <w:gridCol w:w="8741"/>
      </w:tblGrid>
      <w:tr w:rsidR="008F6933" w:rsidTr="00A01CA3">
        <w:trPr>
          <w:cantSplit/>
          <w:trHeight w:val="1134"/>
        </w:trPr>
        <w:tc>
          <w:tcPr>
            <w:tcW w:w="675" w:type="dxa"/>
            <w:tcBorders>
              <w:top w:val="single" w:sz="4" w:space="0" w:color="8DB3E2" w:themeColor="text2" w:themeTint="66"/>
              <w:left w:val="single" w:sz="4" w:space="0" w:color="8DB3E2" w:themeColor="text2" w:themeTint="66"/>
              <w:bottom w:val="single" w:sz="4" w:space="0" w:color="8DB3E2" w:themeColor="text2" w:themeTint="66"/>
            </w:tcBorders>
            <w:shd w:val="clear" w:color="auto" w:fill="DBE5F1" w:themeFill="accent1" w:themeFillTint="33"/>
            <w:textDirection w:val="tbRlV"/>
            <w:vAlign w:val="center"/>
          </w:tcPr>
          <w:p w:rsidR="008F6933" w:rsidRPr="00C06018" w:rsidRDefault="00C06018" w:rsidP="00C06018">
            <w:pPr>
              <w:autoSpaceDE w:val="0"/>
              <w:autoSpaceDN w:val="0"/>
              <w:adjustRightInd w:val="0"/>
              <w:spacing w:line="276" w:lineRule="auto"/>
              <w:ind w:left="113" w:right="113"/>
              <w:jc w:val="center"/>
              <w:rPr>
                <w:rFonts w:ascii="HG丸ｺﾞｼｯｸM-PRO" w:eastAsia="HG丸ｺﾞｼｯｸM-PRO" w:cs="HG丸ｺﾞｼｯｸM-PRO"/>
                <w:color w:val="000000" w:themeColor="text1"/>
                <w:kern w:val="0"/>
                <w:sz w:val="20"/>
                <w:szCs w:val="20"/>
              </w:rPr>
            </w:pPr>
            <w:r w:rsidRPr="00C06018">
              <w:rPr>
                <w:rFonts w:ascii="HG丸ｺﾞｼｯｸM-PRO" w:eastAsia="HG丸ｺﾞｼｯｸM-PRO" w:cs="HG丸ｺﾞｼｯｸM-PRO" w:hint="eastAsia"/>
                <w:color w:val="000000" w:themeColor="text1"/>
                <w:kern w:val="0"/>
                <w:sz w:val="24"/>
                <w:szCs w:val="24"/>
              </w:rPr>
              <w:t>自</w:t>
            </w:r>
            <w:r>
              <w:rPr>
                <w:rFonts w:ascii="HG丸ｺﾞｼｯｸM-PRO" w:eastAsia="HG丸ｺﾞｼｯｸM-PRO" w:cs="HG丸ｺﾞｼｯｸM-PRO" w:hint="eastAsia"/>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然</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景</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観</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特</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性</w:t>
            </w:r>
          </w:p>
        </w:tc>
        <w:tc>
          <w:tcPr>
            <w:tcW w:w="236" w:type="dxa"/>
            <w:tcBorders>
              <w:top w:val="single" w:sz="4" w:space="0" w:color="8DB3E2" w:themeColor="text2" w:themeTint="66"/>
              <w:bottom w:val="single" w:sz="4" w:space="0" w:color="8DB3E2" w:themeColor="text2" w:themeTint="66"/>
            </w:tcBorders>
          </w:tcPr>
          <w:p w:rsidR="008F6933" w:rsidRDefault="008F6933" w:rsidP="00C06018">
            <w:pPr>
              <w:autoSpaceDE w:val="0"/>
              <w:autoSpaceDN w:val="0"/>
              <w:adjustRightInd w:val="0"/>
              <w:spacing w:line="276" w:lineRule="auto"/>
              <w:jc w:val="left"/>
              <w:rPr>
                <w:rFonts w:ascii="HG丸ｺﾞｼｯｸM-PRO" w:eastAsia="HG丸ｺﾞｼｯｸM-PRO" w:cs="HG丸ｺﾞｼｯｸM-PRO"/>
                <w:kern w:val="0"/>
                <w:sz w:val="20"/>
                <w:szCs w:val="20"/>
              </w:rPr>
            </w:pPr>
          </w:p>
        </w:tc>
        <w:tc>
          <w:tcPr>
            <w:tcW w:w="8741" w:type="dxa"/>
            <w:tcBorders>
              <w:top w:val="single" w:sz="4" w:space="0" w:color="8DB3E2" w:themeColor="text2" w:themeTint="66"/>
              <w:bottom w:val="single" w:sz="4" w:space="0" w:color="8DB3E2" w:themeColor="text2" w:themeTint="66"/>
              <w:right w:val="single" w:sz="4" w:space="0" w:color="8DB3E2" w:themeColor="text2" w:themeTint="66"/>
            </w:tcBorders>
          </w:tcPr>
          <w:p w:rsidR="00C06018" w:rsidRDefault="00C06018" w:rsidP="00335384">
            <w:pPr>
              <w:autoSpaceDE w:val="0"/>
              <w:autoSpaceDN w:val="0"/>
              <w:adjustRightInd w:val="0"/>
              <w:spacing w:line="276" w:lineRule="auto"/>
              <w:ind w:right="222"/>
              <w:jc w:val="left"/>
              <w:rPr>
                <w:rFonts w:ascii="HG丸ｺﾞｼｯｸM-PRO" w:eastAsia="HG丸ｺﾞｼｯｸM-PRO" w:cs="HG丸ｺﾞｼｯｸM-PRO"/>
                <w:kern w:val="0"/>
                <w:sz w:val="20"/>
                <w:szCs w:val="20"/>
              </w:rPr>
            </w:pPr>
          </w:p>
          <w:p w:rsidR="00C06018" w:rsidRPr="00C06018" w:rsidRDefault="00C06018" w:rsidP="00335384">
            <w:pPr>
              <w:autoSpaceDE w:val="0"/>
              <w:autoSpaceDN w:val="0"/>
              <w:adjustRightInd w:val="0"/>
              <w:spacing w:line="276" w:lineRule="auto"/>
              <w:ind w:right="222" w:firstLineChars="50" w:firstLine="100"/>
              <w:jc w:val="left"/>
              <w:rPr>
                <w:rFonts w:ascii="HG丸ｺﾞｼｯｸM-PRO" w:eastAsia="HG丸ｺﾞｼｯｸM-PRO" w:cs="HG丸ｺﾞｼｯｸM-PRO"/>
                <w:kern w:val="0"/>
                <w:sz w:val="20"/>
                <w:szCs w:val="20"/>
              </w:rPr>
            </w:pPr>
            <w:r w:rsidRPr="00C06018">
              <w:rPr>
                <w:rFonts w:ascii="HG丸ｺﾞｼｯｸM-PRO" w:eastAsia="HG丸ｺﾞｼｯｸM-PRO" w:cs="HG丸ｺﾞｼｯｸM-PRO" w:hint="eastAsia"/>
                <w:kern w:val="0"/>
                <w:sz w:val="20"/>
                <w:szCs w:val="20"/>
              </w:rPr>
              <w:t>枚方市の地形は西から淀川左岸低地、台地・丘陵、東部山地と大きく</w:t>
            </w:r>
            <w:r w:rsidRPr="00C06018">
              <w:rPr>
                <w:rFonts w:ascii="HG丸ｺﾞｼｯｸM-PRO" w:eastAsia="HG丸ｺﾞｼｯｸM-PRO" w:cs="HG丸ｺﾞｼｯｸM-PRO"/>
                <w:kern w:val="0"/>
                <w:sz w:val="20"/>
                <w:szCs w:val="20"/>
              </w:rPr>
              <w:t xml:space="preserve">3 </w:t>
            </w:r>
            <w:r w:rsidRPr="00C06018">
              <w:rPr>
                <w:rFonts w:ascii="HG丸ｺﾞｼｯｸM-PRO" w:eastAsia="HG丸ｺﾞｼｯｸM-PRO" w:cs="HG丸ｺﾞｼｯｸM-PRO" w:hint="eastAsia"/>
                <w:kern w:val="0"/>
                <w:sz w:val="20"/>
                <w:szCs w:val="20"/>
              </w:rPr>
              <w:t>つの部分に分けられます。</w:t>
            </w:r>
          </w:p>
          <w:p w:rsidR="00C06018" w:rsidRPr="00C06018" w:rsidRDefault="00C06018" w:rsidP="00335384">
            <w:pPr>
              <w:autoSpaceDE w:val="0"/>
              <w:autoSpaceDN w:val="0"/>
              <w:adjustRightInd w:val="0"/>
              <w:spacing w:line="276" w:lineRule="auto"/>
              <w:ind w:right="222" w:firstLineChars="100" w:firstLine="200"/>
              <w:jc w:val="left"/>
              <w:rPr>
                <w:rFonts w:ascii="HG丸ｺﾞｼｯｸM-PRO" w:eastAsia="HG丸ｺﾞｼｯｸM-PRO" w:cs="HG丸ｺﾞｼｯｸM-PRO"/>
                <w:kern w:val="0"/>
                <w:sz w:val="20"/>
                <w:szCs w:val="20"/>
              </w:rPr>
            </w:pPr>
            <w:r w:rsidRPr="00C06018">
              <w:rPr>
                <w:rFonts w:ascii="HG丸ｺﾞｼｯｸM-PRO" w:eastAsia="HG丸ｺﾞｼｯｸM-PRO" w:cs="HG丸ｺﾞｼｯｸM-PRO" w:hint="eastAsia"/>
                <w:kern w:val="0"/>
                <w:sz w:val="20"/>
                <w:szCs w:val="20"/>
              </w:rPr>
              <w:t>淀川は広大な空間を有する河川で、河川敷には葦原やわんどなどの自然が残り、その堤防や市内の比較的高い場所からは北摂の山なみや生駒山系に至る壮大な眺望を得ることができます。また淀川には東部山地から、船橋川・穂谷川・天野川の</w:t>
            </w:r>
            <w:r w:rsidRPr="00C06018">
              <w:rPr>
                <w:rFonts w:ascii="HG丸ｺﾞｼｯｸM-PRO" w:eastAsia="HG丸ｺﾞｼｯｸM-PRO" w:cs="HG丸ｺﾞｼｯｸM-PRO"/>
                <w:kern w:val="0"/>
                <w:sz w:val="20"/>
                <w:szCs w:val="20"/>
              </w:rPr>
              <w:t xml:space="preserve">3 </w:t>
            </w:r>
            <w:r w:rsidRPr="00C06018">
              <w:rPr>
                <w:rFonts w:ascii="HG丸ｺﾞｼｯｸM-PRO" w:eastAsia="HG丸ｺﾞｼｯｸM-PRO" w:cs="HG丸ｺﾞｼｯｸM-PRO" w:hint="eastAsia"/>
                <w:kern w:val="0"/>
                <w:sz w:val="20"/>
                <w:szCs w:val="20"/>
              </w:rPr>
              <w:t>本の河川が流れ込んでおり、これらが有する高い堤防からも広く市域を望むことができます。</w:t>
            </w:r>
          </w:p>
          <w:p w:rsidR="00C06018" w:rsidRPr="00C06018" w:rsidRDefault="00C06018" w:rsidP="00335384">
            <w:pPr>
              <w:autoSpaceDE w:val="0"/>
              <w:autoSpaceDN w:val="0"/>
              <w:adjustRightInd w:val="0"/>
              <w:spacing w:line="276" w:lineRule="auto"/>
              <w:ind w:right="222" w:firstLineChars="100" w:firstLine="200"/>
              <w:jc w:val="left"/>
              <w:rPr>
                <w:rFonts w:ascii="HG丸ｺﾞｼｯｸM-PRO" w:eastAsia="HG丸ｺﾞｼｯｸM-PRO" w:cs="HG丸ｺﾞｼｯｸM-PRO"/>
                <w:kern w:val="0"/>
                <w:sz w:val="20"/>
                <w:szCs w:val="20"/>
              </w:rPr>
            </w:pPr>
            <w:r w:rsidRPr="00C06018">
              <w:rPr>
                <w:rFonts w:ascii="HG丸ｺﾞｼｯｸM-PRO" w:eastAsia="HG丸ｺﾞｼｯｸM-PRO" w:cs="HG丸ｺﾞｼｯｸM-PRO" w:hint="eastAsia"/>
                <w:kern w:val="0"/>
                <w:sz w:val="20"/>
                <w:szCs w:val="20"/>
              </w:rPr>
              <w:t>一方、淀川左岸低地から東部山地にかけての市域中央部には微地形がみられ、淀川や３河川に沿った丘陵斜面地には多くの樹林が見られます。とりわけ光善寺から御殿山にいたる京阪本線沿いに連なる斜面林の緑は、枚方市の代表的な景観となっています。</w:t>
            </w:r>
          </w:p>
          <w:p w:rsidR="00C06018" w:rsidRPr="00C06018" w:rsidRDefault="00C06018" w:rsidP="00335384">
            <w:pPr>
              <w:autoSpaceDE w:val="0"/>
              <w:autoSpaceDN w:val="0"/>
              <w:adjustRightInd w:val="0"/>
              <w:spacing w:line="276" w:lineRule="auto"/>
              <w:ind w:right="222"/>
              <w:jc w:val="left"/>
              <w:rPr>
                <w:rFonts w:ascii="HG丸ｺﾞｼｯｸM-PRO" w:eastAsia="HG丸ｺﾞｼｯｸM-PRO" w:cs="HG丸ｺﾞｼｯｸM-PRO"/>
                <w:kern w:val="0"/>
                <w:sz w:val="20"/>
                <w:szCs w:val="20"/>
              </w:rPr>
            </w:pPr>
            <w:r w:rsidRPr="00C06018">
              <w:rPr>
                <w:rFonts w:ascii="HG丸ｺﾞｼｯｸM-PRO" w:eastAsia="HG丸ｺﾞｼｯｸM-PRO" w:cs="HG丸ｺﾞｼｯｸM-PRO" w:hint="eastAsia"/>
                <w:kern w:val="0"/>
                <w:sz w:val="20"/>
                <w:szCs w:val="20"/>
              </w:rPr>
              <w:t>また丘陵地の河川沿いには田園も多く、その周囲に点在する灌漑用のため池は、市街地にうるおいをもたらしています。</w:t>
            </w:r>
          </w:p>
          <w:p w:rsidR="008F6933" w:rsidRDefault="00C06018" w:rsidP="00335384">
            <w:pPr>
              <w:autoSpaceDE w:val="0"/>
              <w:autoSpaceDN w:val="0"/>
              <w:adjustRightInd w:val="0"/>
              <w:spacing w:line="276" w:lineRule="auto"/>
              <w:ind w:right="222" w:firstLineChars="100" w:firstLine="200"/>
              <w:jc w:val="left"/>
              <w:rPr>
                <w:rFonts w:ascii="HG丸ｺﾞｼｯｸM-PRO" w:eastAsia="HG丸ｺﾞｼｯｸM-PRO" w:cs="HG丸ｺﾞｼｯｸM-PRO"/>
                <w:kern w:val="0"/>
                <w:sz w:val="20"/>
                <w:szCs w:val="20"/>
              </w:rPr>
            </w:pPr>
            <w:r w:rsidRPr="00C06018">
              <w:rPr>
                <w:rFonts w:ascii="HG丸ｺﾞｼｯｸM-PRO" w:eastAsia="HG丸ｺﾞｼｯｸM-PRO" w:cs="HG丸ｺﾞｼｯｸM-PRO" w:hint="eastAsia"/>
                <w:kern w:val="0"/>
                <w:sz w:val="20"/>
                <w:szCs w:val="20"/>
              </w:rPr>
              <w:t>東部山地は南につながる生駒山系の前山であり、市街地の背景として豊かな四季を演出しています。また山間部では、棚田が良好な里山景観を見せています。</w:t>
            </w:r>
          </w:p>
          <w:p w:rsidR="00C06018" w:rsidRDefault="00C06018" w:rsidP="00335384">
            <w:pPr>
              <w:autoSpaceDE w:val="0"/>
              <w:autoSpaceDN w:val="0"/>
              <w:adjustRightInd w:val="0"/>
              <w:spacing w:line="276" w:lineRule="auto"/>
              <w:ind w:right="222"/>
              <w:jc w:val="left"/>
              <w:rPr>
                <w:rFonts w:ascii="HG丸ｺﾞｼｯｸM-PRO" w:eastAsia="HG丸ｺﾞｼｯｸM-PRO" w:cs="HG丸ｺﾞｼｯｸM-PRO"/>
                <w:kern w:val="0"/>
                <w:sz w:val="20"/>
                <w:szCs w:val="20"/>
              </w:rPr>
            </w:pPr>
          </w:p>
        </w:tc>
      </w:tr>
      <w:tr w:rsidR="008F6933" w:rsidTr="00C06018">
        <w:trPr>
          <w:cantSplit/>
          <w:trHeight w:val="106"/>
        </w:trPr>
        <w:tc>
          <w:tcPr>
            <w:tcW w:w="675" w:type="dxa"/>
            <w:tcBorders>
              <w:top w:val="single" w:sz="4" w:space="0" w:color="8DB3E2" w:themeColor="text2" w:themeTint="66"/>
              <w:bottom w:val="single" w:sz="4" w:space="0" w:color="8DB3E2" w:themeColor="text2" w:themeTint="66"/>
            </w:tcBorders>
            <w:shd w:val="clear" w:color="auto" w:fill="FFFFFF" w:themeFill="background1"/>
            <w:vAlign w:val="center"/>
          </w:tcPr>
          <w:p w:rsidR="008F6933" w:rsidRPr="00C06018" w:rsidRDefault="008F6933" w:rsidP="00C06018">
            <w:pPr>
              <w:autoSpaceDE w:val="0"/>
              <w:autoSpaceDN w:val="0"/>
              <w:adjustRightInd w:val="0"/>
              <w:spacing w:line="276" w:lineRule="auto"/>
              <w:jc w:val="center"/>
              <w:rPr>
                <w:rFonts w:ascii="HG丸ｺﾞｼｯｸM-PRO" w:eastAsia="HG丸ｺﾞｼｯｸM-PRO" w:cs="HG丸ｺﾞｼｯｸM-PRO"/>
                <w:color w:val="000000" w:themeColor="text1"/>
                <w:kern w:val="0"/>
                <w:sz w:val="20"/>
                <w:szCs w:val="20"/>
              </w:rPr>
            </w:pPr>
          </w:p>
        </w:tc>
        <w:tc>
          <w:tcPr>
            <w:tcW w:w="236" w:type="dxa"/>
            <w:tcBorders>
              <w:top w:val="single" w:sz="4" w:space="0" w:color="8DB3E2" w:themeColor="text2" w:themeTint="66"/>
              <w:bottom w:val="single" w:sz="4" w:space="0" w:color="8DB3E2" w:themeColor="text2" w:themeTint="66"/>
            </w:tcBorders>
            <w:shd w:val="clear" w:color="auto" w:fill="FFFFFF" w:themeFill="background1"/>
          </w:tcPr>
          <w:p w:rsidR="008F6933" w:rsidRDefault="008F6933" w:rsidP="00C06018">
            <w:pPr>
              <w:autoSpaceDE w:val="0"/>
              <w:autoSpaceDN w:val="0"/>
              <w:adjustRightInd w:val="0"/>
              <w:spacing w:line="276" w:lineRule="auto"/>
              <w:jc w:val="left"/>
              <w:rPr>
                <w:rFonts w:ascii="HG丸ｺﾞｼｯｸM-PRO" w:eastAsia="HG丸ｺﾞｼｯｸM-PRO" w:cs="HG丸ｺﾞｼｯｸM-PRO"/>
                <w:kern w:val="0"/>
                <w:sz w:val="20"/>
                <w:szCs w:val="20"/>
              </w:rPr>
            </w:pPr>
          </w:p>
        </w:tc>
        <w:tc>
          <w:tcPr>
            <w:tcW w:w="8741" w:type="dxa"/>
            <w:tcBorders>
              <w:top w:val="single" w:sz="4" w:space="0" w:color="8DB3E2" w:themeColor="text2" w:themeTint="66"/>
              <w:bottom w:val="single" w:sz="4" w:space="0" w:color="8DB3E2" w:themeColor="text2" w:themeTint="66"/>
            </w:tcBorders>
            <w:shd w:val="clear" w:color="auto" w:fill="FFFFFF" w:themeFill="background1"/>
          </w:tcPr>
          <w:p w:rsidR="008F6933" w:rsidRDefault="008F6933" w:rsidP="00335384">
            <w:pPr>
              <w:autoSpaceDE w:val="0"/>
              <w:autoSpaceDN w:val="0"/>
              <w:adjustRightInd w:val="0"/>
              <w:spacing w:line="276" w:lineRule="auto"/>
              <w:ind w:right="222"/>
              <w:jc w:val="left"/>
              <w:rPr>
                <w:rFonts w:ascii="HG丸ｺﾞｼｯｸM-PRO" w:eastAsia="HG丸ｺﾞｼｯｸM-PRO" w:cs="HG丸ｺﾞｼｯｸM-PRO"/>
                <w:kern w:val="0"/>
                <w:sz w:val="20"/>
                <w:szCs w:val="20"/>
              </w:rPr>
            </w:pPr>
          </w:p>
        </w:tc>
      </w:tr>
      <w:tr w:rsidR="008F6933" w:rsidTr="00A01CA3">
        <w:trPr>
          <w:cantSplit/>
          <w:trHeight w:val="1134"/>
        </w:trPr>
        <w:tc>
          <w:tcPr>
            <w:tcW w:w="675" w:type="dxa"/>
            <w:tcBorders>
              <w:top w:val="single" w:sz="4" w:space="0" w:color="8DB3E2" w:themeColor="text2" w:themeTint="66"/>
              <w:left w:val="single" w:sz="4" w:space="0" w:color="8DB3E2" w:themeColor="text2" w:themeTint="66"/>
              <w:bottom w:val="single" w:sz="4" w:space="0" w:color="8DB3E2" w:themeColor="text2" w:themeTint="66"/>
            </w:tcBorders>
            <w:shd w:val="clear" w:color="auto" w:fill="DBE5F1" w:themeFill="accent1" w:themeFillTint="33"/>
            <w:textDirection w:val="tbRlV"/>
            <w:vAlign w:val="center"/>
          </w:tcPr>
          <w:p w:rsidR="008F6933" w:rsidRPr="00C06018" w:rsidRDefault="00C06018" w:rsidP="00C06018">
            <w:pPr>
              <w:autoSpaceDE w:val="0"/>
              <w:autoSpaceDN w:val="0"/>
              <w:adjustRightInd w:val="0"/>
              <w:spacing w:line="276" w:lineRule="auto"/>
              <w:ind w:left="113" w:right="113"/>
              <w:jc w:val="center"/>
              <w:rPr>
                <w:rFonts w:ascii="HG丸ｺﾞｼｯｸM-PRO" w:eastAsia="HG丸ｺﾞｼｯｸM-PRO" w:cs="HG丸ｺﾞｼｯｸM-PRO"/>
                <w:color w:val="000000" w:themeColor="text1"/>
                <w:kern w:val="0"/>
                <w:sz w:val="20"/>
                <w:szCs w:val="20"/>
              </w:rPr>
            </w:pPr>
            <w:r w:rsidRPr="00C06018">
              <w:rPr>
                <w:rFonts w:ascii="HG丸ｺﾞｼｯｸM-PRO" w:eastAsia="HG丸ｺﾞｼｯｸM-PRO" w:cs="HG丸ｺﾞｼｯｸM-PRO" w:hint="eastAsia"/>
                <w:color w:val="000000" w:themeColor="text1"/>
                <w:kern w:val="0"/>
                <w:sz w:val="24"/>
                <w:szCs w:val="24"/>
              </w:rPr>
              <w:t>歴</w:t>
            </w:r>
            <w:r>
              <w:rPr>
                <w:rFonts w:ascii="HG丸ｺﾞｼｯｸM-PRO" w:eastAsia="HG丸ｺﾞｼｯｸM-PRO" w:cs="HG丸ｺﾞｼｯｸM-PRO" w:hint="eastAsia"/>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史</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景</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観</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特</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性</w:t>
            </w:r>
          </w:p>
        </w:tc>
        <w:tc>
          <w:tcPr>
            <w:tcW w:w="236" w:type="dxa"/>
            <w:tcBorders>
              <w:top w:val="single" w:sz="4" w:space="0" w:color="8DB3E2" w:themeColor="text2" w:themeTint="66"/>
              <w:bottom w:val="single" w:sz="4" w:space="0" w:color="8DB3E2" w:themeColor="text2" w:themeTint="66"/>
            </w:tcBorders>
          </w:tcPr>
          <w:p w:rsidR="008F6933" w:rsidRDefault="008F6933" w:rsidP="00C06018">
            <w:pPr>
              <w:autoSpaceDE w:val="0"/>
              <w:autoSpaceDN w:val="0"/>
              <w:adjustRightInd w:val="0"/>
              <w:spacing w:line="276" w:lineRule="auto"/>
              <w:jc w:val="left"/>
              <w:rPr>
                <w:rFonts w:ascii="HG丸ｺﾞｼｯｸM-PRO" w:eastAsia="HG丸ｺﾞｼｯｸM-PRO" w:cs="HG丸ｺﾞｼｯｸM-PRO"/>
                <w:kern w:val="0"/>
                <w:sz w:val="20"/>
                <w:szCs w:val="20"/>
              </w:rPr>
            </w:pPr>
          </w:p>
        </w:tc>
        <w:tc>
          <w:tcPr>
            <w:tcW w:w="8741" w:type="dxa"/>
            <w:tcBorders>
              <w:top w:val="single" w:sz="4" w:space="0" w:color="8DB3E2" w:themeColor="text2" w:themeTint="66"/>
              <w:bottom w:val="single" w:sz="4" w:space="0" w:color="8DB3E2" w:themeColor="text2" w:themeTint="66"/>
              <w:right w:val="single" w:sz="4" w:space="0" w:color="8DB3E2" w:themeColor="text2" w:themeTint="66"/>
            </w:tcBorders>
          </w:tcPr>
          <w:p w:rsidR="00C06018" w:rsidRDefault="00C06018" w:rsidP="00335384">
            <w:pPr>
              <w:autoSpaceDE w:val="0"/>
              <w:autoSpaceDN w:val="0"/>
              <w:adjustRightInd w:val="0"/>
              <w:spacing w:line="276" w:lineRule="auto"/>
              <w:ind w:right="222"/>
              <w:jc w:val="left"/>
              <w:rPr>
                <w:rFonts w:ascii="HG丸ｺﾞｼｯｸM-PRO" w:eastAsia="HG丸ｺﾞｼｯｸM-PRO" w:cs="HG丸ｺﾞｼｯｸM-PRO"/>
                <w:kern w:val="0"/>
                <w:sz w:val="20"/>
                <w:szCs w:val="20"/>
              </w:rPr>
            </w:pPr>
          </w:p>
          <w:p w:rsidR="00335384" w:rsidRDefault="00C06018" w:rsidP="00335384">
            <w:pPr>
              <w:autoSpaceDE w:val="0"/>
              <w:autoSpaceDN w:val="0"/>
              <w:adjustRightInd w:val="0"/>
              <w:spacing w:line="276" w:lineRule="auto"/>
              <w:ind w:right="222"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枚方は古くから人々が定着して生活していたところで、市域にはそれを物語る遺跡や史跡が広く分布します。特別史跡に指定されている百済寺跡や国史跡牧野車塚古墳などは現在公園として活用されています。</w:t>
            </w:r>
          </w:p>
          <w:p w:rsidR="00C06018" w:rsidRDefault="00C06018" w:rsidP="00335384">
            <w:pPr>
              <w:autoSpaceDE w:val="0"/>
              <w:autoSpaceDN w:val="0"/>
              <w:adjustRightInd w:val="0"/>
              <w:spacing w:line="276" w:lineRule="auto"/>
              <w:ind w:right="222"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市域には古くからの農家集落が数多く存在します。その形態は集落によって様々であり、淀川低地部のまちに残る段蔵や山地集落の大和棟の民家などは当時の生活の姿を偲ばせま</w:t>
            </w:r>
            <w:r w:rsidR="00335384">
              <w:rPr>
                <w:rFonts w:ascii="HG丸ｺﾞｼｯｸM-PRO" w:eastAsia="HG丸ｺﾞｼｯｸM-PRO" w:cs="HG丸ｺﾞｼｯｸM-PRO" w:hint="eastAsia"/>
                <w:kern w:val="0"/>
                <w:sz w:val="20"/>
                <w:szCs w:val="20"/>
              </w:rPr>
              <w:t xml:space="preserve"> </w:t>
            </w:r>
            <w:r>
              <w:rPr>
                <w:rFonts w:ascii="HG丸ｺﾞｼｯｸM-PRO" w:eastAsia="HG丸ｺﾞｼｯｸM-PRO" w:cs="HG丸ｺﾞｼｯｸM-PRO" w:hint="eastAsia"/>
                <w:kern w:val="0"/>
                <w:sz w:val="20"/>
                <w:szCs w:val="20"/>
              </w:rPr>
              <w:t>す。また集落内の社寺は豊かな樹林に囲まれているものが多く、地域のランドマークとなっています。</w:t>
            </w:r>
          </w:p>
          <w:p w:rsidR="008F6933" w:rsidRDefault="00C06018" w:rsidP="00335384">
            <w:pPr>
              <w:autoSpaceDE w:val="0"/>
              <w:autoSpaceDN w:val="0"/>
              <w:adjustRightInd w:val="0"/>
              <w:spacing w:line="276" w:lineRule="auto"/>
              <w:ind w:right="222"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沿道の歴史的な家なみが残された集落景観として、旧枚方宿や高野街道沿いの出屋敷集落などがあり、特に、枚方の成り立ちを今に伝えている旧枚方宿のまちなみは、地域固有の景観として保全活動が取り組まれており、旧京街道の面影が観光資源としても注目されています。</w:t>
            </w:r>
          </w:p>
          <w:p w:rsidR="00C06018" w:rsidRDefault="00C06018" w:rsidP="00335384">
            <w:pPr>
              <w:autoSpaceDE w:val="0"/>
              <w:autoSpaceDN w:val="0"/>
              <w:adjustRightInd w:val="0"/>
              <w:spacing w:line="276" w:lineRule="auto"/>
              <w:ind w:right="222"/>
              <w:jc w:val="left"/>
              <w:rPr>
                <w:rFonts w:ascii="HG丸ｺﾞｼｯｸM-PRO" w:eastAsia="HG丸ｺﾞｼｯｸM-PRO" w:cs="HG丸ｺﾞｼｯｸM-PRO"/>
                <w:kern w:val="0"/>
                <w:sz w:val="20"/>
                <w:szCs w:val="20"/>
              </w:rPr>
            </w:pPr>
          </w:p>
        </w:tc>
      </w:tr>
      <w:tr w:rsidR="008F6933" w:rsidTr="00C06018">
        <w:trPr>
          <w:cantSplit/>
          <w:trHeight w:val="165"/>
        </w:trPr>
        <w:tc>
          <w:tcPr>
            <w:tcW w:w="675" w:type="dxa"/>
            <w:tcBorders>
              <w:top w:val="single" w:sz="4" w:space="0" w:color="8DB3E2" w:themeColor="text2" w:themeTint="66"/>
              <w:bottom w:val="single" w:sz="4" w:space="0" w:color="8DB3E2" w:themeColor="text2" w:themeTint="66"/>
            </w:tcBorders>
            <w:shd w:val="clear" w:color="auto" w:fill="FFFFFF" w:themeFill="background1"/>
            <w:textDirection w:val="tbRlV"/>
            <w:vAlign w:val="center"/>
          </w:tcPr>
          <w:p w:rsidR="008F6933" w:rsidRPr="00C06018" w:rsidRDefault="008F6933" w:rsidP="00C06018">
            <w:pPr>
              <w:autoSpaceDE w:val="0"/>
              <w:autoSpaceDN w:val="0"/>
              <w:adjustRightInd w:val="0"/>
              <w:spacing w:line="276" w:lineRule="auto"/>
              <w:ind w:left="113" w:right="113"/>
              <w:jc w:val="center"/>
              <w:rPr>
                <w:rFonts w:ascii="HG丸ｺﾞｼｯｸM-PRO" w:eastAsia="HG丸ｺﾞｼｯｸM-PRO" w:cs="HG丸ｺﾞｼｯｸM-PRO"/>
                <w:color w:val="000000" w:themeColor="text1"/>
                <w:kern w:val="0"/>
                <w:sz w:val="20"/>
                <w:szCs w:val="20"/>
              </w:rPr>
            </w:pPr>
          </w:p>
        </w:tc>
        <w:tc>
          <w:tcPr>
            <w:tcW w:w="236" w:type="dxa"/>
            <w:tcBorders>
              <w:top w:val="single" w:sz="4" w:space="0" w:color="8DB3E2" w:themeColor="text2" w:themeTint="66"/>
              <w:bottom w:val="single" w:sz="4" w:space="0" w:color="8DB3E2" w:themeColor="text2" w:themeTint="66"/>
            </w:tcBorders>
            <w:shd w:val="clear" w:color="auto" w:fill="FFFFFF" w:themeFill="background1"/>
          </w:tcPr>
          <w:p w:rsidR="008F6933" w:rsidRDefault="008F6933" w:rsidP="00C06018">
            <w:pPr>
              <w:autoSpaceDE w:val="0"/>
              <w:autoSpaceDN w:val="0"/>
              <w:adjustRightInd w:val="0"/>
              <w:spacing w:line="276" w:lineRule="auto"/>
              <w:jc w:val="left"/>
              <w:rPr>
                <w:rFonts w:ascii="HG丸ｺﾞｼｯｸM-PRO" w:eastAsia="HG丸ｺﾞｼｯｸM-PRO" w:cs="HG丸ｺﾞｼｯｸM-PRO"/>
                <w:kern w:val="0"/>
                <w:sz w:val="20"/>
                <w:szCs w:val="20"/>
              </w:rPr>
            </w:pPr>
          </w:p>
        </w:tc>
        <w:tc>
          <w:tcPr>
            <w:tcW w:w="8741" w:type="dxa"/>
            <w:tcBorders>
              <w:top w:val="single" w:sz="4" w:space="0" w:color="8DB3E2" w:themeColor="text2" w:themeTint="66"/>
              <w:bottom w:val="single" w:sz="4" w:space="0" w:color="8DB3E2" w:themeColor="text2" w:themeTint="66"/>
            </w:tcBorders>
            <w:shd w:val="clear" w:color="auto" w:fill="FFFFFF" w:themeFill="background1"/>
          </w:tcPr>
          <w:p w:rsidR="008F6933" w:rsidRDefault="008F6933" w:rsidP="00335384">
            <w:pPr>
              <w:autoSpaceDE w:val="0"/>
              <w:autoSpaceDN w:val="0"/>
              <w:adjustRightInd w:val="0"/>
              <w:spacing w:line="276" w:lineRule="auto"/>
              <w:ind w:right="222"/>
              <w:jc w:val="left"/>
              <w:rPr>
                <w:rFonts w:ascii="HG丸ｺﾞｼｯｸM-PRO" w:eastAsia="HG丸ｺﾞｼｯｸM-PRO" w:cs="HG丸ｺﾞｼｯｸM-PRO"/>
                <w:kern w:val="0"/>
                <w:sz w:val="20"/>
                <w:szCs w:val="20"/>
              </w:rPr>
            </w:pPr>
          </w:p>
        </w:tc>
      </w:tr>
      <w:tr w:rsidR="008F6933" w:rsidTr="00A01CA3">
        <w:trPr>
          <w:cantSplit/>
          <w:trHeight w:val="1134"/>
        </w:trPr>
        <w:tc>
          <w:tcPr>
            <w:tcW w:w="675" w:type="dxa"/>
            <w:tcBorders>
              <w:top w:val="single" w:sz="4" w:space="0" w:color="8DB3E2" w:themeColor="text2" w:themeTint="66"/>
              <w:left w:val="single" w:sz="4" w:space="0" w:color="8DB3E2" w:themeColor="text2" w:themeTint="66"/>
              <w:bottom w:val="single" w:sz="4" w:space="0" w:color="8DB3E2" w:themeColor="text2" w:themeTint="66"/>
            </w:tcBorders>
            <w:shd w:val="clear" w:color="auto" w:fill="DBE5F1" w:themeFill="accent1" w:themeFillTint="33"/>
            <w:textDirection w:val="tbRlV"/>
            <w:vAlign w:val="center"/>
          </w:tcPr>
          <w:p w:rsidR="008F6933" w:rsidRPr="00C06018" w:rsidRDefault="00C06018" w:rsidP="00C06018">
            <w:pPr>
              <w:autoSpaceDE w:val="0"/>
              <w:autoSpaceDN w:val="0"/>
              <w:adjustRightInd w:val="0"/>
              <w:spacing w:line="276" w:lineRule="auto"/>
              <w:ind w:left="113" w:right="113"/>
              <w:jc w:val="center"/>
              <w:rPr>
                <w:rFonts w:ascii="HG丸ｺﾞｼｯｸM-PRO" w:eastAsia="HG丸ｺﾞｼｯｸM-PRO" w:cs="HG丸ｺﾞｼｯｸM-PRO"/>
                <w:color w:val="000000" w:themeColor="text1"/>
                <w:kern w:val="0"/>
                <w:sz w:val="20"/>
                <w:szCs w:val="20"/>
              </w:rPr>
            </w:pPr>
            <w:r w:rsidRPr="00C06018">
              <w:rPr>
                <w:rFonts w:ascii="HG丸ｺﾞｼｯｸM-PRO" w:eastAsia="HG丸ｺﾞｼｯｸM-PRO" w:cs="HG丸ｺﾞｼｯｸM-PRO" w:hint="eastAsia"/>
                <w:color w:val="000000" w:themeColor="text1"/>
                <w:kern w:val="0"/>
                <w:sz w:val="24"/>
                <w:szCs w:val="24"/>
              </w:rPr>
              <w:t>市</w:t>
            </w:r>
            <w:r>
              <w:rPr>
                <w:rFonts w:ascii="HG丸ｺﾞｼｯｸM-PRO" w:eastAsia="HG丸ｺﾞｼｯｸM-PRO" w:cs="HG丸ｺﾞｼｯｸM-PRO" w:hint="eastAsia"/>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街</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地</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景</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観</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特</w:t>
            </w:r>
            <w:r w:rsidRPr="00C06018">
              <w:rPr>
                <w:rFonts w:ascii="HG丸ｺﾞｼｯｸM-PRO" w:eastAsia="HG丸ｺﾞｼｯｸM-PRO" w:cs="HG丸ｺﾞｼｯｸM-PRO"/>
                <w:color w:val="000000" w:themeColor="text1"/>
                <w:kern w:val="0"/>
                <w:sz w:val="24"/>
                <w:szCs w:val="24"/>
              </w:rPr>
              <w:t xml:space="preserve"> </w:t>
            </w:r>
            <w:r w:rsidRPr="00C06018">
              <w:rPr>
                <w:rFonts w:ascii="HG丸ｺﾞｼｯｸM-PRO" w:eastAsia="HG丸ｺﾞｼｯｸM-PRO" w:cs="HG丸ｺﾞｼｯｸM-PRO" w:hint="eastAsia"/>
                <w:color w:val="000000" w:themeColor="text1"/>
                <w:kern w:val="0"/>
                <w:sz w:val="24"/>
                <w:szCs w:val="24"/>
              </w:rPr>
              <w:t>性</w:t>
            </w:r>
          </w:p>
        </w:tc>
        <w:tc>
          <w:tcPr>
            <w:tcW w:w="236" w:type="dxa"/>
            <w:tcBorders>
              <w:top w:val="single" w:sz="4" w:space="0" w:color="8DB3E2" w:themeColor="text2" w:themeTint="66"/>
              <w:bottom w:val="single" w:sz="4" w:space="0" w:color="8DB3E2" w:themeColor="text2" w:themeTint="66"/>
            </w:tcBorders>
          </w:tcPr>
          <w:p w:rsidR="008F6933" w:rsidRDefault="008F6933" w:rsidP="00C06018">
            <w:pPr>
              <w:autoSpaceDE w:val="0"/>
              <w:autoSpaceDN w:val="0"/>
              <w:adjustRightInd w:val="0"/>
              <w:spacing w:line="276" w:lineRule="auto"/>
              <w:jc w:val="left"/>
              <w:rPr>
                <w:rFonts w:ascii="HG丸ｺﾞｼｯｸM-PRO" w:eastAsia="HG丸ｺﾞｼｯｸM-PRO" w:cs="HG丸ｺﾞｼｯｸM-PRO"/>
                <w:kern w:val="0"/>
                <w:sz w:val="20"/>
                <w:szCs w:val="20"/>
              </w:rPr>
            </w:pPr>
          </w:p>
        </w:tc>
        <w:tc>
          <w:tcPr>
            <w:tcW w:w="8741" w:type="dxa"/>
            <w:tcBorders>
              <w:top w:val="single" w:sz="4" w:space="0" w:color="8DB3E2" w:themeColor="text2" w:themeTint="66"/>
              <w:bottom w:val="single" w:sz="4" w:space="0" w:color="8DB3E2" w:themeColor="text2" w:themeTint="66"/>
              <w:right w:val="single" w:sz="4" w:space="0" w:color="8DB3E2" w:themeColor="text2" w:themeTint="66"/>
            </w:tcBorders>
          </w:tcPr>
          <w:p w:rsidR="00C06018" w:rsidRDefault="00C06018" w:rsidP="00335384">
            <w:pPr>
              <w:autoSpaceDE w:val="0"/>
              <w:autoSpaceDN w:val="0"/>
              <w:adjustRightInd w:val="0"/>
              <w:spacing w:line="276" w:lineRule="auto"/>
              <w:ind w:right="222"/>
              <w:jc w:val="left"/>
              <w:rPr>
                <w:rFonts w:ascii="HG丸ｺﾞｼｯｸM-PRO" w:eastAsia="HG丸ｺﾞｼｯｸM-PRO" w:cs="HG丸ｺﾞｼｯｸM-PRO"/>
                <w:kern w:val="0"/>
                <w:sz w:val="20"/>
                <w:szCs w:val="20"/>
              </w:rPr>
            </w:pPr>
          </w:p>
          <w:p w:rsidR="00C06018" w:rsidRDefault="00C06018" w:rsidP="00335384">
            <w:pPr>
              <w:autoSpaceDE w:val="0"/>
              <w:autoSpaceDN w:val="0"/>
              <w:adjustRightInd w:val="0"/>
              <w:spacing w:line="276" w:lineRule="auto"/>
              <w:ind w:right="222"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枚方市の市街地の大部分を占める住宅地は、西部の淀川低地から中部丘陵地、東部丘陵地にかけて広がりを見せています。</w:t>
            </w:r>
          </w:p>
          <w:p w:rsidR="00C06018" w:rsidRDefault="00C06018" w:rsidP="00335384">
            <w:pPr>
              <w:autoSpaceDE w:val="0"/>
              <w:autoSpaceDN w:val="0"/>
              <w:adjustRightInd w:val="0"/>
              <w:spacing w:line="276" w:lineRule="auto"/>
              <w:ind w:right="222"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香里団地を中心とした枚方丘陵一帯や樟葉駅周辺の住宅地、北山地区、津田地区等は、まちづくりの制度等も活用した大規模な計画的開発によるもので、緑豊かなゆとりあるまちなみを見せています。一方、京阪沿線には昭和</w:t>
            </w:r>
            <w:r>
              <w:rPr>
                <w:rFonts w:ascii="HG丸ｺﾞｼｯｸM-PRO" w:eastAsia="HG丸ｺﾞｼｯｸM-PRO" w:cs="HG丸ｺﾞｼｯｸM-PRO"/>
                <w:kern w:val="0"/>
                <w:sz w:val="20"/>
                <w:szCs w:val="20"/>
              </w:rPr>
              <w:t xml:space="preserve">40 </w:t>
            </w:r>
            <w:r>
              <w:rPr>
                <w:rFonts w:ascii="HG丸ｺﾞｼｯｸM-PRO" w:eastAsia="HG丸ｺﾞｼｯｸM-PRO" w:cs="HG丸ｺﾞｼｯｸM-PRO" w:hint="eastAsia"/>
                <w:kern w:val="0"/>
                <w:sz w:val="20"/>
                <w:szCs w:val="20"/>
              </w:rPr>
              <w:t>年代に建設された比較的小規模な住宅地も見られます。また、田園地帯には古くからの農家集落も点在します。</w:t>
            </w:r>
          </w:p>
          <w:p w:rsidR="008F6933" w:rsidRDefault="00C06018" w:rsidP="00335384">
            <w:pPr>
              <w:autoSpaceDE w:val="0"/>
              <w:autoSpaceDN w:val="0"/>
              <w:adjustRightInd w:val="0"/>
              <w:spacing w:line="276" w:lineRule="auto"/>
              <w:ind w:right="222"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商業・業務地は枚方市駅や樟葉駅をはじめとした駅前を中心に形成されています。その他国道</w:t>
            </w:r>
            <w:r>
              <w:rPr>
                <w:rFonts w:ascii="HG丸ｺﾞｼｯｸM-PRO" w:eastAsia="HG丸ｺﾞｼｯｸM-PRO" w:cs="HG丸ｺﾞｼｯｸM-PRO"/>
                <w:kern w:val="0"/>
                <w:sz w:val="20"/>
                <w:szCs w:val="20"/>
              </w:rPr>
              <w:t xml:space="preserve">1 </w:t>
            </w:r>
            <w:r>
              <w:rPr>
                <w:rFonts w:ascii="HG丸ｺﾞｼｯｸM-PRO" w:eastAsia="HG丸ｺﾞｼｯｸM-PRO" w:cs="HG丸ｺﾞｼｯｸM-PRO" w:hint="eastAsia"/>
                <w:kern w:val="0"/>
                <w:sz w:val="20"/>
                <w:szCs w:val="20"/>
              </w:rPr>
              <w:t>号など主要な幹線道路沿道にはロードサイド型の商業施設が連なっています。工業地の大半は交通の利便性が高い国道</w:t>
            </w:r>
            <w:r>
              <w:rPr>
                <w:rFonts w:ascii="HG丸ｺﾞｼｯｸM-PRO" w:eastAsia="HG丸ｺﾞｼｯｸM-PRO" w:cs="HG丸ｺﾞｼｯｸM-PRO"/>
                <w:kern w:val="0"/>
                <w:sz w:val="20"/>
                <w:szCs w:val="20"/>
              </w:rPr>
              <w:t xml:space="preserve">1 </w:t>
            </w:r>
            <w:r>
              <w:rPr>
                <w:rFonts w:ascii="HG丸ｺﾞｼｯｸM-PRO" w:eastAsia="HG丸ｺﾞｼｯｸM-PRO" w:cs="HG丸ｺﾞｼｯｸM-PRO" w:hint="eastAsia"/>
                <w:kern w:val="0"/>
                <w:sz w:val="20"/>
                <w:szCs w:val="20"/>
              </w:rPr>
              <w:t>号沿道に集中し、大規模にまとまっているものが多く、景観に大きな影響を与えています。</w:t>
            </w:r>
          </w:p>
          <w:p w:rsidR="00C06018" w:rsidRPr="00335384" w:rsidRDefault="00C06018" w:rsidP="00335384">
            <w:pPr>
              <w:autoSpaceDE w:val="0"/>
              <w:autoSpaceDN w:val="0"/>
              <w:adjustRightInd w:val="0"/>
              <w:spacing w:line="276" w:lineRule="auto"/>
              <w:ind w:right="222"/>
              <w:jc w:val="left"/>
              <w:rPr>
                <w:rFonts w:ascii="HG丸ｺﾞｼｯｸM-PRO" w:eastAsia="HG丸ｺﾞｼｯｸM-PRO" w:cs="HG丸ｺﾞｼｯｸM-PRO"/>
                <w:kern w:val="0"/>
                <w:sz w:val="20"/>
                <w:szCs w:val="20"/>
              </w:rPr>
            </w:pPr>
          </w:p>
        </w:tc>
      </w:tr>
    </w:tbl>
    <w:p w:rsidR="00335384" w:rsidRDefault="00335384" w:rsidP="00274911">
      <w:pPr>
        <w:spacing w:line="276" w:lineRule="auto"/>
        <w:jc w:val="left"/>
        <w:rPr>
          <w:rFonts w:ascii="HG丸ｺﾞｼｯｸM-PRO" w:eastAsia="HG丸ｺﾞｼｯｸM-PRO"/>
          <w:sz w:val="48"/>
          <w:szCs w:val="48"/>
        </w:rPr>
      </w:pPr>
    </w:p>
    <w:p w:rsidR="00274911" w:rsidRDefault="00274911" w:rsidP="00274911">
      <w:pPr>
        <w:spacing w:line="276" w:lineRule="auto"/>
        <w:jc w:val="left"/>
        <w:rPr>
          <w:rFonts w:ascii="HG丸ｺﾞｼｯｸM-PRO" w:eastAsia="HG丸ｺﾞｼｯｸM-PRO"/>
          <w:sz w:val="22"/>
        </w:rPr>
      </w:pPr>
      <w:r>
        <w:rPr>
          <w:rFonts w:ascii="HG丸ｺﾞｼｯｸM-PRO" w:eastAsia="HG丸ｺﾞｼｯｸM-PRO" w:hint="eastAsia"/>
          <w:sz w:val="48"/>
          <w:szCs w:val="48"/>
        </w:rPr>
        <w:t>３．景観づくりの目標と指針</w:t>
      </w:r>
    </w:p>
    <w:p w:rsidR="00274911" w:rsidRDefault="00274911" w:rsidP="00274911">
      <w:pPr>
        <w:spacing w:line="276" w:lineRule="auto"/>
        <w:ind w:leftChars="1282" w:left="2692"/>
        <w:rPr>
          <w:rFonts w:ascii="HG丸ｺﾞｼｯｸM-PRO" w:eastAsia="HG丸ｺﾞｼｯｸM-PRO"/>
          <w:sz w:val="22"/>
        </w:rPr>
      </w:pPr>
    </w:p>
    <w:p w:rsidR="008E4061" w:rsidRDefault="008E4061" w:rsidP="008E4061">
      <w:pPr>
        <w:spacing w:line="276" w:lineRule="auto"/>
        <w:rPr>
          <w:rFonts w:ascii="HG丸ｺﾞｼｯｸM-PRO" w:eastAsia="HG丸ｺﾞｼｯｸM-PRO"/>
          <w:color w:val="000000" w:themeColor="text1"/>
          <w:sz w:val="48"/>
          <w:szCs w:val="48"/>
        </w:rPr>
      </w:pPr>
      <w:r w:rsidRPr="002434FD">
        <w:rPr>
          <w:rFonts w:ascii="HG丸ｺﾞｼｯｸM-PRO" w:eastAsia="HG丸ｺﾞｼｯｸM-PRO" w:hint="eastAsia"/>
          <w:color w:val="DBE5F1" w:themeColor="accent1" w:themeTint="33"/>
          <w:sz w:val="48"/>
          <w:szCs w:val="48"/>
        </w:rPr>
        <w:t>■</w:t>
      </w:r>
      <w:r w:rsidRPr="008E4061">
        <w:rPr>
          <w:rFonts w:ascii="HG丸ｺﾞｼｯｸM-PRO" w:eastAsia="HG丸ｺﾞｼｯｸM-PRO" w:hint="eastAsia"/>
          <w:color w:val="000000" w:themeColor="text1"/>
          <w:sz w:val="36"/>
          <w:szCs w:val="36"/>
        </w:rPr>
        <w:t>景観づくりの目標</w:t>
      </w:r>
    </w:p>
    <w:p w:rsidR="008F6933" w:rsidRDefault="008E4061" w:rsidP="000A73A8">
      <w:pPr>
        <w:autoSpaceDE w:val="0"/>
        <w:autoSpaceDN w:val="0"/>
        <w:adjustRightInd w:val="0"/>
        <w:spacing w:line="276" w:lineRule="auto"/>
        <w:ind w:leftChars="200" w:left="420" w:firstLineChars="108" w:firstLine="216"/>
        <w:jc w:val="left"/>
        <w:rPr>
          <w:rFonts w:ascii="HG丸ｺﾞｼｯｸM-PRO" w:eastAsia="HG丸ｺﾞｼｯｸM-PRO" w:cs="HG丸ｺﾞｼｯｸM-PRO"/>
          <w:kern w:val="0"/>
          <w:sz w:val="20"/>
          <w:szCs w:val="20"/>
        </w:rPr>
      </w:pPr>
      <w:r w:rsidRPr="008E4061">
        <w:rPr>
          <w:rFonts w:ascii="HG丸ｺﾞｼｯｸM-PRO" w:eastAsia="HG丸ｺﾞｼｯｸM-PRO" w:cs="HG丸ｺﾞｼｯｸM-PRO" w:hint="eastAsia"/>
          <w:kern w:val="0"/>
          <w:sz w:val="20"/>
          <w:szCs w:val="20"/>
        </w:rPr>
        <w:t>歴史の風土や地域の特性など様々な景観要素を紡ぎあわせ、枚方の新たな魅力をつくることで、「住みたい、住み続けたいまち」の実現を図ります。</w:t>
      </w:r>
    </w:p>
    <w:p w:rsidR="008E4061" w:rsidRDefault="008E4061" w:rsidP="008E4061">
      <w:pPr>
        <w:autoSpaceDE w:val="0"/>
        <w:autoSpaceDN w:val="0"/>
        <w:adjustRightInd w:val="0"/>
        <w:spacing w:line="276" w:lineRule="auto"/>
        <w:ind w:firstLineChars="100" w:firstLine="200"/>
        <w:jc w:val="left"/>
        <w:rPr>
          <w:rFonts w:ascii="HG丸ｺﾞｼｯｸM-PRO" w:eastAsia="HG丸ｺﾞｼｯｸM-PRO" w:cs="HG丸ｺﾞｼｯｸM-PRO"/>
          <w:kern w:val="0"/>
          <w:sz w:val="20"/>
          <w:szCs w:val="20"/>
        </w:rPr>
      </w:pPr>
    </w:p>
    <w:p w:rsidR="008E4061" w:rsidRDefault="00C31609" w:rsidP="00A71275">
      <w:pPr>
        <w:autoSpaceDE w:val="0"/>
        <w:autoSpaceDN w:val="0"/>
        <w:adjustRightInd w:val="0"/>
        <w:spacing w:line="276" w:lineRule="auto"/>
        <w:ind w:firstLineChars="100" w:firstLine="480"/>
        <w:jc w:val="left"/>
        <w:rPr>
          <w:rFonts w:ascii="HG丸ｺﾞｼｯｸM-PRO" w:eastAsia="HG丸ｺﾞｼｯｸM-PRO" w:cs="HG丸ｺﾞｼｯｸM-PRO"/>
          <w:kern w:val="0"/>
          <w:sz w:val="20"/>
          <w:szCs w:val="20"/>
        </w:rPr>
      </w:pPr>
      <w:r w:rsidRPr="00C31609">
        <w:rPr>
          <w:rFonts w:ascii="HG丸ｺﾞｼｯｸM-PRO" w:eastAsia="HG丸ｺﾞｼｯｸM-PRO"/>
          <w:noProof/>
          <w:color w:val="000000" w:themeColor="text1"/>
          <w:sz w:val="48"/>
          <w:szCs w:val="48"/>
        </w:rPr>
        <w:pict>
          <v:oval id="_x0000_s1083" style="position:absolute;left:0;text-align:left;margin-left:519.7pt;margin-top:.65pt;width:353.9pt;height:50.5pt;z-index:-251622400" fillcolor="#c6d9f1 [671]" stroked="f">
            <v:fill color2="white [3212]" rotate="t" focusposition=".5,.5" focussize="" focus="100%" type="gradientRadial"/>
            <v:textbox inset="5.85pt,.7pt,5.85pt,.7pt"/>
          </v:oval>
        </w:pict>
      </w:r>
    </w:p>
    <w:p w:rsidR="008E4061" w:rsidRDefault="00C31609" w:rsidP="00E745F9">
      <w:pPr>
        <w:autoSpaceDE w:val="0"/>
        <w:autoSpaceDN w:val="0"/>
        <w:adjustRightInd w:val="0"/>
        <w:spacing w:line="276" w:lineRule="auto"/>
        <w:ind w:firstLineChars="100" w:firstLine="480"/>
        <w:jc w:val="left"/>
        <w:rPr>
          <w:rFonts w:ascii="HG丸ｺﾞｼｯｸM-PRO" w:eastAsia="HG丸ｺﾞｼｯｸM-PRO" w:cs="HG丸ｺﾞｼｯｸM-PRO"/>
          <w:kern w:val="0"/>
          <w:sz w:val="20"/>
          <w:szCs w:val="20"/>
        </w:rPr>
      </w:pPr>
      <w:r w:rsidRPr="00C31609">
        <w:rPr>
          <w:rFonts w:ascii="HG丸ｺﾞｼｯｸM-PRO" w:eastAsia="HG丸ｺﾞｼｯｸM-PRO"/>
          <w:noProof/>
          <w:color w:val="000000" w:themeColor="text1"/>
          <w:sz w:val="48"/>
          <w:szCs w:val="48"/>
        </w:rPr>
        <w:pict>
          <v:shape id="_x0000_s1230" type="#_x0000_t202" style="position:absolute;left:0;text-align:left;margin-left:86.8pt;margin-top:261.85pt;width:367.5pt;height:82.85pt;z-index:251765760" filled="f" fillcolor="#c6d9f1 [671]" stroked="f">
            <v:fill rotate="t" focusposition=".5,.5" focussize="" focus="100%" type="gradientRadial"/>
            <v:textbox inset="5.85pt,.7pt,5.85pt,.7pt">
              <w:txbxContent>
                <w:p w:rsidR="00020CF6" w:rsidRDefault="00020CF6" w:rsidP="007F23F9">
                  <w:pPr>
                    <w:autoSpaceDE w:val="0"/>
                    <w:autoSpaceDN w:val="0"/>
                    <w:adjustRightInd w:val="0"/>
                    <w:jc w:val="center"/>
                    <w:rPr>
                      <w:rFonts w:ascii="HG丸ｺﾞｼｯｸM-PRO" w:eastAsia="HG丸ｺﾞｼｯｸM-PRO" w:cs="HG丸ｺﾞｼｯｸM-PRO"/>
                      <w:kern w:val="0"/>
                      <w:sz w:val="36"/>
                      <w:szCs w:val="36"/>
                    </w:rPr>
                  </w:pPr>
                  <w:r>
                    <w:rPr>
                      <w:rFonts w:ascii="HG丸ｺﾞｼｯｸM-PRO" w:eastAsia="HG丸ｺﾞｼｯｸM-PRO" w:cs="HG丸ｺﾞｼｯｸM-PRO" w:hint="eastAsia"/>
                      <w:kern w:val="0"/>
                      <w:sz w:val="36"/>
                      <w:szCs w:val="36"/>
                    </w:rPr>
                    <w:t>『枚方の新たな魅力をつくる』</w:t>
                  </w:r>
                </w:p>
                <w:p w:rsidR="00020CF6" w:rsidRDefault="00020CF6" w:rsidP="007F23F9">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自然と歴史と人を紡ぐ</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ひらかたの新しい景観づくり</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w:t>
                  </w:r>
                </w:p>
                <w:p w:rsidR="00020CF6" w:rsidRDefault="00020CF6" w:rsidP="007F23F9">
                  <w:pPr>
                    <w:autoSpaceDE w:val="0"/>
                    <w:autoSpaceDN w:val="0"/>
                    <w:adjustRightInd w:val="0"/>
                    <w:jc w:val="center"/>
                    <w:rPr>
                      <w:rFonts w:ascii="HG丸ｺﾞｼｯｸM-PRO" w:eastAsia="HG丸ｺﾞｼｯｸM-PRO" w:cs="HG丸ｺﾞｼｯｸM-PRO"/>
                      <w:kern w:val="0"/>
                      <w:sz w:val="22"/>
                    </w:rPr>
                  </w:pPr>
                  <w:r>
                    <w:rPr>
                      <w:rFonts w:ascii="HG丸ｺﾞｼｯｸM-PRO" w:eastAsia="HG丸ｺﾞｼｯｸM-PRO" w:cs="HG丸ｺﾞｼｯｸM-PRO" w:hint="eastAsia"/>
                      <w:kern w:val="0"/>
                      <w:sz w:val="22"/>
                    </w:rPr>
                    <w:t>市民・事業者・行政が連携した多面的な取り組みによる</w:t>
                  </w:r>
                </w:p>
                <w:p w:rsidR="00020CF6" w:rsidRDefault="00020CF6" w:rsidP="007F23F9">
                  <w:pPr>
                    <w:jc w:val="center"/>
                  </w:pPr>
                  <w:r>
                    <w:rPr>
                      <w:rFonts w:ascii="HG丸ｺﾞｼｯｸM-PRO" w:eastAsia="HG丸ｺﾞｼｯｸM-PRO" w:cs="HG丸ｺﾞｼｯｸM-PRO" w:hint="eastAsia"/>
                      <w:kern w:val="0"/>
                      <w:sz w:val="22"/>
                    </w:rPr>
                    <w:t>優れた景観の保全・育成・創出</w:t>
                  </w:r>
                </w:p>
              </w:txbxContent>
            </v:textbox>
          </v:shape>
        </w:pict>
      </w:r>
      <w:r w:rsidRPr="00C31609">
        <w:rPr>
          <w:rFonts w:ascii="HG丸ｺﾞｼｯｸM-PRO" w:eastAsia="HG丸ｺﾞｼｯｸM-PRO"/>
          <w:noProof/>
          <w:color w:val="000000" w:themeColor="text1"/>
          <w:sz w:val="48"/>
          <w:szCs w:val="48"/>
        </w:rPr>
        <w:pict>
          <v:oval id="_x0000_s1142" style="position:absolute;left:0;text-align:left;margin-left:519.7pt;margin-top:354.5pt;width:353.9pt;height:50.5pt;z-index:-251616256" fillcolor="#c6d9f1 [671]" stroked="f">
            <v:fill color2="white [3212]" rotate="t" focusposition=".5,.5" focussize="" focus="100%" type="gradientRadial"/>
            <v:textbox inset="5.85pt,.7pt,5.85pt,.7pt"/>
          </v:oval>
        </w:pict>
      </w:r>
      <w:r w:rsidRPr="00C31609">
        <w:rPr>
          <w:rFonts w:ascii="HG丸ｺﾞｼｯｸM-PRO" w:eastAsia="HG丸ｺﾞｼｯｸM-PRO"/>
          <w:noProof/>
          <w:color w:val="000000" w:themeColor="text1"/>
          <w:sz w:val="48"/>
          <w:szCs w:val="48"/>
        </w:rPr>
        <w:pict>
          <v:oval id="_x0000_s1084" style="position:absolute;left:0;text-align:left;margin-left:519.7pt;margin-top:157.5pt;width:353.9pt;height:50.5pt;z-index:-251621376" fillcolor="#c6d9f1 [671]" stroked="f">
            <v:fill color2="white [3212]" rotate="t" focusposition=".5,.5" focussize="" focus="100%" type="gradientRadial"/>
            <v:textbox inset="5.85pt,.7pt,5.85pt,.7pt"/>
          </v:oval>
        </w:pict>
      </w:r>
      <w:r w:rsidR="00E745F9">
        <w:rPr>
          <w:rFonts w:ascii="HG丸ｺﾞｼｯｸM-PRO" w:eastAsia="HG丸ｺﾞｼｯｸM-PRO" w:cs="HG丸ｺﾞｼｯｸM-PRO"/>
          <w:noProof/>
          <w:kern w:val="0"/>
          <w:sz w:val="20"/>
          <w:szCs w:val="20"/>
        </w:rPr>
        <w:drawing>
          <wp:inline distT="0" distB="0" distL="0" distR="0">
            <wp:extent cx="6098721" cy="6782937"/>
            <wp:effectExtent l="1905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6107045" cy="6792195"/>
                    </a:xfrm>
                    <a:prstGeom prst="rect">
                      <a:avLst/>
                    </a:prstGeom>
                    <a:noFill/>
                    <a:ln w="9525">
                      <a:noFill/>
                      <a:miter lim="800000"/>
                      <a:headEnd/>
                      <a:tailEnd/>
                    </a:ln>
                  </pic:spPr>
                </pic:pic>
              </a:graphicData>
            </a:graphic>
          </wp:inline>
        </w:drawing>
      </w:r>
    </w:p>
    <w:p w:rsidR="008E4061" w:rsidRDefault="008E4061" w:rsidP="008E4061">
      <w:pPr>
        <w:autoSpaceDE w:val="0"/>
        <w:autoSpaceDN w:val="0"/>
        <w:adjustRightInd w:val="0"/>
        <w:spacing w:line="276" w:lineRule="auto"/>
        <w:ind w:firstLineChars="100" w:firstLine="200"/>
        <w:jc w:val="left"/>
        <w:rPr>
          <w:rFonts w:ascii="HG丸ｺﾞｼｯｸM-PRO" w:eastAsia="HG丸ｺﾞｼｯｸM-PRO" w:cs="HG丸ｺﾞｼｯｸM-PRO"/>
          <w:kern w:val="0"/>
          <w:sz w:val="20"/>
          <w:szCs w:val="20"/>
        </w:rPr>
      </w:pPr>
    </w:p>
    <w:p w:rsidR="008E4061" w:rsidRDefault="008E4061" w:rsidP="008E4061">
      <w:pPr>
        <w:autoSpaceDE w:val="0"/>
        <w:autoSpaceDN w:val="0"/>
        <w:adjustRightInd w:val="0"/>
        <w:spacing w:line="276" w:lineRule="auto"/>
        <w:ind w:firstLineChars="100" w:firstLine="480"/>
        <w:jc w:val="center"/>
        <w:rPr>
          <w:rFonts w:ascii="HG丸ｺﾞｼｯｸM-PRO" w:eastAsia="HG丸ｺﾞｼｯｸM-PRO" w:cs="HG丸ｺﾞｼｯｸM-PRO"/>
          <w:kern w:val="0"/>
          <w:sz w:val="20"/>
          <w:szCs w:val="20"/>
        </w:rPr>
      </w:pPr>
      <w:r>
        <w:rPr>
          <w:rFonts w:ascii="HG丸ｺﾞｼｯｸM-PRO" w:eastAsia="HG丸ｺﾞｼｯｸM-PRO" w:hint="eastAsia"/>
          <w:noProof/>
          <w:sz w:val="48"/>
          <w:szCs w:val="48"/>
        </w:rPr>
        <w:drawing>
          <wp:anchor distT="0" distB="0" distL="114300" distR="114300" simplePos="0" relativeHeight="251692032" behindDoc="1" locked="0" layoutInCell="1" allowOverlap="1">
            <wp:simplePos x="0" y="0"/>
            <wp:positionH relativeFrom="column">
              <wp:posOffset>13241655</wp:posOffset>
            </wp:positionH>
            <wp:positionV relativeFrom="paragraph">
              <wp:posOffset>-324485</wp:posOffset>
            </wp:positionV>
            <wp:extent cx="1111885" cy="10370820"/>
            <wp:effectExtent l="19050" t="0" r="0" b="0"/>
            <wp:wrapNone/>
            <wp:docPr id="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t="13035" r="9771"/>
                    <a:stretch>
                      <a:fillRect/>
                    </a:stretch>
                  </pic:blipFill>
                  <pic:spPr bwMode="auto">
                    <a:xfrm>
                      <a:off x="0" y="0"/>
                      <a:ext cx="1111885" cy="10370820"/>
                    </a:xfrm>
                    <a:prstGeom prst="rect">
                      <a:avLst/>
                    </a:prstGeom>
                    <a:noFill/>
                    <a:ln w="9525">
                      <a:noFill/>
                      <a:miter lim="800000"/>
                      <a:headEnd/>
                      <a:tailEnd/>
                    </a:ln>
                  </pic:spPr>
                </pic:pic>
              </a:graphicData>
            </a:graphic>
          </wp:anchor>
        </w:drawing>
      </w:r>
    </w:p>
    <w:p w:rsidR="000F4495" w:rsidRDefault="008E4061" w:rsidP="000F4495">
      <w:pPr>
        <w:spacing w:line="276" w:lineRule="auto"/>
        <w:ind w:leftChars="1282" w:left="2692"/>
        <w:rPr>
          <w:rFonts w:ascii="HG丸ｺﾞｼｯｸM-PRO" w:eastAsia="HG丸ｺﾞｼｯｸM-PRO"/>
          <w:sz w:val="22"/>
        </w:rPr>
      </w:pPr>
      <w:r>
        <w:rPr>
          <w:rFonts w:ascii="HG丸ｺﾞｼｯｸM-PRO" w:eastAsia="HG丸ｺﾞｼｯｸM-PRO" w:hint="eastAsia"/>
          <w:noProof/>
          <w:sz w:val="48"/>
          <w:szCs w:val="48"/>
        </w:rPr>
        <w:drawing>
          <wp:anchor distT="0" distB="0" distL="114300" distR="114300" simplePos="0" relativeHeight="251693056" behindDoc="1" locked="0" layoutInCell="1" allowOverlap="1">
            <wp:simplePos x="0" y="0"/>
            <wp:positionH relativeFrom="column">
              <wp:posOffset>13239750</wp:posOffset>
            </wp:positionH>
            <wp:positionV relativeFrom="paragraph">
              <wp:posOffset>-330835</wp:posOffset>
            </wp:positionV>
            <wp:extent cx="1104900" cy="10382250"/>
            <wp:effectExtent l="19050" t="0" r="0" b="0"/>
            <wp:wrapNone/>
            <wp:docPr id="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t="13035" r="9771"/>
                    <a:stretch>
                      <a:fillRect/>
                    </a:stretch>
                  </pic:blipFill>
                  <pic:spPr bwMode="auto">
                    <a:xfrm>
                      <a:off x="0" y="0"/>
                      <a:ext cx="1104900" cy="10382250"/>
                    </a:xfrm>
                    <a:prstGeom prst="rect">
                      <a:avLst/>
                    </a:prstGeom>
                    <a:noFill/>
                    <a:ln w="9525">
                      <a:noFill/>
                      <a:miter lim="800000"/>
                      <a:headEnd/>
                      <a:tailEnd/>
                    </a:ln>
                  </pic:spPr>
                </pic:pic>
              </a:graphicData>
            </a:graphic>
          </wp:anchor>
        </w:drawing>
      </w:r>
      <w:r>
        <w:rPr>
          <w:rFonts w:ascii="HG丸ｺﾞｼｯｸM-PRO" w:eastAsia="HG丸ｺﾞｼｯｸM-PRO" w:hint="eastAsia"/>
          <w:sz w:val="22"/>
        </w:rPr>
        <w:t xml:space="preserve"> </w:t>
      </w:r>
    </w:p>
    <w:p w:rsidR="000F4495" w:rsidRDefault="000F4495" w:rsidP="000F4495">
      <w:pPr>
        <w:spacing w:line="276" w:lineRule="auto"/>
        <w:ind w:leftChars="1282" w:left="2692"/>
        <w:rPr>
          <w:rFonts w:ascii="HG丸ｺﾞｼｯｸM-PRO" w:eastAsia="HG丸ｺﾞｼｯｸM-PRO"/>
          <w:sz w:val="22"/>
        </w:rPr>
      </w:pPr>
    </w:p>
    <w:p w:rsidR="008E4061" w:rsidRDefault="008E4061" w:rsidP="000F4495">
      <w:pPr>
        <w:spacing w:line="276" w:lineRule="auto"/>
        <w:jc w:val="left"/>
        <w:rPr>
          <w:rFonts w:ascii="HG丸ｺﾞｼｯｸM-PRO" w:eastAsia="HG丸ｺﾞｼｯｸM-PRO"/>
          <w:sz w:val="22"/>
        </w:rPr>
      </w:pPr>
    </w:p>
    <w:p w:rsidR="008E4061" w:rsidRDefault="008E4061" w:rsidP="008E4061">
      <w:pPr>
        <w:spacing w:line="276" w:lineRule="auto"/>
        <w:rPr>
          <w:rFonts w:ascii="HG丸ｺﾞｼｯｸM-PRO" w:eastAsia="HG丸ｺﾞｼｯｸM-PRO"/>
          <w:color w:val="000000" w:themeColor="text1"/>
          <w:sz w:val="36"/>
          <w:szCs w:val="36"/>
        </w:rPr>
      </w:pPr>
      <w:r w:rsidRPr="002434FD">
        <w:rPr>
          <w:rFonts w:ascii="HG丸ｺﾞｼｯｸM-PRO" w:eastAsia="HG丸ｺﾞｼｯｸM-PRO" w:hint="eastAsia"/>
          <w:color w:val="DBE5F1" w:themeColor="accent1" w:themeTint="33"/>
          <w:sz w:val="48"/>
          <w:szCs w:val="48"/>
        </w:rPr>
        <w:t>■</w:t>
      </w:r>
      <w:r w:rsidRPr="008E4061">
        <w:rPr>
          <w:rFonts w:ascii="HG丸ｺﾞｼｯｸM-PRO" w:eastAsia="HG丸ｺﾞｼｯｸM-PRO" w:hint="eastAsia"/>
          <w:color w:val="000000" w:themeColor="text1"/>
          <w:sz w:val="36"/>
          <w:szCs w:val="36"/>
        </w:rPr>
        <w:t>魅力づくりのテーマと基本方針</w:t>
      </w:r>
    </w:p>
    <w:p w:rsidR="008E4061" w:rsidRDefault="008E4061" w:rsidP="00D02569">
      <w:pPr>
        <w:spacing w:line="276" w:lineRule="auto"/>
        <w:ind w:leftChars="200" w:left="420" w:firstLineChars="100" w:firstLine="200"/>
        <w:rPr>
          <w:rFonts w:ascii="HG丸ｺﾞｼｯｸM-PRO" w:eastAsia="HG丸ｺﾞｼｯｸM-PRO" w:cs="HG丸ｺﾞｼｯｸM-PRO"/>
          <w:kern w:val="0"/>
          <w:sz w:val="20"/>
          <w:szCs w:val="20"/>
        </w:rPr>
      </w:pPr>
      <w:r w:rsidRPr="008E4061">
        <w:rPr>
          <w:rFonts w:ascii="HG丸ｺﾞｼｯｸM-PRO" w:eastAsia="HG丸ｺﾞｼｯｸM-PRO" w:cs="HG丸ｺﾞｼｯｸM-PRO" w:hint="eastAsia"/>
          <w:kern w:val="0"/>
          <w:sz w:val="20"/>
          <w:szCs w:val="20"/>
        </w:rPr>
        <w:t>枚方市の持つ風土や特性を活かしながら、市民の意識や社会的なニーズに応じた魅力づくりを行っていくための</w:t>
      </w:r>
      <w:r w:rsidR="00D02569">
        <w:rPr>
          <w:rFonts w:ascii="HG丸ｺﾞｼｯｸM-PRO" w:eastAsia="HG丸ｺﾞｼｯｸM-PRO" w:cs="HG丸ｺﾞｼｯｸM-PRO" w:hint="eastAsia"/>
          <w:kern w:val="0"/>
          <w:sz w:val="20"/>
          <w:szCs w:val="20"/>
        </w:rPr>
        <w:t>3つの</w:t>
      </w:r>
      <w:r w:rsidRPr="008E4061">
        <w:rPr>
          <w:rFonts w:ascii="HG丸ｺﾞｼｯｸM-PRO" w:eastAsia="HG丸ｺﾞｼｯｸM-PRO" w:cs="HG丸ｺﾞｼｯｸM-PRO" w:hint="eastAsia"/>
          <w:kern w:val="0"/>
          <w:sz w:val="20"/>
          <w:szCs w:val="20"/>
        </w:rPr>
        <w:t>テーマと</w:t>
      </w:r>
      <w:r w:rsidR="00D02569">
        <w:rPr>
          <w:rFonts w:ascii="HG丸ｺﾞｼｯｸM-PRO" w:eastAsia="HG丸ｺﾞｼｯｸM-PRO" w:cs="HG丸ｺﾞｼｯｸM-PRO" w:hint="eastAsia"/>
          <w:kern w:val="0"/>
          <w:sz w:val="20"/>
          <w:szCs w:val="20"/>
        </w:rPr>
        <w:t>７つの</w:t>
      </w:r>
      <w:r w:rsidRPr="008E4061">
        <w:rPr>
          <w:rFonts w:ascii="HG丸ｺﾞｼｯｸM-PRO" w:eastAsia="HG丸ｺﾞｼｯｸM-PRO" w:cs="HG丸ｺﾞｼｯｸM-PRO" w:hint="eastAsia"/>
          <w:kern w:val="0"/>
          <w:sz w:val="20"/>
          <w:szCs w:val="20"/>
        </w:rPr>
        <w:t>基本方針を設定し</w:t>
      </w:r>
      <w:r w:rsidR="00D02569">
        <w:rPr>
          <w:rFonts w:ascii="HG丸ｺﾞｼｯｸM-PRO" w:eastAsia="HG丸ｺﾞｼｯｸM-PRO" w:cs="HG丸ｺﾞｼｯｸM-PRO" w:hint="eastAsia"/>
          <w:kern w:val="0"/>
          <w:sz w:val="20"/>
          <w:szCs w:val="20"/>
        </w:rPr>
        <w:t>、枚方市の基本的な指針としていきます。</w:t>
      </w:r>
    </w:p>
    <w:p w:rsidR="00E9777E" w:rsidRPr="008E4061" w:rsidRDefault="00E9777E" w:rsidP="00E9777E">
      <w:pPr>
        <w:spacing w:line="276" w:lineRule="auto"/>
        <w:ind w:leftChars="200" w:left="420" w:firstLineChars="100" w:firstLine="480"/>
        <w:rPr>
          <w:rFonts w:ascii="HG丸ｺﾞｼｯｸM-PRO" w:eastAsia="HG丸ｺﾞｼｯｸM-PRO"/>
          <w:color w:val="000000" w:themeColor="text1"/>
          <w:sz w:val="48"/>
          <w:szCs w:val="48"/>
        </w:rPr>
      </w:pPr>
    </w:p>
    <w:tbl>
      <w:tblPr>
        <w:tblStyle w:val="a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2"/>
        <w:gridCol w:w="4678"/>
      </w:tblGrid>
      <w:tr w:rsidR="00E9777E" w:rsidTr="007F23F9">
        <w:tc>
          <w:tcPr>
            <w:tcW w:w="4252" w:type="dxa"/>
          </w:tcPr>
          <w:p w:rsidR="00E9777E" w:rsidRPr="00E9777E" w:rsidRDefault="00E9777E" w:rsidP="00E9777E">
            <w:pPr>
              <w:autoSpaceDE w:val="0"/>
              <w:autoSpaceDN w:val="0"/>
              <w:adjustRightInd w:val="0"/>
              <w:spacing w:line="276" w:lineRule="auto"/>
              <w:jc w:val="left"/>
              <w:rPr>
                <w:rFonts w:ascii="HG丸ｺﾞｼｯｸM-PRO" w:eastAsia="HG丸ｺﾞｼｯｸM-PRO" w:cs="HG丸ｺﾞｼｯｸM-PRO"/>
                <w:kern w:val="0"/>
                <w:sz w:val="28"/>
                <w:szCs w:val="28"/>
              </w:rPr>
            </w:pPr>
            <w:r w:rsidRPr="00E9777E">
              <w:rPr>
                <w:rFonts w:ascii="HG丸ｺﾞｼｯｸM-PRO" w:eastAsia="HG丸ｺﾞｼｯｸM-PRO" w:cs="HG丸ｺﾞｼｯｸM-PRO" w:hint="eastAsia"/>
                <w:kern w:val="0"/>
                <w:sz w:val="28"/>
                <w:szCs w:val="28"/>
              </w:rPr>
              <w:t>「豊かな自然や歴史」をまもる</w:t>
            </w:r>
          </w:p>
        </w:tc>
        <w:tc>
          <w:tcPr>
            <w:tcW w:w="4678" w:type="dxa"/>
          </w:tcPr>
          <w:p w:rsidR="00E9777E" w:rsidRDefault="00E9777E" w:rsidP="00E9777E">
            <w:pPr>
              <w:autoSpaceDE w:val="0"/>
              <w:autoSpaceDN w:val="0"/>
              <w:adjustRightInd w:val="0"/>
              <w:spacing w:line="276" w:lineRule="auto"/>
              <w:ind w:leftChars="95" w:left="199"/>
              <w:jc w:val="left"/>
              <w:rPr>
                <w:rFonts w:ascii="HG丸ｺﾞｼｯｸM-PRO" w:eastAsia="HG丸ｺﾞｼｯｸM-PRO" w:cs="HG丸ｺﾞｼｯｸM-PRO"/>
                <w:kern w:val="0"/>
                <w:sz w:val="20"/>
                <w:szCs w:val="20"/>
              </w:rPr>
            </w:pPr>
          </w:p>
        </w:tc>
      </w:tr>
      <w:tr w:rsidR="00E9777E" w:rsidTr="007F23F9">
        <w:tc>
          <w:tcPr>
            <w:tcW w:w="4252" w:type="dxa"/>
          </w:tcPr>
          <w:p w:rsidR="00E9777E" w:rsidRDefault="00E9777E" w:rsidP="00E9777E">
            <w:pPr>
              <w:autoSpaceDE w:val="0"/>
              <w:autoSpaceDN w:val="0"/>
              <w:adjustRightInd w:val="0"/>
              <w:spacing w:line="276" w:lineRule="auto"/>
              <w:jc w:val="left"/>
              <w:rPr>
                <w:rFonts w:ascii="HG丸ｺﾞｼｯｸM-PRO" w:eastAsia="HG丸ｺﾞｼｯｸM-PRO" w:cs="HG丸ｺﾞｼｯｸM-PRO"/>
                <w:kern w:val="0"/>
                <w:sz w:val="20"/>
                <w:szCs w:val="20"/>
              </w:rPr>
            </w:pPr>
          </w:p>
          <w:p w:rsidR="00E9777E" w:rsidRDefault="00E9777E" w:rsidP="00E9777E">
            <w:pPr>
              <w:autoSpaceDE w:val="0"/>
              <w:autoSpaceDN w:val="0"/>
              <w:adjustRightInd w:val="0"/>
              <w:spacing w:line="276" w:lineRule="auto"/>
              <w:ind w:leftChars="100" w:left="21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枚方市に残された豊かな自然や歴史の原風景を次世代に引き継ぐとともに、それらと親しむ機会をつくりだしていきます。</w:t>
            </w:r>
          </w:p>
        </w:tc>
        <w:tc>
          <w:tcPr>
            <w:tcW w:w="4678" w:type="dxa"/>
          </w:tcPr>
          <w:p w:rsidR="0086788B" w:rsidRDefault="0086788B" w:rsidP="00E9777E">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p w:rsidR="007F23F9" w:rsidRDefault="007F23F9" w:rsidP="00E9777E">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p w:rsidR="007F23F9" w:rsidRDefault="007F23F9" w:rsidP="007F23F9">
            <w:pPr>
              <w:autoSpaceDE w:val="0"/>
              <w:autoSpaceDN w:val="0"/>
              <w:adjustRightInd w:val="0"/>
              <w:spacing w:line="276" w:lineRule="auto"/>
              <w:ind w:leftChars="-36" w:left="14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（基本方針）</w:t>
            </w:r>
          </w:p>
          <w:p w:rsidR="00E9777E" w:rsidRDefault="00E9777E" w:rsidP="008674B4">
            <w:pPr>
              <w:autoSpaceDE w:val="0"/>
              <w:autoSpaceDN w:val="0"/>
              <w:adjustRightInd w:val="0"/>
              <w:spacing w:beforeLines="50" w:line="276" w:lineRule="auto"/>
              <w:ind w:leftChars="64" w:left="35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○枚方を象徴する自然風景や市街地に残る自然資源を守り活かす</w:t>
            </w:r>
          </w:p>
          <w:p w:rsidR="00E9777E" w:rsidRDefault="00E9777E" w:rsidP="008674B4">
            <w:pPr>
              <w:autoSpaceDE w:val="0"/>
              <w:autoSpaceDN w:val="0"/>
              <w:adjustRightInd w:val="0"/>
              <w:spacing w:beforeLines="50" w:line="276" w:lineRule="auto"/>
              <w:ind w:leftChars="64" w:left="35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○歴史的景観を守り、まちの記憶・地域の個性として活かす</w:t>
            </w:r>
          </w:p>
          <w:p w:rsidR="001237C6" w:rsidRDefault="001237C6" w:rsidP="00E9777E">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p w:rsidR="00E9777E" w:rsidRDefault="00E9777E" w:rsidP="00E9777E">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tc>
      </w:tr>
      <w:tr w:rsidR="00E9777E" w:rsidTr="007F23F9">
        <w:tc>
          <w:tcPr>
            <w:tcW w:w="4252" w:type="dxa"/>
          </w:tcPr>
          <w:p w:rsidR="00E9777E" w:rsidRPr="00E9777E" w:rsidRDefault="00E9777E" w:rsidP="00E9777E">
            <w:pPr>
              <w:autoSpaceDE w:val="0"/>
              <w:autoSpaceDN w:val="0"/>
              <w:adjustRightInd w:val="0"/>
              <w:spacing w:line="276" w:lineRule="auto"/>
              <w:jc w:val="left"/>
              <w:rPr>
                <w:rFonts w:ascii="HG丸ｺﾞｼｯｸM-PRO" w:eastAsia="HG丸ｺﾞｼｯｸM-PRO" w:cs="HG丸ｺﾞｼｯｸM-PRO"/>
                <w:kern w:val="0"/>
                <w:sz w:val="28"/>
                <w:szCs w:val="28"/>
              </w:rPr>
            </w:pPr>
            <w:r w:rsidRPr="00E9777E">
              <w:rPr>
                <w:rFonts w:ascii="HG丸ｺﾞｼｯｸM-PRO" w:eastAsia="HG丸ｺﾞｼｯｸM-PRO" w:cs="HG丸ｺﾞｼｯｸM-PRO" w:hint="eastAsia"/>
                <w:kern w:val="0"/>
                <w:sz w:val="28"/>
                <w:szCs w:val="28"/>
              </w:rPr>
              <w:t>「快適な地域環境」をはぐくむ</w:t>
            </w:r>
          </w:p>
        </w:tc>
        <w:tc>
          <w:tcPr>
            <w:tcW w:w="4678" w:type="dxa"/>
          </w:tcPr>
          <w:p w:rsidR="00E9777E" w:rsidRDefault="00E9777E" w:rsidP="00E9777E">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tc>
      </w:tr>
      <w:tr w:rsidR="00E9777E" w:rsidTr="007F23F9">
        <w:tc>
          <w:tcPr>
            <w:tcW w:w="4252" w:type="dxa"/>
          </w:tcPr>
          <w:p w:rsidR="00E9777E" w:rsidRDefault="00E9777E" w:rsidP="00E9777E">
            <w:pPr>
              <w:autoSpaceDE w:val="0"/>
              <w:autoSpaceDN w:val="0"/>
              <w:adjustRightInd w:val="0"/>
              <w:spacing w:line="276" w:lineRule="auto"/>
              <w:jc w:val="left"/>
              <w:rPr>
                <w:rFonts w:ascii="HG丸ｺﾞｼｯｸM-PRO" w:eastAsia="HG丸ｺﾞｼｯｸM-PRO" w:cs="HG丸ｺﾞｼｯｸM-PRO"/>
                <w:kern w:val="0"/>
                <w:sz w:val="20"/>
                <w:szCs w:val="20"/>
              </w:rPr>
            </w:pPr>
          </w:p>
          <w:p w:rsidR="00E9777E" w:rsidRDefault="00E9777E" w:rsidP="00E745F9">
            <w:pPr>
              <w:autoSpaceDE w:val="0"/>
              <w:autoSpaceDN w:val="0"/>
              <w:adjustRightInd w:val="0"/>
              <w:spacing w:line="276" w:lineRule="auto"/>
              <w:ind w:leftChars="100" w:left="21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機能的・量的整備にとどまらない、よりアメニティの高い地域環境の整備を進めていきます。</w:t>
            </w:r>
          </w:p>
        </w:tc>
        <w:tc>
          <w:tcPr>
            <w:tcW w:w="4678" w:type="dxa"/>
          </w:tcPr>
          <w:p w:rsidR="007F23F9" w:rsidRDefault="007F23F9" w:rsidP="007F23F9">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p w:rsidR="007F23F9" w:rsidRDefault="007F23F9" w:rsidP="007F23F9">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p w:rsidR="0086788B" w:rsidRPr="007F23F9" w:rsidRDefault="007F23F9" w:rsidP="007F23F9">
            <w:pPr>
              <w:autoSpaceDE w:val="0"/>
              <w:autoSpaceDN w:val="0"/>
              <w:adjustRightInd w:val="0"/>
              <w:spacing w:line="276" w:lineRule="auto"/>
              <w:ind w:leftChars="-36" w:left="14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（基本方針）</w:t>
            </w:r>
          </w:p>
          <w:p w:rsidR="00E9777E" w:rsidRDefault="00E9777E" w:rsidP="008674B4">
            <w:pPr>
              <w:autoSpaceDE w:val="0"/>
              <w:autoSpaceDN w:val="0"/>
              <w:adjustRightInd w:val="0"/>
              <w:spacing w:beforeLines="50" w:line="276" w:lineRule="auto"/>
              <w:ind w:leftChars="64" w:left="35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○自然が息づき、人々があたたかい“ぬくもり”を感じあえる場を創る</w:t>
            </w:r>
          </w:p>
          <w:p w:rsidR="00E9777E" w:rsidRDefault="00E9777E" w:rsidP="008674B4">
            <w:pPr>
              <w:autoSpaceDE w:val="0"/>
              <w:autoSpaceDN w:val="0"/>
              <w:adjustRightInd w:val="0"/>
              <w:spacing w:beforeLines="50" w:line="276" w:lineRule="auto"/>
              <w:ind w:leftChars="64" w:left="35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○個性を活かしたゆとりある美しいまちなみを育む</w:t>
            </w:r>
          </w:p>
          <w:p w:rsidR="00E9777E" w:rsidRDefault="00E9777E" w:rsidP="008674B4">
            <w:pPr>
              <w:autoSpaceDE w:val="0"/>
              <w:autoSpaceDN w:val="0"/>
              <w:adjustRightInd w:val="0"/>
              <w:spacing w:beforeLines="50" w:line="276" w:lineRule="auto"/>
              <w:ind w:leftChars="64" w:left="35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○まちの景観を乱すものを取り除く</w:t>
            </w:r>
          </w:p>
          <w:p w:rsidR="00E9777E" w:rsidRDefault="00E9777E" w:rsidP="008674B4">
            <w:pPr>
              <w:autoSpaceDE w:val="0"/>
              <w:autoSpaceDN w:val="0"/>
              <w:adjustRightInd w:val="0"/>
              <w:spacing w:beforeLines="50" w:line="276" w:lineRule="auto"/>
              <w:ind w:leftChars="64" w:left="35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○高齢者や障害者にやさしい地域環境を育む</w:t>
            </w:r>
          </w:p>
          <w:p w:rsidR="00E9777E" w:rsidRDefault="00E9777E" w:rsidP="00E9777E">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p w:rsidR="00E9777E" w:rsidRDefault="00E9777E" w:rsidP="00E9777E">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tc>
      </w:tr>
      <w:tr w:rsidR="00E9777E" w:rsidTr="007F23F9">
        <w:tc>
          <w:tcPr>
            <w:tcW w:w="4252" w:type="dxa"/>
          </w:tcPr>
          <w:p w:rsidR="00E9777E" w:rsidRPr="00E9777E" w:rsidRDefault="00E9777E" w:rsidP="00E9777E">
            <w:pPr>
              <w:autoSpaceDE w:val="0"/>
              <w:autoSpaceDN w:val="0"/>
              <w:adjustRightInd w:val="0"/>
              <w:spacing w:line="276" w:lineRule="auto"/>
              <w:jc w:val="left"/>
              <w:rPr>
                <w:rFonts w:ascii="HG丸ｺﾞｼｯｸM-PRO" w:eastAsia="HG丸ｺﾞｼｯｸM-PRO" w:cs="HG丸ｺﾞｼｯｸM-PRO"/>
                <w:kern w:val="0"/>
                <w:sz w:val="28"/>
                <w:szCs w:val="28"/>
              </w:rPr>
            </w:pPr>
            <w:r w:rsidRPr="00E9777E">
              <w:rPr>
                <w:rFonts w:ascii="HG丸ｺﾞｼｯｸM-PRO" w:eastAsia="HG丸ｺﾞｼｯｸM-PRO" w:cs="HG丸ｺﾞｼｯｸM-PRO" w:hint="eastAsia"/>
                <w:kern w:val="0"/>
                <w:sz w:val="28"/>
                <w:szCs w:val="28"/>
              </w:rPr>
              <w:t>「都市的な魅力」をつくる</w:t>
            </w:r>
          </w:p>
        </w:tc>
        <w:tc>
          <w:tcPr>
            <w:tcW w:w="4678" w:type="dxa"/>
          </w:tcPr>
          <w:p w:rsidR="00E9777E" w:rsidRDefault="00E9777E" w:rsidP="00E9777E">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tc>
      </w:tr>
      <w:tr w:rsidR="00E9777E" w:rsidTr="007F23F9">
        <w:tc>
          <w:tcPr>
            <w:tcW w:w="4252" w:type="dxa"/>
          </w:tcPr>
          <w:p w:rsidR="00E9777E" w:rsidRDefault="00E9777E" w:rsidP="00E9777E">
            <w:pPr>
              <w:autoSpaceDE w:val="0"/>
              <w:autoSpaceDN w:val="0"/>
              <w:adjustRightInd w:val="0"/>
              <w:spacing w:line="276" w:lineRule="auto"/>
              <w:ind w:leftChars="100" w:left="210"/>
              <w:jc w:val="left"/>
              <w:rPr>
                <w:rFonts w:ascii="HG丸ｺﾞｼｯｸM-PRO" w:eastAsia="HG丸ｺﾞｼｯｸM-PRO" w:cs="HG丸ｺﾞｼｯｸM-PRO"/>
                <w:kern w:val="0"/>
                <w:sz w:val="20"/>
                <w:szCs w:val="20"/>
              </w:rPr>
            </w:pPr>
          </w:p>
          <w:p w:rsidR="00E9777E" w:rsidRDefault="00E9777E" w:rsidP="00E9777E">
            <w:pPr>
              <w:autoSpaceDE w:val="0"/>
              <w:autoSpaceDN w:val="0"/>
              <w:adjustRightInd w:val="0"/>
              <w:spacing w:line="276" w:lineRule="auto"/>
              <w:ind w:leftChars="100" w:left="21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枚方の都市としてのアイデンティティを高めるとともに、市民の誇りとなるような、洗練された都市的にぎわいや高い文化性が感じられる都市的な景観をつくっていきます。</w:t>
            </w:r>
          </w:p>
        </w:tc>
        <w:tc>
          <w:tcPr>
            <w:tcW w:w="4678" w:type="dxa"/>
          </w:tcPr>
          <w:p w:rsidR="007F23F9" w:rsidRDefault="007F23F9" w:rsidP="007F23F9">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p w:rsidR="007F23F9" w:rsidRDefault="007F23F9" w:rsidP="007F23F9">
            <w:pPr>
              <w:autoSpaceDE w:val="0"/>
              <w:autoSpaceDN w:val="0"/>
              <w:adjustRightInd w:val="0"/>
              <w:spacing w:line="276" w:lineRule="auto"/>
              <w:ind w:leftChars="64" w:left="354" w:hangingChars="110" w:hanging="220"/>
              <w:jc w:val="left"/>
              <w:rPr>
                <w:rFonts w:ascii="HG丸ｺﾞｼｯｸM-PRO" w:eastAsia="HG丸ｺﾞｼｯｸM-PRO" w:cs="HG丸ｺﾞｼｯｸM-PRO"/>
                <w:kern w:val="0"/>
                <w:sz w:val="20"/>
                <w:szCs w:val="20"/>
              </w:rPr>
            </w:pPr>
          </w:p>
          <w:p w:rsidR="0086788B" w:rsidRDefault="007F23F9" w:rsidP="007F23F9">
            <w:pPr>
              <w:autoSpaceDE w:val="0"/>
              <w:autoSpaceDN w:val="0"/>
              <w:adjustRightInd w:val="0"/>
              <w:spacing w:line="276" w:lineRule="auto"/>
              <w:ind w:leftChars="-36" w:left="14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（基本方針）</w:t>
            </w:r>
          </w:p>
          <w:p w:rsidR="00E9777E" w:rsidRDefault="00E9777E" w:rsidP="008674B4">
            <w:pPr>
              <w:autoSpaceDE w:val="0"/>
              <w:autoSpaceDN w:val="0"/>
              <w:adjustRightInd w:val="0"/>
              <w:spacing w:beforeLines="50" w:line="276" w:lineRule="auto"/>
              <w:ind w:leftChars="64" w:left="35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○にぎわいと風格のある都市核を創る</w:t>
            </w:r>
          </w:p>
          <w:p w:rsidR="00E9777E" w:rsidRDefault="00E9777E" w:rsidP="008674B4">
            <w:pPr>
              <w:autoSpaceDE w:val="0"/>
              <w:autoSpaceDN w:val="0"/>
              <w:adjustRightInd w:val="0"/>
              <w:spacing w:beforeLines="50" w:line="276" w:lineRule="auto"/>
              <w:ind w:leftChars="64" w:left="35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○生活を楽しみ文化に触れる地域の拠点をつくり育てる</w:t>
            </w:r>
          </w:p>
          <w:p w:rsidR="00E9777E" w:rsidRDefault="00E9777E" w:rsidP="008674B4">
            <w:pPr>
              <w:autoSpaceDE w:val="0"/>
              <w:autoSpaceDN w:val="0"/>
              <w:adjustRightInd w:val="0"/>
              <w:spacing w:beforeLines="50" w:line="276" w:lineRule="auto"/>
              <w:ind w:leftChars="64" w:left="354" w:hangingChars="110" w:hanging="220"/>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○四季のいろあいや一日の時のうつろいに変化する表情を楽しむ都市を演出する</w:t>
            </w:r>
          </w:p>
        </w:tc>
      </w:tr>
    </w:tbl>
    <w:p w:rsidR="00FE2B07" w:rsidRDefault="00FE2B07" w:rsidP="00FE2B07">
      <w:pPr>
        <w:spacing w:line="276" w:lineRule="auto"/>
        <w:rPr>
          <w:rFonts w:ascii="HG丸ｺﾞｼｯｸM-PRO" w:eastAsia="HG丸ｺﾞｼｯｸM-PRO"/>
          <w:color w:val="000000" w:themeColor="text1"/>
          <w:sz w:val="36"/>
          <w:szCs w:val="36"/>
        </w:rPr>
        <w:sectPr w:rsidR="00FE2B07" w:rsidSect="00154199">
          <w:headerReference w:type="default" r:id="rId11"/>
          <w:headerReference w:type="first" r:id="rId12"/>
          <w:pgSz w:w="23814" w:h="16840" w:orient="landscape" w:code="8"/>
          <w:pgMar w:top="851" w:right="1842" w:bottom="1440" w:left="1080" w:header="851" w:footer="992" w:gutter="0"/>
          <w:cols w:num="2" w:space="1984"/>
          <w:titlePg/>
          <w:docGrid w:linePitch="360"/>
        </w:sectPr>
      </w:pPr>
    </w:p>
    <w:p w:rsidR="00FE2B07" w:rsidRPr="00F86690" w:rsidRDefault="00FE2B07" w:rsidP="00FE2B07">
      <w:pPr>
        <w:spacing w:line="276" w:lineRule="auto"/>
        <w:rPr>
          <w:rFonts w:ascii="HG丸ｺﾞｼｯｸM-PRO" w:eastAsia="HG丸ｺﾞｼｯｸM-PRO"/>
          <w:color w:val="000000" w:themeColor="text1"/>
          <w:sz w:val="22"/>
        </w:rPr>
      </w:pPr>
    </w:p>
    <w:p w:rsidR="00850863" w:rsidRDefault="00850863" w:rsidP="00850863">
      <w:pPr>
        <w:spacing w:line="276" w:lineRule="auto"/>
        <w:jc w:val="left"/>
        <w:rPr>
          <w:rFonts w:ascii="HG丸ｺﾞｼｯｸM-PRO" w:eastAsia="HG丸ｺﾞｼｯｸM-PRO"/>
          <w:sz w:val="22"/>
        </w:rPr>
      </w:pPr>
    </w:p>
    <w:p w:rsidR="00850863" w:rsidRDefault="00850863" w:rsidP="00850863">
      <w:pPr>
        <w:spacing w:line="276" w:lineRule="auto"/>
        <w:ind w:leftChars="1282" w:left="2692"/>
        <w:rPr>
          <w:rFonts w:ascii="HG丸ｺﾞｼｯｸM-PRO" w:eastAsia="HG丸ｺﾞｼｯｸM-PRO"/>
          <w:sz w:val="22"/>
        </w:rPr>
      </w:pPr>
    </w:p>
    <w:p w:rsidR="00B74326" w:rsidRDefault="00B74326" w:rsidP="00B74326">
      <w:pPr>
        <w:spacing w:line="276" w:lineRule="auto"/>
        <w:rPr>
          <w:rFonts w:ascii="HG丸ｺﾞｼｯｸM-PRO" w:eastAsia="HG丸ｺﾞｼｯｸM-PRO"/>
          <w:color w:val="000000" w:themeColor="text1"/>
          <w:sz w:val="36"/>
          <w:szCs w:val="36"/>
        </w:rPr>
      </w:pPr>
      <w:r w:rsidRPr="002434FD">
        <w:rPr>
          <w:rFonts w:ascii="HG丸ｺﾞｼｯｸM-PRO" w:eastAsia="HG丸ｺﾞｼｯｸM-PRO" w:hint="eastAsia"/>
          <w:color w:val="DBE5F1" w:themeColor="accent1" w:themeTint="33"/>
          <w:sz w:val="48"/>
          <w:szCs w:val="48"/>
        </w:rPr>
        <w:t>■</w:t>
      </w:r>
      <w:r>
        <w:rPr>
          <w:rFonts w:ascii="HG丸ｺﾞｼｯｸM-PRO" w:eastAsia="HG丸ｺﾞｼｯｸM-PRO" w:hint="eastAsia"/>
          <w:color w:val="000000" w:themeColor="text1"/>
          <w:sz w:val="36"/>
          <w:szCs w:val="36"/>
        </w:rPr>
        <w:t>類型別景観形成の方向</w:t>
      </w:r>
    </w:p>
    <w:p w:rsidR="00DF0811" w:rsidRDefault="00DF0811"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r w:rsidRPr="00B74326">
        <w:rPr>
          <w:rFonts w:ascii="HG丸ｺﾞｼｯｸM-PRO" w:eastAsia="HG丸ｺﾞｼｯｸM-PRO" w:cs="HG丸ｺﾞｼｯｸM-PRO" w:hint="eastAsia"/>
          <w:kern w:val="0"/>
          <w:sz w:val="20"/>
          <w:szCs w:val="20"/>
        </w:rPr>
        <w:t>枚方市の都市景観を構成している要素として、都市の骨格となる景観を４区分、地区別の面的な景観を５区分抽出し、それぞれの景観形成の方向を示しました。</w:t>
      </w:r>
    </w:p>
    <w:p w:rsidR="00DF0811" w:rsidRDefault="00DF0811"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p>
    <w:p w:rsidR="00DF0811" w:rsidRPr="009634FC" w:rsidRDefault="00DF0811"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p>
    <w:p w:rsidR="00DF0811" w:rsidRDefault="00DF0811"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p>
    <w:p w:rsidR="00DF0811" w:rsidRDefault="00DF0811"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p>
    <w:p w:rsidR="00DF0811" w:rsidRDefault="00DF0811"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p>
    <w:p w:rsidR="00DF0811" w:rsidRDefault="00DF0811"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p>
    <w:p w:rsidR="00DF0811" w:rsidRDefault="00DF0811"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p>
    <w:p w:rsidR="00DF0811" w:rsidRDefault="00DF0811"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p>
    <w:p w:rsidR="00DF0811" w:rsidRDefault="00DF0811"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p>
    <w:p w:rsidR="00DF0811" w:rsidRDefault="00DF0811"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p>
    <w:p w:rsidR="00DF0811" w:rsidRDefault="001B219B" w:rsidP="00DF0811">
      <w:pPr>
        <w:autoSpaceDE w:val="0"/>
        <w:autoSpaceDN w:val="0"/>
        <w:adjustRightInd w:val="0"/>
        <w:spacing w:line="276" w:lineRule="auto"/>
        <w:ind w:leftChars="200" w:left="420" w:rightChars="114" w:right="239"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noProof/>
          <w:kern w:val="0"/>
          <w:sz w:val="20"/>
          <w:szCs w:val="20"/>
        </w:rPr>
        <w:pict>
          <v:oval id="_x0000_s1266" style="position:absolute;left:0;text-align:left;margin-left:19pt;margin-top:472.85pt;width:483.5pt;height:49.05pt;z-index:-251515904;mso-position-horizontal-relative:text;mso-position-vertical-relative:page" o:allowincell="f" fillcolor="#c6d9f1 [671]" stroked="f">
            <v:fill color2="white [3212]" rotate="t" focusposition=".5,.5" focussize="" focus="100%" type="gradientRadial"/>
            <v:textbox inset="5.85pt,.7pt,5.85pt,.7pt"/>
            <w10:wrap anchory="page"/>
          </v:oval>
        </w:pict>
      </w:r>
      <w:r>
        <w:rPr>
          <w:rFonts w:ascii="HG丸ｺﾞｼｯｸM-PRO" w:eastAsia="HG丸ｺﾞｼｯｸM-PRO" w:cs="HG丸ｺﾞｼｯｸM-PRO"/>
          <w:noProof/>
          <w:kern w:val="0"/>
          <w:sz w:val="20"/>
          <w:szCs w:val="20"/>
        </w:rPr>
        <w:pict>
          <v:oval id="_x0000_s1265" style="position:absolute;left:0;text-align:left;margin-left:1.8pt;margin-top:190.2pt;width:483.5pt;height:49.05pt;z-index:-251516928;mso-position-horizontal-relative:text;mso-position-vertical-relative:page" o:allowincell="f" fillcolor="#c6d9f1 [671]" stroked="f">
            <v:fill color2="white [3212]" rotate="t" focusposition=".5,.5" focussize="" focus="100%" type="gradientRadial"/>
            <v:textbox inset="5.85pt,.7pt,5.85pt,.7pt"/>
            <w10:wrap anchory="page"/>
          </v:oval>
        </w:pict>
      </w:r>
    </w:p>
    <w:p w:rsidR="00DF0811" w:rsidRDefault="00DF0811" w:rsidP="008674B4">
      <w:pPr>
        <w:autoSpaceDE w:val="0"/>
        <w:autoSpaceDN w:val="0"/>
        <w:adjustRightInd w:val="0"/>
        <w:spacing w:line="276" w:lineRule="auto"/>
        <w:ind w:rightChars="114" w:right="239"/>
        <w:jc w:val="left"/>
        <w:rPr>
          <w:rFonts w:ascii="HG丸ｺﾞｼｯｸM-PRO" w:eastAsia="HG丸ｺﾞｼｯｸM-PRO" w:cs="HG丸ｺﾞｼｯｸM-PRO"/>
          <w:kern w:val="0"/>
          <w:sz w:val="20"/>
          <w:szCs w:val="20"/>
        </w:rPr>
        <w:sectPr w:rsidR="00DF0811" w:rsidSect="00F86690">
          <w:headerReference w:type="default" r:id="rId13"/>
          <w:pgSz w:w="23814" w:h="16840" w:orient="landscape" w:code="8"/>
          <w:pgMar w:top="851" w:right="1842" w:bottom="1440" w:left="1080" w:header="851" w:footer="992" w:gutter="0"/>
          <w:cols w:num="2" w:space="1984"/>
          <w:titlePg/>
          <w:docGrid w:linePitch="360"/>
        </w:sectPr>
      </w:pPr>
    </w:p>
    <w:tbl>
      <w:tblPr>
        <w:tblStyle w:val="a9"/>
        <w:tblW w:w="20112" w:type="dxa"/>
        <w:jc w:val="right"/>
        <w:tblInd w:w="2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2"/>
        <w:gridCol w:w="13"/>
        <w:gridCol w:w="3338"/>
        <w:gridCol w:w="2915"/>
        <w:gridCol w:w="436"/>
        <w:gridCol w:w="1816"/>
        <w:gridCol w:w="1535"/>
        <w:gridCol w:w="3351"/>
        <w:gridCol w:w="3252"/>
        <w:gridCol w:w="104"/>
      </w:tblGrid>
      <w:tr w:rsidR="00FF48D7" w:rsidTr="00A83687">
        <w:trPr>
          <w:gridAfter w:val="1"/>
          <w:wAfter w:w="104" w:type="dxa"/>
          <w:jc w:val="right"/>
        </w:trPr>
        <w:tc>
          <w:tcPr>
            <w:tcW w:w="3365" w:type="dxa"/>
            <w:gridSpan w:val="2"/>
          </w:tcPr>
          <w:p w:rsidR="00FF48D7" w:rsidRPr="00FF48D7" w:rsidRDefault="00FF48D7" w:rsidP="00FF48D7">
            <w:pPr>
              <w:autoSpaceDE w:val="0"/>
              <w:autoSpaceDN w:val="0"/>
              <w:adjustRightInd w:val="0"/>
              <w:spacing w:line="276" w:lineRule="auto"/>
              <w:ind w:leftChars="-53" w:left="-111" w:rightChars="114" w:right="239"/>
              <w:jc w:val="left"/>
              <w:rPr>
                <w:rFonts w:ascii="HG丸ｺﾞｼｯｸM-PRO" w:eastAsia="HG丸ｺﾞｼｯｸM-PRO" w:cs="HG丸ｺﾞｼｯｸM-PRO"/>
                <w:kern w:val="0"/>
                <w:sz w:val="28"/>
                <w:szCs w:val="28"/>
              </w:rPr>
            </w:pPr>
          </w:p>
        </w:tc>
        <w:tc>
          <w:tcPr>
            <w:tcW w:w="3338" w:type="dxa"/>
            <w:tcBorders>
              <w:bottom w:val="single" w:sz="4" w:space="0" w:color="8DB3E2" w:themeColor="text2" w:themeTint="66"/>
              <w:right w:val="single" w:sz="4" w:space="0" w:color="8DB3E2" w:themeColor="text2" w:themeTint="66"/>
            </w:tcBorders>
            <w:vAlign w:val="center"/>
          </w:tcPr>
          <w:p w:rsidR="00FF48D7" w:rsidRPr="00A83687" w:rsidRDefault="00FF48D7" w:rsidP="00A83687">
            <w:pPr>
              <w:autoSpaceDE w:val="0"/>
              <w:autoSpaceDN w:val="0"/>
              <w:adjustRightInd w:val="0"/>
              <w:spacing w:line="276" w:lineRule="auto"/>
              <w:ind w:leftChars="200" w:left="420" w:rightChars="114" w:right="239"/>
              <w:jc w:val="center"/>
              <w:rPr>
                <w:rFonts w:ascii="HG丸ｺﾞｼｯｸM-PRO" w:eastAsia="HG丸ｺﾞｼｯｸM-PRO" w:cs="HG丸ｺﾞｼｯｸM-PRO"/>
                <w:kern w:val="0"/>
                <w:sz w:val="36"/>
                <w:szCs w:val="36"/>
              </w:rPr>
            </w:pPr>
          </w:p>
        </w:tc>
        <w:tc>
          <w:tcPr>
            <w:tcW w:w="2915" w:type="dxa"/>
            <w:tcBorders>
              <w:left w:val="single" w:sz="4" w:space="0" w:color="8DB3E2" w:themeColor="text2" w:themeTint="66"/>
              <w:bottom w:val="single" w:sz="4" w:space="0" w:color="8DB3E2" w:themeColor="text2" w:themeTint="66"/>
            </w:tcBorders>
          </w:tcPr>
          <w:p w:rsidR="00FF48D7" w:rsidRDefault="00FF48D7" w:rsidP="001818AD">
            <w:pPr>
              <w:autoSpaceDE w:val="0"/>
              <w:autoSpaceDN w:val="0"/>
              <w:adjustRightInd w:val="0"/>
              <w:spacing w:line="276" w:lineRule="auto"/>
              <w:ind w:rightChars="114" w:right="239"/>
              <w:jc w:val="left"/>
              <w:rPr>
                <w:rFonts w:ascii="HG丸ｺﾞｼｯｸM-PRO" w:eastAsia="HG丸ｺﾞｼｯｸM-PRO" w:cs="HG丸ｺﾞｼｯｸM-PRO"/>
                <w:kern w:val="0"/>
                <w:sz w:val="20"/>
                <w:szCs w:val="20"/>
              </w:rPr>
            </w:pPr>
          </w:p>
        </w:tc>
        <w:tc>
          <w:tcPr>
            <w:tcW w:w="2252" w:type="dxa"/>
            <w:gridSpan w:val="2"/>
            <w:tcBorders>
              <w:bottom w:val="single" w:sz="4" w:space="0" w:color="8DB3E2" w:themeColor="text2" w:themeTint="66"/>
            </w:tcBorders>
          </w:tcPr>
          <w:p w:rsidR="00FF48D7" w:rsidRDefault="00FF48D7" w:rsidP="001818AD">
            <w:pPr>
              <w:autoSpaceDE w:val="0"/>
              <w:autoSpaceDN w:val="0"/>
              <w:adjustRightInd w:val="0"/>
              <w:spacing w:line="276" w:lineRule="auto"/>
              <w:ind w:leftChars="100" w:left="210"/>
              <w:jc w:val="left"/>
              <w:rPr>
                <w:rFonts w:ascii="HG丸ｺﾞｼｯｸM-PRO" w:eastAsia="HG丸ｺﾞｼｯｸM-PRO" w:cs="HG丸ｺﾞｼｯｸM-PRO"/>
                <w:kern w:val="0"/>
                <w:sz w:val="20"/>
                <w:szCs w:val="20"/>
              </w:rPr>
            </w:pPr>
          </w:p>
        </w:tc>
        <w:tc>
          <w:tcPr>
            <w:tcW w:w="8138" w:type="dxa"/>
            <w:gridSpan w:val="3"/>
            <w:tcBorders>
              <w:bottom w:val="single" w:sz="4" w:space="0" w:color="8DB3E2" w:themeColor="text2" w:themeTint="66"/>
            </w:tcBorders>
          </w:tcPr>
          <w:p w:rsidR="00A83687" w:rsidRPr="00125E8E" w:rsidRDefault="00A83687" w:rsidP="00A83687">
            <w:pPr>
              <w:tabs>
                <w:tab w:val="left" w:pos="7798"/>
              </w:tabs>
              <w:autoSpaceDE w:val="0"/>
              <w:autoSpaceDN w:val="0"/>
              <w:adjustRightInd w:val="0"/>
              <w:spacing w:line="276" w:lineRule="auto"/>
              <w:ind w:leftChars="2" w:left="212" w:hangingChars="104" w:hanging="208"/>
              <w:jc w:val="left"/>
              <w:rPr>
                <w:rFonts w:ascii="HG丸ｺﾞｼｯｸM-PRO" w:eastAsia="HG丸ｺﾞｼｯｸM-PRO" w:cs="HG丸ｺﾞｼｯｸM-PRO"/>
                <w:kern w:val="0"/>
                <w:sz w:val="20"/>
                <w:szCs w:val="20"/>
              </w:rPr>
            </w:pPr>
            <w:r w:rsidRPr="00125E8E">
              <w:rPr>
                <w:rFonts w:ascii="HG丸ｺﾞｼｯｸM-PRO" w:eastAsia="HG丸ｺﾞｼｯｸM-PRO" w:cs="HG丸ｺﾞｼｯｸM-PRO" w:hint="eastAsia"/>
                <w:kern w:val="0"/>
                <w:sz w:val="20"/>
                <w:szCs w:val="20"/>
              </w:rPr>
              <w:t>○線または点的に展開するまちの骨格となる要素です。</w:t>
            </w:r>
          </w:p>
          <w:p w:rsidR="00FF48D7" w:rsidRPr="00FF48D7" w:rsidRDefault="00A83687" w:rsidP="00A83687">
            <w:pPr>
              <w:autoSpaceDE w:val="0"/>
              <w:autoSpaceDN w:val="0"/>
              <w:adjustRightInd w:val="0"/>
              <w:spacing w:line="276" w:lineRule="auto"/>
              <w:ind w:leftChars="3" w:left="214" w:rightChars="114" w:right="239" w:hangingChars="104" w:hanging="208"/>
              <w:jc w:val="left"/>
              <w:rPr>
                <w:rFonts w:ascii="HG丸ｺﾞｼｯｸM-PRO" w:eastAsia="HG丸ｺﾞｼｯｸM-PRO" w:cs="HG丸ｺﾞｼｯｸM-PRO"/>
                <w:kern w:val="0"/>
                <w:sz w:val="20"/>
                <w:szCs w:val="20"/>
              </w:rPr>
            </w:pPr>
            <w:r w:rsidRPr="00125E8E">
              <w:rPr>
                <w:rFonts w:ascii="HG丸ｺﾞｼｯｸM-PRO" w:eastAsia="HG丸ｺﾞｼｯｸM-PRO" w:cs="HG丸ｺﾞｼｯｸM-PRO" w:hint="eastAsia"/>
                <w:kern w:val="0"/>
                <w:sz w:val="20"/>
                <w:szCs w:val="20"/>
              </w:rPr>
              <w:t>○まちを相互に関連づけ、または節目づけ、都市の構造を明確に</w:t>
            </w:r>
            <w:r w:rsidR="00012913">
              <w:rPr>
                <w:rFonts w:ascii="HG丸ｺﾞｼｯｸM-PRO" w:eastAsia="HG丸ｺﾞｼｯｸM-PRO" w:cs="HG丸ｺﾞｼｯｸM-PRO" w:hint="eastAsia"/>
                <w:kern w:val="0"/>
                <w:sz w:val="20"/>
                <w:szCs w:val="20"/>
              </w:rPr>
              <w:t>するものです</w:t>
            </w:r>
            <w:r w:rsidRPr="00125E8E">
              <w:rPr>
                <w:rFonts w:ascii="HG丸ｺﾞｼｯｸM-PRO" w:eastAsia="HG丸ｺﾞｼｯｸM-PRO" w:cs="HG丸ｺﾞｼｯｸM-PRO" w:hint="eastAsia"/>
                <w:kern w:val="0"/>
                <w:sz w:val="20"/>
                <w:szCs w:val="20"/>
              </w:rPr>
              <w:t>。</w:t>
            </w:r>
          </w:p>
        </w:tc>
      </w:tr>
      <w:tr w:rsidR="00810940" w:rsidTr="008674B4">
        <w:trPr>
          <w:trHeight w:val="4218"/>
          <w:jc w:val="right"/>
        </w:trPr>
        <w:tc>
          <w:tcPr>
            <w:tcW w:w="3352" w:type="dxa"/>
            <w:vAlign w:val="center"/>
          </w:tcPr>
          <w:p w:rsidR="00810940" w:rsidRPr="00997996" w:rsidRDefault="00810940" w:rsidP="00997996">
            <w:pPr>
              <w:autoSpaceDE w:val="0"/>
              <w:autoSpaceDN w:val="0"/>
              <w:adjustRightInd w:val="0"/>
              <w:spacing w:line="276" w:lineRule="auto"/>
              <w:ind w:leftChars="200" w:left="420" w:rightChars="114" w:right="239"/>
              <w:jc w:val="center"/>
              <w:rPr>
                <w:rFonts w:ascii="HG丸ｺﾞｼｯｸM-PRO" w:eastAsia="HG丸ｺﾞｼｯｸM-PRO" w:cs="HG丸ｺﾞｼｯｸM-PRO"/>
                <w:kern w:val="0"/>
                <w:sz w:val="36"/>
                <w:szCs w:val="36"/>
              </w:rPr>
            </w:pPr>
          </w:p>
        </w:tc>
        <w:tc>
          <w:tcPr>
            <w:tcW w:w="3351" w:type="dxa"/>
            <w:gridSpan w:val="2"/>
            <w:tcBorders>
              <w:top w:val="single" w:sz="4" w:space="0" w:color="8DB3E2" w:themeColor="text2" w:themeTint="66"/>
              <w:right w:val="single" w:sz="4" w:space="0" w:color="8DB3E2" w:themeColor="text2" w:themeTint="66"/>
            </w:tcBorders>
            <w:vAlign w:val="center"/>
          </w:tcPr>
          <w:p w:rsidR="00A83687" w:rsidRPr="00997996" w:rsidRDefault="008674B4" w:rsidP="008674B4">
            <w:pPr>
              <w:autoSpaceDE w:val="0"/>
              <w:autoSpaceDN w:val="0"/>
              <w:adjustRightInd w:val="0"/>
              <w:spacing w:line="276" w:lineRule="auto"/>
              <w:ind w:leftChars="2" w:left="378" w:hangingChars="104" w:hanging="374"/>
              <w:jc w:val="center"/>
              <w:rPr>
                <w:rFonts w:ascii="HG丸ｺﾞｼｯｸM-PRO" w:eastAsia="HG丸ｺﾞｼｯｸM-PRO" w:cs="HG丸ｺﾞｼｯｸM-PRO"/>
                <w:kern w:val="0"/>
                <w:sz w:val="36"/>
                <w:szCs w:val="36"/>
              </w:rPr>
            </w:pPr>
            <w:r>
              <w:rPr>
                <w:rFonts w:ascii="HG丸ｺﾞｼｯｸM-PRO" w:eastAsia="HG丸ｺﾞｼｯｸM-PRO" w:cs="HG丸ｺﾞｼｯｸM-PRO" w:hint="eastAsia"/>
                <w:kern w:val="0"/>
                <w:sz w:val="36"/>
                <w:szCs w:val="36"/>
              </w:rPr>
              <w:t>骨</w:t>
            </w:r>
            <w:r w:rsidRPr="00997996">
              <w:rPr>
                <w:rFonts w:ascii="HG丸ｺﾞｼｯｸM-PRO" w:eastAsia="HG丸ｺﾞｼｯｸM-PRO" w:cs="HG丸ｺﾞｼｯｸM-PRO" w:hint="eastAsia"/>
                <w:kern w:val="0"/>
                <w:sz w:val="36"/>
                <w:szCs w:val="36"/>
              </w:rPr>
              <w:t>格景観</w:t>
            </w:r>
          </w:p>
        </w:tc>
        <w:tc>
          <w:tcPr>
            <w:tcW w:w="3351" w:type="dxa"/>
            <w:gridSpan w:val="2"/>
            <w:tcBorders>
              <w:top w:val="single" w:sz="4" w:space="0" w:color="8DB3E2" w:themeColor="text2" w:themeTint="66"/>
              <w:left w:val="single" w:sz="4" w:space="0" w:color="8DB3E2" w:themeColor="text2" w:themeTint="66"/>
            </w:tcBorders>
          </w:tcPr>
          <w:p w:rsidR="00810940" w:rsidRDefault="00810940" w:rsidP="00655595">
            <w:pPr>
              <w:autoSpaceDE w:val="0"/>
              <w:autoSpaceDN w:val="0"/>
              <w:adjustRightInd w:val="0"/>
              <w:spacing w:line="276" w:lineRule="auto"/>
              <w:ind w:leftChars="100" w:left="210"/>
              <w:jc w:val="left"/>
              <w:rPr>
                <w:rFonts w:ascii="HG丸ｺﾞｼｯｸM-PRO" w:eastAsia="HG丸ｺﾞｼｯｸM-PRO" w:cs="HG丸ｺﾞｼｯｸM-PRO"/>
                <w:kern w:val="0"/>
                <w:sz w:val="20"/>
                <w:szCs w:val="20"/>
              </w:rPr>
            </w:pPr>
          </w:p>
          <w:p w:rsidR="00810940" w:rsidRPr="00F85785" w:rsidRDefault="00810940"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4"/>
                <w:szCs w:val="24"/>
              </w:rPr>
            </w:pPr>
            <w:r w:rsidRPr="00F85785">
              <w:rPr>
                <w:rFonts w:ascii="HG丸ｺﾞｼｯｸM-PRO" w:eastAsia="HG丸ｺﾞｼｯｸM-PRO" w:cs="HG丸ｺﾞｼｯｸM-PRO" w:hint="eastAsia"/>
                <w:kern w:val="0"/>
                <w:sz w:val="24"/>
                <w:szCs w:val="24"/>
              </w:rPr>
              <w:t>①</w:t>
            </w:r>
            <w:r w:rsidRPr="00F85785">
              <w:rPr>
                <w:rFonts w:ascii="HG丸ｺﾞｼｯｸM-PRO" w:eastAsia="HG丸ｺﾞｼｯｸM-PRO" w:cs="HG丸ｺﾞｼｯｸM-PRO"/>
                <w:kern w:val="0"/>
                <w:sz w:val="24"/>
                <w:szCs w:val="24"/>
              </w:rPr>
              <w:t xml:space="preserve"> </w:t>
            </w:r>
            <w:r w:rsidRPr="00F85785">
              <w:rPr>
                <w:rFonts w:ascii="HG丸ｺﾞｼｯｸM-PRO" w:eastAsia="HG丸ｺﾞｼｯｸM-PRO" w:cs="HG丸ｺﾞｼｯｸM-PRO" w:hint="eastAsia"/>
                <w:kern w:val="0"/>
                <w:sz w:val="24"/>
                <w:szCs w:val="24"/>
              </w:rPr>
              <w:t>ターミナル拠点景観</w:t>
            </w:r>
          </w:p>
          <w:p w:rsidR="00810940" w:rsidRDefault="00810940"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0"/>
                <w:szCs w:val="20"/>
              </w:rPr>
            </w:pPr>
          </w:p>
          <w:p w:rsidR="00810940" w:rsidRDefault="00810940" w:rsidP="006F5751">
            <w:pPr>
              <w:autoSpaceDE w:val="0"/>
              <w:autoSpaceDN w:val="0"/>
              <w:adjustRightInd w:val="0"/>
              <w:spacing w:line="276" w:lineRule="auto"/>
              <w:ind w:leftChars="200" w:left="420" w:rightChars="96" w:right="202"/>
              <w:rPr>
                <w:rFonts w:ascii="HG丸ｺﾞｼｯｸM-PRO" w:eastAsia="HG丸ｺﾞｼｯｸM-PRO" w:cs="HG丸ｺﾞｼｯｸM-PRO" w:hint="eastAsia"/>
                <w:kern w:val="0"/>
                <w:sz w:val="20"/>
                <w:szCs w:val="20"/>
              </w:rPr>
            </w:pPr>
            <w:r>
              <w:rPr>
                <w:rFonts w:ascii="HG丸ｺﾞｼｯｸM-PRO" w:eastAsia="HG丸ｺﾞｼｯｸM-PRO" w:cs="HG丸ｺﾞｼｯｸM-PRO" w:hint="eastAsia"/>
                <w:kern w:val="0"/>
                <w:sz w:val="20"/>
                <w:szCs w:val="20"/>
              </w:rPr>
              <w:t>ターミナル拠点としての基盤整備の充実を図るとともに、駅周辺地域を含めた総合的な視点から地域の核となる魅力にあふれにぎわいに満ちた場づくりを進めます。</w:t>
            </w:r>
          </w:p>
          <w:p w:rsidR="008674B4" w:rsidRDefault="008674B4" w:rsidP="006F5751">
            <w:pPr>
              <w:autoSpaceDE w:val="0"/>
              <w:autoSpaceDN w:val="0"/>
              <w:adjustRightInd w:val="0"/>
              <w:spacing w:line="276" w:lineRule="auto"/>
              <w:ind w:leftChars="200" w:left="420" w:rightChars="96" w:right="202"/>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8"/>
                <w:szCs w:val="28"/>
              </w:rPr>
              <w:drawing>
                <wp:anchor distT="0" distB="0" distL="114300" distR="114300" simplePos="0" relativeHeight="251794432" behindDoc="0" locked="0" layoutInCell="1" allowOverlap="1">
                  <wp:simplePos x="0" y="0"/>
                  <wp:positionH relativeFrom="column">
                    <wp:posOffset>287020</wp:posOffset>
                  </wp:positionH>
                  <wp:positionV relativeFrom="paragraph">
                    <wp:posOffset>13335</wp:posOffset>
                  </wp:positionV>
                  <wp:extent cx="1429385" cy="949960"/>
                  <wp:effectExtent l="1905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429385" cy="949960"/>
                          </a:xfrm>
                          <a:prstGeom prst="rect">
                            <a:avLst/>
                          </a:prstGeom>
                          <a:ln>
                            <a:noFill/>
                          </a:ln>
                          <a:effectLst>
                            <a:softEdge rad="112500"/>
                          </a:effectLst>
                        </pic:spPr>
                      </pic:pic>
                    </a:graphicData>
                  </a:graphic>
                </wp:anchor>
              </w:drawing>
            </w:r>
          </w:p>
        </w:tc>
        <w:tc>
          <w:tcPr>
            <w:tcW w:w="3351" w:type="dxa"/>
            <w:gridSpan w:val="2"/>
            <w:tcBorders>
              <w:top w:val="single" w:sz="4" w:space="0" w:color="8DB3E2" w:themeColor="text2" w:themeTint="66"/>
            </w:tcBorders>
          </w:tcPr>
          <w:p w:rsidR="00A83687" w:rsidRPr="00F85785" w:rsidRDefault="00A83687" w:rsidP="00655595">
            <w:pPr>
              <w:autoSpaceDE w:val="0"/>
              <w:autoSpaceDN w:val="0"/>
              <w:adjustRightInd w:val="0"/>
              <w:spacing w:line="276" w:lineRule="auto"/>
              <w:jc w:val="left"/>
              <w:rPr>
                <w:rFonts w:ascii="HG丸ｺﾞｼｯｸM-PRO" w:eastAsia="HG丸ｺﾞｼｯｸM-PRO" w:cs="HG丸ｺﾞｼｯｸM-PRO"/>
                <w:kern w:val="0"/>
                <w:sz w:val="20"/>
                <w:szCs w:val="20"/>
              </w:rPr>
            </w:pPr>
          </w:p>
          <w:p w:rsidR="00810940" w:rsidRPr="001818AD" w:rsidRDefault="00810940"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4"/>
                <w:szCs w:val="24"/>
              </w:rPr>
            </w:pPr>
            <w:r w:rsidRPr="001818AD">
              <w:rPr>
                <w:rFonts w:ascii="HG丸ｺﾞｼｯｸM-PRO" w:eastAsia="HG丸ｺﾞｼｯｸM-PRO" w:cs="HG丸ｺﾞｼｯｸM-PRO" w:hint="eastAsia"/>
                <w:kern w:val="0"/>
                <w:sz w:val="24"/>
                <w:szCs w:val="24"/>
              </w:rPr>
              <w:t>②</w:t>
            </w:r>
            <w:r w:rsidRPr="001818AD">
              <w:rPr>
                <w:rFonts w:ascii="HG丸ｺﾞｼｯｸM-PRO" w:eastAsia="HG丸ｺﾞｼｯｸM-PRO" w:cs="HG丸ｺﾞｼｯｸM-PRO"/>
                <w:kern w:val="0"/>
                <w:sz w:val="24"/>
                <w:szCs w:val="24"/>
              </w:rPr>
              <w:t xml:space="preserve"> </w:t>
            </w:r>
            <w:r w:rsidRPr="001818AD">
              <w:rPr>
                <w:rFonts w:ascii="HG丸ｺﾞｼｯｸM-PRO" w:eastAsia="HG丸ｺﾞｼｯｸM-PRO" w:cs="HG丸ｺﾞｼｯｸM-PRO" w:hint="eastAsia"/>
                <w:kern w:val="0"/>
                <w:sz w:val="24"/>
                <w:szCs w:val="24"/>
              </w:rPr>
              <w:t>沿道景観</w:t>
            </w:r>
          </w:p>
          <w:p w:rsidR="00810940" w:rsidRPr="00F85785" w:rsidRDefault="00810940" w:rsidP="00655595">
            <w:pPr>
              <w:autoSpaceDE w:val="0"/>
              <w:autoSpaceDN w:val="0"/>
              <w:adjustRightInd w:val="0"/>
              <w:spacing w:line="276" w:lineRule="auto"/>
              <w:ind w:rightChars="114" w:right="239"/>
              <w:jc w:val="left"/>
              <w:rPr>
                <w:rFonts w:ascii="HG丸ｺﾞｼｯｸM-PRO" w:eastAsia="HG丸ｺﾞｼｯｸM-PRO" w:cs="HG丸ｺﾞｼｯｸM-PRO"/>
                <w:kern w:val="0"/>
                <w:sz w:val="20"/>
                <w:szCs w:val="20"/>
              </w:rPr>
            </w:pPr>
          </w:p>
          <w:p w:rsidR="00810940" w:rsidRDefault="00810940" w:rsidP="006F5751">
            <w:pPr>
              <w:autoSpaceDE w:val="0"/>
              <w:autoSpaceDN w:val="0"/>
              <w:adjustRightInd w:val="0"/>
              <w:spacing w:line="276" w:lineRule="auto"/>
              <w:ind w:leftChars="200" w:left="420" w:rightChars="96" w:right="202"/>
              <w:rPr>
                <w:rFonts w:ascii="HG丸ｺﾞｼｯｸM-PRO" w:eastAsia="HG丸ｺﾞｼｯｸM-PRO" w:cs="HG丸ｺﾞｼｯｸM-PRO" w:hint="eastAsia"/>
                <w:kern w:val="0"/>
                <w:sz w:val="20"/>
                <w:szCs w:val="20"/>
              </w:rPr>
            </w:pPr>
            <w:r>
              <w:rPr>
                <w:rFonts w:ascii="HG丸ｺﾞｼｯｸM-PRO" w:eastAsia="HG丸ｺﾞｼｯｸM-PRO" w:cs="HG丸ｺﾞｼｯｸM-PRO" w:hint="eastAsia"/>
                <w:kern w:val="0"/>
                <w:sz w:val="20"/>
                <w:szCs w:val="20"/>
              </w:rPr>
              <w:t>都市や地域の骨格にふさわしい安全で楽しみのある景観を育てていきます。</w:t>
            </w:r>
          </w:p>
          <w:p w:rsidR="008674B4" w:rsidRDefault="008674B4" w:rsidP="006F5751">
            <w:pPr>
              <w:autoSpaceDE w:val="0"/>
              <w:autoSpaceDN w:val="0"/>
              <w:adjustRightInd w:val="0"/>
              <w:spacing w:line="276" w:lineRule="auto"/>
              <w:ind w:leftChars="200" w:left="420" w:rightChars="96" w:right="202"/>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8"/>
                <w:szCs w:val="28"/>
              </w:rPr>
              <w:drawing>
                <wp:anchor distT="0" distB="0" distL="114300" distR="114300" simplePos="0" relativeHeight="251795456" behindDoc="0" locked="0" layoutInCell="1" allowOverlap="1">
                  <wp:simplePos x="0" y="0"/>
                  <wp:positionH relativeFrom="column">
                    <wp:posOffset>284480</wp:posOffset>
                  </wp:positionH>
                  <wp:positionV relativeFrom="paragraph">
                    <wp:posOffset>581660</wp:posOffset>
                  </wp:positionV>
                  <wp:extent cx="1461770" cy="1009015"/>
                  <wp:effectExtent l="19050" t="0" r="5080" b="0"/>
                  <wp:wrapSquare wrapText="bothSides"/>
                  <wp:docPr id="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461770" cy="1009015"/>
                          </a:xfrm>
                          <a:prstGeom prst="rect">
                            <a:avLst/>
                          </a:prstGeom>
                          <a:ln>
                            <a:noFill/>
                          </a:ln>
                          <a:effectLst>
                            <a:softEdge rad="112500"/>
                          </a:effectLst>
                        </pic:spPr>
                      </pic:pic>
                    </a:graphicData>
                  </a:graphic>
                </wp:anchor>
              </w:drawing>
            </w:r>
          </w:p>
        </w:tc>
        <w:tc>
          <w:tcPr>
            <w:tcW w:w="3351" w:type="dxa"/>
            <w:tcBorders>
              <w:top w:val="single" w:sz="4" w:space="0" w:color="8DB3E2" w:themeColor="text2" w:themeTint="66"/>
            </w:tcBorders>
          </w:tcPr>
          <w:p w:rsidR="00810940" w:rsidRDefault="00810940" w:rsidP="00655595">
            <w:pPr>
              <w:autoSpaceDE w:val="0"/>
              <w:autoSpaceDN w:val="0"/>
              <w:adjustRightInd w:val="0"/>
              <w:spacing w:line="276" w:lineRule="auto"/>
              <w:ind w:rightChars="114" w:right="239"/>
              <w:jc w:val="left"/>
              <w:rPr>
                <w:rFonts w:ascii="HG丸ｺﾞｼｯｸM-PRO" w:eastAsia="HG丸ｺﾞｼｯｸM-PRO" w:cs="HG丸ｺﾞｼｯｸM-PRO"/>
                <w:kern w:val="0"/>
                <w:sz w:val="20"/>
                <w:szCs w:val="20"/>
              </w:rPr>
            </w:pPr>
          </w:p>
          <w:p w:rsidR="00810940" w:rsidRPr="001818AD" w:rsidRDefault="00810940"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4"/>
                <w:szCs w:val="24"/>
              </w:rPr>
            </w:pPr>
            <w:r w:rsidRPr="001818AD">
              <w:rPr>
                <w:rFonts w:ascii="HG丸ｺﾞｼｯｸM-PRO" w:eastAsia="HG丸ｺﾞｼｯｸM-PRO" w:cs="HG丸ｺﾞｼｯｸM-PRO" w:hint="eastAsia"/>
                <w:kern w:val="0"/>
                <w:sz w:val="24"/>
                <w:szCs w:val="24"/>
              </w:rPr>
              <w:t>③</w:t>
            </w:r>
            <w:r w:rsidRPr="001818AD">
              <w:rPr>
                <w:rFonts w:ascii="HG丸ｺﾞｼｯｸM-PRO" w:eastAsia="HG丸ｺﾞｼｯｸM-PRO" w:cs="HG丸ｺﾞｼｯｸM-PRO"/>
                <w:kern w:val="0"/>
                <w:sz w:val="24"/>
                <w:szCs w:val="24"/>
              </w:rPr>
              <w:t xml:space="preserve"> </w:t>
            </w:r>
            <w:r w:rsidRPr="001818AD">
              <w:rPr>
                <w:rFonts w:ascii="HG丸ｺﾞｼｯｸM-PRO" w:eastAsia="HG丸ｺﾞｼｯｸM-PRO" w:cs="HG丸ｺﾞｼｯｸM-PRO" w:hint="eastAsia"/>
                <w:kern w:val="0"/>
                <w:sz w:val="24"/>
                <w:szCs w:val="24"/>
              </w:rPr>
              <w:t>河川景観</w:t>
            </w:r>
          </w:p>
          <w:p w:rsidR="00810940" w:rsidRDefault="00810940"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0"/>
                <w:szCs w:val="20"/>
              </w:rPr>
            </w:pPr>
          </w:p>
          <w:p w:rsidR="00810940" w:rsidRDefault="00810940" w:rsidP="006F5751">
            <w:pPr>
              <w:autoSpaceDE w:val="0"/>
              <w:autoSpaceDN w:val="0"/>
              <w:adjustRightInd w:val="0"/>
              <w:spacing w:line="276" w:lineRule="auto"/>
              <w:ind w:leftChars="200" w:left="420" w:rightChars="96" w:right="202"/>
              <w:rPr>
                <w:rFonts w:ascii="HG丸ｺﾞｼｯｸM-PRO" w:eastAsia="HG丸ｺﾞｼｯｸM-PRO" w:cs="HG丸ｺﾞｼｯｸM-PRO" w:hint="eastAsia"/>
                <w:kern w:val="0"/>
                <w:sz w:val="20"/>
                <w:szCs w:val="20"/>
              </w:rPr>
            </w:pPr>
            <w:r>
              <w:rPr>
                <w:rFonts w:ascii="HG丸ｺﾞｼｯｸM-PRO" w:eastAsia="HG丸ｺﾞｼｯｸM-PRO" w:cs="HG丸ｺﾞｼｯｸM-PRO" w:hint="eastAsia"/>
                <w:kern w:val="0"/>
                <w:sz w:val="20"/>
                <w:szCs w:val="20"/>
              </w:rPr>
              <w:t>市民が身近に水に親しみ自然とふれあうことのできる空間として活用していきます。</w:t>
            </w:r>
          </w:p>
          <w:p w:rsidR="008674B4" w:rsidRDefault="008674B4" w:rsidP="006F5751">
            <w:pPr>
              <w:autoSpaceDE w:val="0"/>
              <w:autoSpaceDN w:val="0"/>
              <w:adjustRightInd w:val="0"/>
              <w:spacing w:line="276" w:lineRule="auto"/>
              <w:ind w:leftChars="200" w:left="420" w:rightChars="96" w:right="202"/>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8"/>
                <w:szCs w:val="28"/>
              </w:rPr>
              <w:drawing>
                <wp:anchor distT="0" distB="0" distL="114300" distR="114300" simplePos="0" relativeHeight="251796480" behindDoc="0" locked="0" layoutInCell="1" allowOverlap="1">
                  <wp:simplePos x="0" y="0"/>
                  <wp:positionH relativeFrom="column">
                    <wp:posOffset>282575</wp:posOffset>
                  </wp:positionH>
                  <wp:positionV relativeFrom="paragraph">
                    <wp:posOffset>450850</wp:posOffset>
                  </wp:positionV>
                  <wp:extent cx="1417320" cy="949960"/>
                  <wp:effectExtent l="19050" t="0" r="0" b="0"/>
                  <wp:wrapSquare wrapText="bothSides"/>
                  <wp:docPr id="1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1417320" cy="949960"/>
                          </a:xfrm>
                          <a:prstGeom prst="rect">
                            <a:avLst/>
                          </a:prstGeom>
                          <a:ln>
                            <a:noFill/>
                          </a:ln>
                          <a:effectLst>
                            <a:softEdge rad="112500"/>
                          </a:effectLst>
                        </pic:spPr>
                      </pic:pic>
                    </a:graphicData>
                  </a:graphic>
                </wp:anchor>
              </w:drawing>
            </w:r>
          </w:p>
        </w:tc>
        <w:tc>
          <w:tcPr>
            <w:tcW w:w="3356" w:type="dxa"/>
            <w:gridSpan w:val="2"/>
            <w:tcBorders>
              <w:top w:val="single" w:sz="4" w:space="0" w:color="8DB3E2" w:themeColor="text2" w:themeTint="66"/>
            </w:tcBorders>
          </w:tcPr>
          <w:p w:rsidR="00A83687" w:rsidRDefault="00A83687" w:rsidP="00655595">
            <w:pPr>
              <w:autoSpaceDE w:val="0"/>
              <w:autoSpaceDN w:val="0"/>
              <w:adjustRightInd w:val="0"/>
              <w:spacing w:line="276" w:lineRule="auto"/>
              <w:ind w:leftChars="100" w:left="210"/>
              <w:jc w:val="left"/>
              <w:rPr>
                <w:rFonts w:ascii="HG丸ｺﾞｼｯｸM-PRO" w:eastAsia="HG丸ｺﾞｼｯｸM-PRO" w:cs="HG丸ｺﾞｼｯｸM-PRO"/>
                <w:kern w:val="0"/>
                <w:sz w:val="20"/>
                <w:szCs w:val="20"/>
              </w:rPr>
            </w:pPr>
          </w:p>
          <w:p w:rsidR="00810940" w:rsidRDefault="00810940" w:rsidP="001E29CF">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④</w:t>
            </w:r>
            <w:r w:rsidRPr="001818AD">
              <w:rPr>
                <w:rFonts w:ascii="HG丸ｺﾞｼｯｸM-PRO" w:eastAsia="HG丸ｺﾞｼｯｸM-PRO" w:cs="HG丸ｺﾞｼｯｸM-PRO"/>
                <w:kern w:val="0"/>
                <w:sz w:val="24"/>
                <w:szCs w:val="24"/>
              </w:rPr>
              <w:t xml:space="preserve"> </w:t>
            </w:r>
            <w:r w:rsidRPr="001818AD">
              <w:rPr>
                <w:rFonts w:ascii="HG丸ｺﾞｼｯｸM-PRO" w:eastAsia="HG丸ｺﾞｼｯｸM-PRO" w:cs="HG丸ｺﾞｼｯｸM-PRO" w:hint="eastAsia"/>
                <w:kern w:val="0"/>
                <w:sz w:val="24"/>
                <w:szCs w:val="24"/>
              </w:rPr>
              <w:t>眺望景観</w:t>
            </w:r>
          </w:p>
          <w:p w:rsidR="00810940" w:rsidRDefault="00810940" w:rsidP="00655595">
            <w:pPr>
              <w:autoSpaceDE w:val="0"/>
              <w:autoSpaceDN w:val="0"/>
              <w:adjustRightInd w:val="0"/>
              <w:spacing w:line="276" w:lineRule="auto"/>
              <w:ind w:rightChars="114" w:right="239"/>
              <w:jc w:val="left"/>
              <w:rPr>
                <w:rFonts w:ascii="HG丸ｺﾞｼｯｸM-PRO" w:eastAsia="HG丸ｺﾞｼｯｸM-PRO" w:cs="HG丸ｺﾞｼｯｸM-PRO"/>
                <w:kern w:val="0"/>
                <w:sz w:val="20"/>
                <w:szCs w:val="20"/>
              </w:rPr>
            </w:pPr>
          </w:p>
          <w:p w:rsidR="00810940" w:rsidRDefault="00810940" w:rsidP="006F5751">
            <w:pPr>
              <w:autoSpaceDE w:val="0"/>
              <w:autoSpaceDN w:val="0"/>
              <w:adjustRightInd w:val="0"/>
              <w:spacing w:line="276" w:lineRule="auto"/>
              <w:ind w:leftChars="100" w:left="210" w:rightChars="96" w:right="202"/>
              <w:rPr>
                <w:rFonts w:ascii="HG丸ｺﾞｼｯｸM-PRO" w:eastAsia="HG丸ｺﾞｼｯｸM-PRO" w:cs="HG丸ｺﾞｼｯｸM-PRO" w:hint="eastAsia"/>
                <w:kern w:val="0"/>
                <w:sz w:val="20"/>
                <w:szCs w:val="20"/>
              </w:rPr>
            </w:pPr>
            <w:r>
              <w:rPr>
                <w:rFonts w:ascii="HG丸ｺﾞｼｯｸM-PRO" w:eastAsia="HG丸ｺﾞｼｯｸM-PRO" w:cs="HG丸ｺﾞｼｯｸM-PRO" w:hint="eastAsia"/>
                <w:kern w:val="0"/>
                <w:sz w:val="20"/>
                <w:szCs w:val="20"/>
              </w:rPr>
              <w:t>優れた眺望景観や眺望点・眺望軸、地域を印象づけるランドマークの保全・整備を図ります。</w:t>
            </w:r>
          </w:p>
          <w:p w:rsidR="008674B4" w:rsidRDefault="008674B4" w:rsidP="006F5751">
            <w:pPr>
              <w:autoSpaceDE w:val="0"/>
              <w:autoSpaceDN w:val="0"/>
              <w:adjustRightInd w:val="0"/>
              <w:spacing w:line="276" w:lineRule="auto"/>
              <w:ind w:leftChars="100" w:left="210" w:rightChars="96" w:right="202"/>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8"/>
                <w:szCs w:val="28"/>
              </w:rPr>
              <w:drawing>
                <wp:anchor distT="0" distB="0" distL="114300" distR="114300" simplePos="0" relativeHeight="251797504" behindDoc="0" locked="0" layoutInCell="1" allowOverlap="1">
                  <wp:simplePos x="0" y="0"/>
                  <wp:positionH relativeFrom="column">
                    <wp:posOffset>410845</wp:posOffset>
                  </wp:positionH>
                  <wp:positionV relativeFrom="paragraph">
                    <wp:posOffset>640715</wp:posOffset>
                  </wp:positionV>
                  <wp:extent cx="1393825" cy="1033145"/>
                  <wp:effectExtent l="19050" t="0" r="0" b="0"/>
                  <wp:wrapSquare wrapText="bothSides"/>
                  <wp:docPr id="1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1393825" cy="1033145"/>
                          </a:xfrm>
                          <a:prstGeom prst="rect">
                            <a:avLst/>
                          </a:prstGeom>
                          <a:ln>
                            <a:noFill/>
                          </a:ln>
                          <a:effectLst>
                            <a:softEdge rad="112500"/>
                          </a:effectLst>
                        </pic:spPr>
                      </pic:pic>
                    </a:graphicData>
                  </a:graphic>
                </wp:anchor>
              </w:drawing>
            </w:r>
          </w:p>
        </w:tc>
      </w:tr>
    </w:tbl>
    <w:p w:rsidR="00A83687" w:rsidRDefault="00A83687" w:rsidP="008674B4">
      <w:pPr>
        <w:autoSpaceDE w:val="0"/>
        <w:autoSpaceDN w:val="0"/>
        <w:adjustRightInd w:val="0"/>
        <w:spacing w:line="276" w:lineRule="auto"/>
        <w:ind w:rightChars="114" w:right="239"/>
        <w:jc w:val="left"/>
        <w:rPr>
          <w:rFonts w:ascii="HG丸ｺﾞｼｯｸM-PRO" w:eastAsia="HG丸ｺﾞｼｯｸM-PRO" w:cs="HG丸ｺﾞｼｯｸM-PRO"/>
          <w:kern w:val="0"/>
          <w:sz w:val="28"/>
          <w:szCs w:val="28"/>
        </w:rPr>
      </w:pPr>
    </w:p>
    <w:tbl>
      <w:tblPr>
        <w:tblStyle w:val="a9"/>
        <w:tblW w:w="20148" w:type="dxa"/>
        <w:jc w:val="right"/>
        <w:tblInd w:w="2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2"/>
        <w:gridCol w:w="3358"/>
        <w:gridCol w:w="15"/>
        <w:gridCol w:w="2879"/>
        <w:gridCol w:w="463"/>
        <w:gridCol w:w="1829"/>
        <w:gridCol w:w="1528"/>
        <w:gridCol w:w="3357"/>
        <w:gridCol w:w="3357"/>
      </w:tblGrid>
      <w:tr w:rsidR="00FF48D7" w:rsidTr="00D02569">
        <w:trPr>
          <w:jc w:val="right"/>
        </w:trPr>
        <w:tc>
          <w:tcPr>
            <w:tcW w:w="3362" w:type="dxa"/>
            <w:tcBorders>
              <w:bottom w:val="single" w:sz="4" w:space="0" w:color="8DB3E2" w:themeColor="text2" w:themeTint="66"/>
              <w:right w:val="single" w:sz="4" w:space="0" w:color="8DB3E2" w:themeColor="text2" w:themeTint="66"/>
            </w:tcBorders>
            <w:vAlign w:val="center"/>
          </w:tcPr>
          <w:p w:rsidR="00FF48D7" w:rsidRDefault="00FF48D7" w:rsidP="00D02569">
            <w:pPr>
              <w:autoSpaceDE w:val="0"/>
              <w:autoSpaceDN w:val="0"/>
              <w:adjustRightInd w:val="0"/>
              <w:spacing w:line="276" w:lineRule="auto"/>
              <w:jc w:val="center"/>
              <w:rPr>
                <w:rFonts w:ascii="HG丸ｺﾞｼｯｸM-PRO" w:eastAsia="HG丸ｺﾞｼｯｸM-PRO" w:cs="HG丸ｺﾞｼｯｸM-PRO"/>
                <w:kern w:val="0"/>
                <w:sz w:val="28"/>
                <w:szCs w:val="28"/>
              </w:rPr>
            </w:pPr>
          </w:p>
        </w:tc>
        <w:tc>
          <w:tcPr>
            <w:tcW w:w="3373" w:type="dxa"/>
            <w:gridSpan w:val="2"/>
            <w:tcBorders>
              <w:left w:val="single" w:sz="4" w:space="0" w:color="8DB3E2" w:themeColor="text2" w:themeTint="66"/>
              <w:bottom w:val="single" w:sz="4" w:space="0" w:color="8DB3E2" w:themeColor="text2" w:themeTint="66"/>
            </w:tcBorders>
          </w:tcPr>
          <w:p w:rsidR="00FF48D7" w:rsidRPr="00A83687" w:rsidRDefault="00FF48D7" w:rsidP="00A83687">
            <w:pPr>
              <w:autoSpaceDE w:val="0"/>
              <w:autoSpaceDN w:val="0"/>
              <w:adjustRightInd w:val="0"/>
              <w:spacing w:line="276" w:lineRule="auto"/>
              <w:ind w:leftChars="200" w:left="420" w:rightChars="114" w:right="239"/>
              <w:jc w:val="center"/>
              <w:rPr>
                <w:rFonts w:ascii="HG丸ｺﾞｼｯｸM-PRO" w:eastAsia="HG丸ｺﾞｼｯｸM-PRO" w:cs="HG丸ｺﾞｼｯｸM-PRO"/>
                <w:kern w:val="0"/>
                <w:sz w:val="36"/>
                <w:szCs w:val="36"/>
              </w:rPr>
            </w:pPr>
          </w:p>
        </w:tc>
        <w:tc>
          <w:tcPr>
            <w:tcW w:w="2879" w:type="dxa"/>
            <w:tcBorders>
              <w:bottom w:val="single" w:sz="4" w:space="0" w:color="8DB3E2" w:themeColor="text2" w:themeTint="66"/>
            </w:tcBorders>
          </w:tcPr>
          <w:p w:rsidR="00FF48D7" w:rsidRDefault="00FF48D7" w:rsidP="00655595">
            <w:pPr>
              <w:autoSpaceDE w:val="0"/>
              <w:autoSpaceDN w:val="0"/>
              <w:adjustRightInd w:val="0"/>
              <w:spacing w:line="276" w:lineRule="auto"/>
              <w:jc w:val="left"/>
              <w:rPr>
                <w:rFonts w:ascii="HG丸ｺﾞｼｯｸM-PRO" w:eastAsia="HG丸ｺﾞｼｯｸM-PRO" w:cs="HG丸ｺﾞｼｯｸM-PRO"/>
                <w:kern w:val="0"/>
                <w:sz w:val="20"/>
                <w:szCs w:val="20"/>
              </w:rPr>
            </w:pPr>
          </w:p>
        </w:tc>
        <w:tc>
          <w:tcPr>
            <w:tcW w:w="2292" w:type="dxa"/>
            <w:gridSpan w:val="2"/>
            <w:tcBorders>
              <w:bottom w:val="single" w:sz="4" w:space="0" w:color="8DB3E2" w:themeColor="text2" w:themeTint="66"/>
            </w:tcBorders>
          </w:tcPr>
          <w:p w:rsidR="00FF48D7" w:rsidRDefault="00FF48D7"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0"/>
                <w:szCs w:val="20"/>
              </w:rPr>
            </w:pPr>
          </w:p>
        </w:tc>
        <w:tc>
          <w:tcPr>
            <w:tcW w:w="8242" w:type="dxa"/>
            <w:gridSpan w:val="3"/>
            <w:tcBorders>
              <w:bottom w:val="single" w:sz="4" w:space="0" w:color="8DB3E2" w:themeColor="text2" w:themeTint="66"/>
            </w:tcBorders>
          </w:tcPr>
          <w:p w:rsidR="00A83687" w:rsidRPr="00DF0811" w:rsidRDefault="00A83687" w:rsidP="00A83687">
            <w:pPr>
              <w:tabs>
                <w:tab w:val="left" w:pos="7798"/>
              </w:tabs>
              <w:autoSpaceDE w:val="0"/>
              <w:autoSpaceDN w:val="0"/>
              <w:adjustRightInd w:val="0"/>
              <w:spacing w:line="276" w:lineRule="auto"/>
              <w:ind w:leftChars="3" w:left="214" w:rightChars="1" w:right="2" w:hangingChars="104" w:hanging="208"/>
              <w:rPr>
                <w:rFonts w:ascii="HG丸ｺﾞｼｯｸM-PRO" w:eastAsia="HG丸ｺﾞｼｯｸM-PRO" w:cs="HG丸ｺﾞｼｯｸM-PRO"/>
                <w:kern w:val="0"/>
                <w:sz w:val="20"/>
                <w:szCs w:val="20"/>
              </w:rPr>
            </w:pPr>
            <w:r w:rsidRPr="00DF0811">
              <w:rPr>
                <w:rFonts w:ascii="HG丸ｺﾞｼｯｸM-PRO" w:eastAsia="HG丸ｺﾞｼｯｸM-PRO" w:cs="HG丸ｺﾞｼｯｸM-PRO" w:hint="eastAsia"/>
                <w:kern w:val="0"/>
                <w:sz w:val="20"/>
                <w:szCs w:val="20"/>
              </w:rPr>
              <w:t>○土地利用や成立過程において共通性を持った一定の面的な広がりを持った要素です。</w:t>
            </w:r>
          </w:p>
          <w:p w:rsidR="00FF48D7" w:rsidRDefault="00A83687" w:rsidP="00A83687">
            <w:pPr>
              <w:autoSpaceDE w:val="0"/>
              <w:autoSpaceDN w:val="0"/>
              <w:adjustRightInd w:val="0"/>
              <w:spacing w:line="276" w:lineRule="auto"/>
              <w:ind w:rightChars="114" w:right="239"/>
              <w:jc w:val="left"/>
              <w:rPr>
                <w:rFonts w:ascii="HG丸ｺﾞｼｯｸM-PRO" w:eastAsia="HG丸ｺﾞｼｯｸM-PRO" w:cs="HG丸ｺﾞｼｯｸM-PRO"/>
                <w:kern w:val="0"/>
                <w:sz w:val="20"/>
                <w:szCs w:val="20"/>
              </w:rPr>
            </w:pPr>
            <w:r w:rsidRPr="00DF0811">
              <w:rPr>
                <w:rFonts w:ascii="HG丸ｺﾞｼｯｸM-PRO" w:eastAsia="HG丸ｺﾞｼｯｸM-PRO" w:cs="HG丸ｺﾞｼｯｸM-PRO" w:hint="eastAsia"/>
                <w:kern w:val="0"/>
                <w:sz w:val="20"/>
                <w:szCs w:val="20"/>
              </w:rPr>
              <w:t>○都市全体の景観の下地と</w:t>
            </w:r>
            <w:r w:rsidR="00012913">
              <w:rPr>
                <w:rFonts w:ascii="HG丸ｺﾞｼｯｸM-PRO" w:eastAsia="HG丸ｺﾞｼｯｸM-PRO" w:cs="HG丸ｺﾞｼｯｸM-PRO" w:hint="eastAsia"/>
                <w:kern w:val="0"/>
                <w:sz w:val="20"/>
                <w:szCs w:val="20"/>
              </w:rPr>
              <w:t>なっているものです</w:t>
            </w:r>
            <w:r w:rsidRPr="00DF0811">
              <w:rPr>
                <w:rFonts w:ascii="HG丸ｺﾞｼｯｸM-PRO" w:eastAsia="HG丸ｺﾞｼｯｸM-PRO" w:cs="HG丸ｺﾞｼｯｸM-PRO" w:hint="eastAsia"/>
                <w:kern w:val="0"/>
                <w:sz w:val="20"/>
                <w:szCs w:val="20"/>
              </w:rPr>
              <w:t>。</w:t>
            </w:r>
          </w:p>
        </w:tc>
      </w:tr>
      <w:tr w:rsidR="00997996" w:rsidTr="008674B4">
        <w:trPr>
          <w:jc w:val="right"/>
        </w:trPr>
        <w:tc>
          <w:tcPr>
            <w:tcW w:w="3362" w:type="dxa"/>
            <w:tcBorders>
              <w:top w:val="single" w:sz="4" w:space="0" w:color="8DB3E2" w:themeColor="text2" w:themeTint="66"/>
              <w:right w:val="single" w:sz="4" w:space="0" w:color="8DB3E2" w:themeColor="text2" w:themeTint="66"/>
            </w:tcBorders>
            <w:vAlign w:val="center"/>
          </w:tcPr>
          <w:p w:rsidR="00A83687" w:rsidRPr="00997996" w:rsidRDefault="008674B4" w:rsidP="008674B4">
            <w:pPr>
              <w:autoSpaceDE w:val="0"/>
              <w:autoSpaceDN w:val="0"/>
              <w:adjustRightInd w:val="0"/>
              <w:spacing w:line="276" w:lineRule="auto"/>
              <w:ind w:leftChars="15" w:left="243" w:rightChars="1" w:right="2" w:hangingChars="106" w:hanging="212"/>
              <w:jc w:val="center"/>
              <w:rPr>
                <w:rFonts w:ascii="HG丸ｺﾞｼｯｸM-PRO" w:eastAsia="HG丸ｺﾞｼｯｸM-PRO" w:cs="HG丸ｺﾞｼｯｸM-PRO"/>
                <w:kern w:val="0"/>
                <w:sz w:val="36"/>
                <w:szCs w:val="36"/>
              </w:rPr>
            </w:pPr>
            <w:r>
              <w:rPr>
                <w:rFonts w:ascii="HG丸ｺﾞｼｯｸM-PRO" w:eastAsia="HG丸ｺﾞｼｯｸM-PRO" w:cs="HG丸ｺﾞｼｯｸM-PRO"/>
                <w:noProof/>
                <w:kern w:val="0"/>
                <w:sz w:val="20"/>
                <w:szCs w:val="20"/>
              </w:rPr>
              <w:pict>
                <v:oval id="_x0000_s1264" style="position:absolute;left:0;text-align:left;margin-left:204pt;margin-top:259.2pt;width:184.25pt;height:184.25pt;z-index:-251517952;mso-position-horizontal-relative:text;mso-position-vertical-relative:page" o:allowincell="f" fillcolor="#c6d9f1 [671]" stroked="f">
                  <v:fill color2="white [3212]" rotate="t" focusposition=".5,.5" focussize="" focus="100%" type="gradientRadial"/>
                  <v:textbox inset="5.85pt,.7pt,5.85pt,.7pt"/>
                  <w10:wrap anchory="page"/>
                </v:oval>
              </w:pict>
            </w:r>
            <w:r w:rsidRPr="00C31609">
              <w:rPr>
                <w:rFonts w:ascii="HG丸ｺﾞｼｯｸM-PRO" w:eastAsia="HG丸ｺﾞｼｯｸM-PRO" w:cs="HG丸ｺﾞｼｯｸM-PRO"/>
                <w:noProof/>
                <w:kern w:val="0"/>
                <w:sz w:val="20"/>
                <w:szCs w:val="20"/>
              </w:rPr>
              <w:pict>
                <v:oval id="_x0000_s1245" style="position:absolute;left:0;text-align:left;margin-left:40.35pt;margin-top:561.25pt;width:184.25pt;height:184.25pt;z-index:-251545600;mso-position-horizontal-relative:text;mso-position-vertical-relative:page" o:allowincell="f" fillcolor="#c6d9f1 [671]" stroked="f">
                  <v:fill color2="white [3212]" rotate="t" focusposition=".5,.5" focussize="" focus="100%" type="gradientRadial"/>
                  <v:textbox inset="5.85pt,.7pt,5.85pt,.7pt"/>
                  <w10:wrap anchory="page"/>
                </v:oval>
              </w:pict>
            </w:r>
            <w:r>
              <w:rPr>
                <w:rFonts w:ascii="HG丸ｺﾞｼｯｸM-PRO" w:eastAsia="HG丸ｺﾞｼｯｸM-PRO" w:cs="HG丸ｺﾞｼｯｸM-PRO" w:hint="eastAsia"/>
                <w:kern w:val="0"/>
                <w:sz w:val="36"/>
                <w:szCs w:val="36"/>
              </w:rPr>
              <w:t>地区タイプ</w:t>
            </w:r>
          </w:p>
        </w:tc>
        <w:tc>
          <w:tcPr>
            <w:tcW w:w="3358" w:type="dxa"/>
            <w:tcBorders>
              <w:top w:val="single" w:sz="4" w:space="0" w:color="8DB3E2" w:themeColor="text2" w:themeTint="66"/>
              <w:left w:val="single" w:sz="4" w:space="0" w:color="8DB3E2" w:themeColor="text2" w:themeTint="66"/>
            </w:tcBorders>
          </w:tcPr>
          <w:p w:rsidR="00997996" w:rsidRPr="00506D15" w:rsidRDefault="00997996" w:rsidP="00655595">
            <w:pPr>
              <w:autoSpaceDE w:val="0"/>
              <w:autoSpaceDN w:val="0"/>
              <w:adjustRightInd w:val="0"/>
              <w:spacing w:line="276" w:lineRule="auto"/>
              <w:ind w:leftChars="100" w:left="210" w:rightChars="114" w:right="239"/>
              <w:jc w:val="left"/>
            </w:pPr>
          </w:p>
          <w:p w:rsidR="00997996" w:rsidRPr="001818AD" w:rsidRDefault="00997996"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4"/>
                <w:szCs w:val="24"/>
              </w:rPr>
            </w:pPr>
            <w:r w:rsidRPr="001818AD">
              <w:rPr>
                <w:rFonts w:ascii="HG丸ｺﾞｼｯｸM-PRO" w:eastAsia="HG丸ｺﾞｼｯｸM-PRO" w:cs="HG丸ｺﾞｼｯｸM-PRO" w:hint="eastAsia"/>
                <w:kern w:val="0"/>
                <w:sz w:val="24"/>
                <w:szCs w:val="24"/>
              </w:rPr>
              <w:t>①</w:t>
            </w:r>
            <w:r w:rsidRPr="001818AD">
              <w:rPr>
                <w:rFonts w:ascii="HG丸ｺﾞｼｯｸM-PRO" w:eastAsia="HG丸ｺﾞｼｯｸM-PRO" w:cs="HG丸ｺﾞｼｯｸM-PRO"/>
                <w:kern w:val="0"/>
                <w:sz w:val="24"/>
                <w:szCs w:val="24"/>
              </w:rPr>
              <w:t xml:space="preserve"> </w:t>
            </w:r>
            <w:r w:rsidRPr="001818AD">
              <w:rPr>
                <w:rFonts w:ascii="HG丸ｺﾞｼｯｸM-PRO" w:eastAsia="HG丸ｺﾞｼｯｸM-PRO" w:cs="HG丸ｺﾞｼｯｸM-PRO" w:hint="eastAsia"/>
                <w:kern w:val="0"/>
                <w:sz w:val="24"/>
                <w:szCs w:val="24"/>
              </w:rPr>
              <w:t>緑地景観</w:t>
            </w:r>
          </w:p>
          <w:p w:rsidR="00997996" w:rsidRDefault="00997996" w:rsidP="00125E8E">
            <w:pPr>
              <w:autoSpaceDE w:val="0"/>
              <w:autoSpaceDN w:val="0"/>
              <w:adjustRightInd w:val="0"/>
              <w:spacing w:line="276" w:lineRule="auto"/>
              <w:ind w:leftChars="200" w:left="420" w:rightChars="114" w:right="239"/>
              <w:jc w:val="left"/>
              <w:rPr>
                <w:rFonts w:ascii="HG丸ｺﾞｼｯｸM-PRO" w:eastAsia="HG丸ｺﾞｼｯｸM-PRO" w:cs="HG丸ｺﾞｼｯｸM-PRO"/>
                <w:kern w:val="0"/>
                <w:sz w:val="20"/>
                <w:szCs w:val="20"/>
              </w:rPr>
            </w:pPr>
          </w:p>
          <w:p w:rsidR="00997996" w:rsidRDefault="00997996" w:rsidP="006F5751">
            <w:pPr>
              <w:autoSpaceDE w:val="0"/>
              <w:autoSpaceDN w:val="0"/>
              <w:adjustRightInd w:val="0"/>
              <w:spacing w:line="276" w:lineRule="auto"/>
              <w:ind w:leftChars="200" w:left="420" w:rightChars="96" w:right="202"/>
            </w:pPr>
            <w:r>
              <w:rPr>
                <w:rFonts w:ascii="HG丸ｺﾞｼｯｸM-PRO" w:eastAsia="HG丸ｺﾞｼｯｸM-PRO" w:cs="HG丸ｺﾞｼｯｸM-PRO" w:hint="eastAsia"/>
                <w:kern w:val="0"/>
                <w:sz w:val="20"/>
                <w:szCs w:val="20"/>
              </w:rPr>
              <w:t>緑地の保全・修復に努めるとともに、緑豊かなまちづくりを進めます。</w:t>
            </w:r>
          </w:p>
          <w:p w:rsidR="00997996" w:rsidRDefault="008674B4" w:rsidP="008674B4">
            <w:pPr>
              <w:autoSpaceDE w:val="0"/>
              <w:autoSpaceDN w:val="0"/>
              <w:adjustRightInd w:val="0"/>
              <w:spacing w:line="276" w:lineRule="auto"/>
              <w:ind w:rightChars="114" w:right="239"/>
              <w:jc w:val="center"/>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8"/>
                <w:szCs w:val="28"/>
              </w:rPr>
              <w:drawing>
                <wp:anchor distT="0" distB="0" distL="114300" distR="114300" simplePos="0" relativeHeight="251789312" behindDoc="0" locked="0" layoutInCell="1" allowOverlap="1">
                  <wp:simplePos x="0" y="0"/>
                  <wp:positionH relativeFrom="column">
                    <wp:posOffset>222885</wp:posOffset>
                  </wp:positionH>
                  <wp:positionV relativeFrom="paragraph">
                    <wp:posOffset>675005</wp:posOffset>
                  </wp:positionV>
                  <wp:extent cx="1678940" cy="1056640"/>
                  <wp:effectExtent l="1905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678940" cy="1056640"/>
                          </a:xfrm>
                          <a:prstGeom prst="rect">
                            <a:avLst/>
                          </a:prstGeom>
                          <a:ln>
                            <a:noFill/>
                          </a:ln>
                          <a:effectLst>
                            <a:softEdge rad="112500"/>
                          </a:effectLst>
                        </pic:spPr>
                      </pic:pic>
                    </a:graphicData>
                  </a:graphic>
                </wp:anchor>
              </w:drawing>
            </w:r>
          </w:p>
        </w:tc>
        <w:tc>
          <w:tcPr>
            <w:tcW w:w="3357" w:type="dxa"/>
            <w:gridSpan w:val="3"/>
            <w:tcBorders>
              <w:top w:val="single" w:sz="4" w:space="0" w:color="8DB3E2" w:themeColor="text2" w:themeTint="66"/>
            </w:tcBorders>
          </w:tcPr>
          <w:p w:rsidR="00A83687" w:rsidRDefault="00A83687" w:rsidP="00655595">
            <w:pPr>
              <w:autoSpaceDE w:val="0"/>
              <w:autoSpaceDN w:val="0"/>
              <w:adjustRightInd w:val="0"/>
              <w:spacing w:line="276" w:lineRule="auto"/>
              <w:jc w:val="left"/>
              <w:rPr>
                <w:rFonts w:ascii="HG丸ｺﾞｼｯｸM-PRO" w:eastAsia="HG丸ｺﾞｼｯｸM-PRO" w:cs="HG丸ｺﾞｼｯｸM-PRO"/>
                <w:kern w:val="0"/>
                <w:sz w:val="20"/>
                <w:szCs w:val="20"/>
              </w:rPr>
            </w:pPr>
          </w:p>
          <w:p w:rsidR="00997996" w:rsidRPr="001818AD" w:rsidRDefault="00997996"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4"/>
                <w:szCs w:val="24"/>
              </w:rPr>
            </w:pPr>
            <w:r w:rsidRPr="001818AD">
              <w:rPr>
                <w:rFonts w:ascii="HG丸ｺﾞｼｯｸM-PRO" w:eastAsia="HG丸ｺﾞｼｯｸM-PRO" w:cs="HG丸ｺﾞｼｯｸM-PRO" w:hint="eastAsia"/>
                <w:kern w:val="0"/>
                <w:sz w:val="24"/>
                <w:szCs w:val="24"/>
              </w:rPr>
              <w:t>②</w:t>
            </w:r>
            <w:r w:rsidRPr="001818AD">
              <w:rPr>
                <w:rFonts w:ascii="HG丸ｺﾞｼｯｸM-PRO" w:eastAsia="HG丸ｺﾞｼｯｸM-PRO" w:cs="HG丸ｺﾞｼｯｸM-PRO"/>
                <w:kern w:val="0"/>
                <w:sz w:val="24"/>
                <w:szCs w:val="24"/>
              </w:rPr>
              <w:t xml:space="preserve"> </w:t>
            </w:r>
            <w:r w:rsidRPr="001818AD">
              <w:rPr>
                <w:rFonts w:ascii="HG丸ｺﾞｼｯｸM-PRO" w:eastAsia="HG丸ｺﾞｼｯｸM-PRO" w:cs="HG丸ｺﾞｼｯｸM-PRO" w:hint="eastAsia"/>
                <w:kern w:val="0"/>
                <w:sz w:val="24"/>
                <w:szCs w:val="24"/>
              </w:rPr>
              <w:t>歴史景観</w:t>
            </w:r>
          </w:p>
          <w:p w:rsidR="00997996" w:rsidRDefault="00997996" w:rsidP="00125E8E">
            <w:pPr>
              <w:autoSpaceDE w:val="0"/>
              <w:autoSpaceDN w:val="0"/>
              <w:adjustRightInd w:val="0"/>
              <w:spacing w:line="276" w:lineRule="auto"/>
              <w:ind w:leftChars="200" w:left="420" w:rightChars="114" w:right="239"/>
              <w:jc w:val="left"/>
              <w:rPr>
                <w:rFonts w:ascii="HG丸ｺﾞｼｯｸM-PRO" w:eastAsia="HG丸ｺﾞｼｯｸM-PRO" w:cs="HG丸ｺﾞｼｯｸM-PRO"/>
                <w:kern w:val="0"/>
                <w:sz w:val="20"/>
                <w:szCs w:val="20"/>
              </w:rPr>
            </w:pPr>
          </w:p>
          <w:p w:rsidR="00997996" w:rsidRDefault="00997996" w:rsidP="006F5751">
            <w:pPr>
              <w:autoSpaceDE w:val="0"/>
              <w:autoSpaceDN w:val="0"/>
              <w:adjustRightInd w:val="0"/>
              <w:spacing w:line="276" w:lineRule="auto"/>
              <w:ind w:leftChars="200" w:left="420" w:rightChars="96" w:right="202"/>
              <w:rPr>
                <w:rFonts w:ascii="HG丸ｺﾞｼｯｸM-PRO" w:eastAsia="HG丸ｺﾞｼｯｸM-PRO" w:cs="HG丸ｺﾞｼｯｸM-PRO" w:hint="eastAsia"/>
                <w:kern w:val="0"/>
                <w:sz w:val="20"/>
                <w:szCs w:val="20"/>
              </w:rPr>
            </w:pPr>
            <w:r>
              <w:rPr>
                <w:rFonts w:ascii="HG丸ｺﾞｼｯｸM-PRO" w:eastAsia="HG丸ｺﾞｼｯｸM-PRO" w:cs="HG丸ｺﾞｼｯｸM-PRO" w:hint="eastAsia"/>
                <w:kern w:val="0"/>
                <w:sz w:val="20"/>
                <w:szCs w:val="20"/>
              </w:rPr>
              <w:t>各地区に残る歴史的たたずまいを地域の個性として保全し、貴重な景観資源として活用していきます。</w:t>
            </w:r>
          </w:p>
          <w:p w:rsidR="008674B4" w:rsidRDefault="008674B4" w:rsidP="006F5751">
            <w:pPr>
              <w:autoSpaceDE w:val="0"/>
              <w:autoSpaceDN w:val="0"/>
              <w:adjustRightInd w:val="0"/>
              <w:spacing w:line="276" w:lineRule="auto"/>
              <w:ind w:leftChars="200" w:left="420" w:rightChars="96" w:right="202"/>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8"/>
                <w:szCs w:val="28"/>
              </w:rPr>
              <w:drawing>
                <wp:anchor distT="0" distB="0" distL="114300" distR="114300" simplePos="0" relativeHeight="251790336" behindDoc="0" locked="0" layoutInCell="1" allowOverlap="1">
                  <wp:simplePos x="0" y="0"/>
                  <wp:positionH relativeFrom="column">
                    <wp:posOffset>240030</wp:posOffset>
                  </wp:positionH>
                  <wp:positionV relativeFrom="paragraph">
                    <wp:posOffset>480060</wp:posOffset>
                  </wp:positionV>
                  <wp:extent cx="1643380" cy="1033145"/>
                  <wp:effectExtent l="1905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643380" cy="1033145"/>
                          </a:xfrm>
                          <a:prstGeom prst="rect">
                            <a:avLst/>
                          </a:prstGeom>
                          <a:ln>
                            <a:noFill/>
                          </a:ln>
                          <a:effectLst>
                            <a:softEdge rad="112500"/>
                          </a:effectLst>
                        </pic:spPr>
                      </pic:pic>
                    </a:graphicData>
                  </a:graphic>
                </wp:anchor>
              </w:drawing>
            </w:r>
          </w:p>
        </w:tc>
        <w:tc>
          <w:tcPr>
            <w:tcW w:w="3357" w:type="dxa"/>
            <w:gridSpan w:val="2"/>
            <w:tcBorders>
              <w:top w:val="single" w:sz="4" w:space="0" w:color="8DB3E2" w:themeColor="text2" w:themeTint="66"/>
            </w:tcBorders>
          </w:tcPr>
          <w:p w:rsidR="00997996" w:rsidRDefault="00997996"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0"/>
                <w:szCs w:val="20"/>
              </w:rPr>
            </w:pPr>
          </w:p>
          <w:p w:rsidR="00997996" w:rsidRPr="001818AD" w:rsidRDefault="00997996"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4"/>
                <w:szCs w:val="24"/>
              </w:rPr>
            </w:pPr>
            <w:r w:rsidRPr="001818AD">
              <w:rPr>
                <w:rFonts w:ascii="HG丸ｺﾞｼｯｸM-PRO" w:eastAsia="HG丸ｺﾞｼｯｸM-PRO" w:cs="HG丸ｺﾞｼｯｸM-PRO" w:hint="eastAsia"/>
                <w:kern w:val="0"/>
                <w:sz w:val="24"/>
                <w:szCs w:val="24"/>
              </w:rPr>
              <w:t>③</w:t>
            </w:r>
            <w:r w:rsidRPr="001818AD">
              <w:rPr>
                <w:rFonts w:ascii="HG丸ｺﾞｼｯｸM-PRO" w:eastAsia="HG丸ｺﾞｼｯｸM-PRO" w:cs="HG丸ｺﾞｼｯｸM-PRO"/>
                <w:kern w:val="0"/>
                <w:sz w:val="24"/>
                <w:szCs w:val="24"/>
              </w:rPr>
              <w:t xml:space="preserve"> </w:t>
            </w:r>
            <w:r w:rsidRPr="001818AD">
              <w:rPr>
                <w:rFonts w:ascii="HG丸ｺﾞｼｯｸM-PRO" w:eastAsia="HG丸ｺﾞｼｯｸM-PRO" w:cs="HG丸ｺﾞｼｯｸM-PRO" w:hint="eastAsia"/>
                <w:kern w:val="0"/>
                <w:sz w:val="24"/>
                <w:szCs w:val="24"/>
              </w:rPr>
              <w:t>住宅地景観</w:t>
            </w:r>
          </w:p>
          <w:p w:rsidR="00997996" w:rsidRDefault="00997996" w:rsidP="00125E8E">
            <w:pPr>
              <w:autoSpaceDE w:val="0"/>
              <w:autoSpaceDN w:val="0"/>
              <w:adjustRightInd w:val="0"/>
              <w:spacing w:line="276" w:lineRule="auto"/>
              <w:ind w:leftChars="200" w:left="420" w:rightChars="114" w:right="239"/>
              <w:jc w:val="left"/>
              <w:rPr>
                <w:rFonts w:ascii="HG丸ｺﾞｼｯｸM-PRO" w:eastAsia="HG丸ｺﾞｼｯｸM-PRO" w:cs="HG丸ｺﾞｼｯｸM-PRO"/>
                <w:kern w:val="0"/>
                <w:sz w:val="20"/>
                <w:szCs w:val="20"/>
              </w:rPr>
            </w:pPr>
          </w:p>
          <w:p w:rsidR="00997996" w:rsidRDefault="00997996" w:rsidP="006F5751">
            <w:pPr>
              <w:autoSpaceDE w:val="0"/>
              <w:autoSpaceDN w:val="0"/>
              <w:adjustRightInd w:val="0"/>
              <w:spacing w:line="276" w:lineRule="auto"/>
              <w:ind w:leftChars="200" w:left="420" w:rightChars="96" w:right="202"/>
            </w:pPr>
            <w:r>
              <w:rPr>
                <w:rFonts w:ascii="HG丸ｺﾞｼｯｸM-PRO" w:eastAsia="HG丸ｺﾞｼｯｸM-PRO" w:cs="HG丸ｺﾞｼｯｸM-PRO" w:hint="eastAsia"/>
                <w:kern w:val="0"/>
                <w:sz w:val="20"/>
                <w:szCs w:val="20"/>
              </w:rPr>
              <w:t>地域の個性を活かしながら、安全性、快適性にあふれたゆとりある住環境を創造していきます。</w:t>
            </w:r>
          </w:p>
          <w:p w:rsidR="00997996" w:rsidRDefault="008674B4" w:rsidP="00655595">
            <w:pPr>
              <w:autoSpaceDE w:val="0"/>
              <w:autoSpaceDN w:val="0"/>
              <w:adjustRightInd w:val="0"/>
              <w:spacing w:line="276" w:lineRule="auto"/>
              <w:ind w:rightChars="114" w:right="239"/>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8"/>
                <w:szCs w:val="28"/>
              </w:rPr>
              <w:drawing>
                <wp:anchor distT="0" distB="0" distL="114300" distR="114300" simplePos="0" relativeHeight="251791360" behindDoc="0" locked="0" layoutInCell="1" allowOverlap="1">
                  <wp:simplePos x="0" y="0"/>
                  <wp:positionH relativeFrom="column">
                    <wp:posOffset>174625</wp:posOffset>
                  </wp:positionH>
                  <wp:positionV relativeFrom="paragraph">
                    <wp:posOffset>480060</wp:posOffset>
                  </wp:positionV>
                  <wp:extent cx="1676400" cy="1139825"/>
                  <wp:effectExtent l="1905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676400" cy="1139825"/>
                          </a:xfrm>
                          <a:prstGeom prst="rect">
                            <a:avLst/>
                          </a:prstGeom>
                          <a:ln>
                            <a:noFill/>
                          </a:ln>
                          <a:effectLst>
                            <a:softEdge rad="112500"/>
                          </a:effectLst>
                        </pic:spPr>
                      </pic:pic>
                    </a:graphicData>
                  </a:graphic>
                </wp:anchor>
              </w:drawing>
            </w:r>
          </w:p>
        </w:tc>
        <w:tc>
          <w:tcPr>
            <w:tcW w:w="3357" w:type="dxa"/>
            <w:tcBorders>
              <w:top w:val="single" w:sz="4" w:space="0" w:color="8DB3E2" w:themeColor="text2" w:themeTint="66"/>
            </w:tcBorders>
          </w:tcPr>
          <w:p w:rsidR="00A83687" w:rsidRDefault="00A83687" w:rsidP="00655595">
            <w:pPr>
              <w:autoSpaceDE w:val="0"/>
              <w:autoSpaceDN w:val="0"/>
              <w:adjustRightInd w:val="0"/>
              <w:spacing w:line="276" w:lineRule="auto"/>
              <w:ind w:rightChars="114" w:right="239"/>
              <w:jc w:val="left"/>
              <w:rPr>
                <w:rFonts w:ascii="HG丸ｺﾞｼｯｸM-PRO" w:eastAsia="HG丸ｺﾞｼｯｸM-PRO" w:cs="HG丸ｺﾞｼｯｸM-PRO"/>
                <w:kern w:val="0"/>
                <w:sz w:val="20"/>
                <w:szCs w:val="20"/>
              </w:rPr>
            </w:pPr>
          </w:p>
          <w:p w:rsidR="00997996" w:rsidRPr="001818AD" w:rsidRDefault="00997996"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4"/>
                <w:szCs w:val="24"/>
              </w:rPr>
            </w:pPr>
            <w:r w:rsidRPr="001818AD">
              <w:rPr>
                <w:rFonts w:ascii="HG丸ｺﾞｼｯｸM-PRO" w:eastAsia="HG丸ｺﾞｼｯｸM-PRO" w:cs="HG丸ｺﾞｼｯｸM-PRO" w:hint="eastAsia"/>
                <w:kern w:val="0"/>
                <w:sz w:val="24"/>
                <w:szCs w:val="24"/>
              </w:rPr>
              <w:t>④</w:t>
            </w:r>
            <w:r w:rsidRPr="001818AD">
              <w:rPr>
                <w:rFonts w:ascii="HG丸ｺﾞｼｯｸM-PRO" w:eastAsia="HG丸ｺﾞｼｯｸM-PRO" w:cs="HG丸ｺﾞｼｯｸM-PRO"/>
                <w:kern w:val="0"/>
                <w:sz w:val="24"/>
                <w:szCs w:val="24"/>
              </w:rPr>
              <w:t xml:space="preserve"> </w:t>
            </w:r>
            <w:r w:rsidRPr="001818AD">
              <w:rPr>
                <w:rFonts w:ascii="HG丸ｺﾞｼｯｸM-PRO" w:eastAsia="HG丸ｺﾞｼｯｸM-PRO" w:cs="HG丸ｺﾞｼｯｸM-PRO" w:hint="eastAsia"/>
                <w:kern w:val="0"/>
                <w:sz w:val="24"/>
                <w:szCs w:val="24"/>
              </w:rPr>
              <w:t>商業・業務地景観</w:t>
            </w:r>
          </w:p>
          <w:p w:rsidR="00997996" w:rsidRDefault="00997996" w:rsidP="00125E8E">
            <w:pPr>
              <w:autoSpaceDE w:val="0"/>
              <w:autoSpaceDN w:val="0"/>
              <w:adjustRightInd w:val="0"/>
              <w:spacing w:line="276" w:lineRule="auto"/>
              <w:ind w:leftChars="200" w:left="420" w:rightChars="114" w:right="239"/>
              <w:jc w:val="left"/>
              <w:rPr>
                <w:rFonts w:ascii="HG丸ｺﾞｼｯｸM-PRO" w:eastAsia="HG丸ｺﾞｼｯｸM-PRO" w:cs="HG丸ｺﾞｼｯｸM-PRO"/>
                <w:kern w:val="0"/>
                <w:sz w:val="20"/>
                <w:szCs w:val="20"/>
              </w:rPr>
            </w:pPr>
          </w:p>
          <w:p w:rsidR="00997996" w:rsidRDefault="008674B4" w:rsidP="006F5751">
            <w:pPr>
              <w:autoSpaceDE w:val="0"/>
              <w:autoSpaceDN w:val="0"/>
              <w:adjustRightInd w:val="0"/>
              <w:spacing w:line="276" w:lineRule="auto"/>
              <w:ind w:leftChars="200" w:left="420" w:rightChars="96" w:right="202"/>
              <w:rPr>
                <w:rFonts w:ascii="HG丸ｺﾞｼｯｸM-PRO" w:eastAsia="HG丸ｺﾞｼｯｸM-PRO" w:cs="HG丸ｺﾞｼｯｸM-PRO" w:hint="eastAsia"/>
                <w:kern w:val="0"/>
                <w:sz w:val="20"/>
                <w:szCs w:val="20"/>
              </w:rPr>
            </w:pPr>
            <w:r>
              <w:rPr>
                <w:rFonts w:ascii="HG丸ｺﾞｼｯｸM-PRO" w:eastAsia="HG丸ｺﾞｼｯｸM-PRO" w:cs="HG丸ｺﾞｼｯｸM-PRO" w:hint="eastAsia"/>
                <w:noProof/>
                <w:kern w:val="0"/>
                <w:sz w:val="20"/>
                <w:szCs w:val="20"/>
              </w:rPr>
              <w:drawing>
                <wp:anchor distT="0" distB="0" distL="114300" distR="114300" simplePos="0" relativeHeight="251792384" behindDoc="0" locked="0" layoutInCell="1" allowOverlap="1">
                  <wp:simplePos x="0" y="0"/>
                  <wp:positionH relativeFrom="column">
                    <wp:posOffset>287020</wp:posOffset>
                  </wp:positionH>
                  <wp:positionV relativeFrom="paragraph">
                    <wp:posOffset>1237615</wp:posOffset>
                  </wp:positionV>
                  <wp:extent cx="1678940" cy="1092200"/>
                  <wp:effectExtent l="1905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678940" cy="1092200"/>
                          </a:xfrm>
                          <a:prstGeom prst="rect">
                            <a:avLst/>
                          </a:prstGeom>
                          <a:ln>
                            <a:noFill/>
                          </a:ln>
                          <a:effectLst>
                            <a:softEdge rad="112500"/>
                          </a:effectLst>
                        </pic:spPr>
                      </pic:pic>
                    </a:graphicData>
                  </a:graphic>
                </wp:anchor>
              </w:drawing>
            </w:r>
            <w:r w:rsidR="00997996">
              <w:rPr>
                <w:rFonts w:ascii="HG丸ｺﾞｼｯｸM-PRO" w:eastAsia="HG丸ｺﾞｼｯｸM-PRO" w:cs="HG丸ｺﾞｼｯｸM-PRO" w:hint="eastAsia"/>
                <w:kern w:val="0"/>
                <w:sz w:val="20"/>
                <w:szCs w:val="20"/>
              </w:rPr>
              <w:t>商業・業務空間としての活力に溢れ、にぎわいに満ち溢れた快適な環境の創造と、文化性の感じられる個性あるまちの顔として、まとまりのある景観形成を図ります。</w:t>
            </w:r>
          </w:p>
          <w:p w:rsidR="008674B4" w:rsidRPr="00810940" w:rsidRDefault="008674B4" w:rsidP="006F5751">
            <w:pPr>
              <w:autoSpaceDE w:val="0"/>
              <w:autoSpaceDN w:val="0"/>
              <w:adjustRightInd w:val="0"/>
              <w:spacing w:line="276" w:lineRule="auto"/>
              <w:ind w:leftChars="200" w:left="420" w:rightChars="96" w:right="202"/>
            </w:pPr>
          </w:p>
        </w:tc>
        <w:tc>
          <w:tcPr>
            <w:tcW w:w="3357" w:type="dxa"/>
            <w:tcBorders>
              <w:top w:val="single" w:sz="4" w:space="0" w:color="8DB3E2" w:themeColor="text2" w:themeTint="66"/>
            </w:tcBorders>
          </w:tcPr>
          <w:p w:rsidR="00997996" w:rsidRDefault="00997996" w:rsidP="00655595">
            <w:pPr>
              <w:autoSpaceDE w:val="0"/>
              <w:autoSpaceDN w:val="0"/>
              <w:adjustRightInd w:val="0"/>
              <w:spacing w:line="276" w:lineRule="auto"/>
              <w:ind w:rightChars="114" w:right="239"/>
              <w:jc w:val="left"/>
              <w:rPr>
                <w:rFonts w:ascii="HG丸ｺﾞｼｯｸM-PRO" w:eastAsia="HG丸ｺﾞｼｯｸM-PRO" w:cs="HG丸ｺﾞｼｯｸM-PRO"/>
                <w:kern w:val="0"/>
                <w:sz w:val="20"/>
                <w:szCs w:val="20"/>
              </w:rPr>
            </w:pPr>
          </w:p>
          <w:p w:rsidR="00997996" w:rsidRDefault="00997996"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4"/>
                <w:szCs w:val="24"/>
              </w:rPr>
            </w:pPr>
            <w:r w:rsidRPr="001818AD">
              <w:rPr>
                <w:rFonts w:ascii="HG丸ｺﾞｼｯｸM-PRO" w:eastAsia="HG丸ｺﾞｼｯｸM-PRO" w:cs="HG丸ｺﾞｼｯｸM-PRO" w:hint="eastAsia"/>
                <w:kern w:val="0"/>
                <w:sz w:val="24"/>
                <w:szCs w:val="24"/>
              </w:rPr>
              <w:t>⑤</w:t>
            </w:r>
            <w:r w:rsidRPr="001818AD">
              <w:rPr>
                <w:rFonts w:ascii="HG丸ｺﾞｼｯｸM-PRO" w:eastAsia="HG丸ｺﾞｼｯｸM-PRO" w:cs="HG丸ｺﾞｼｯｸM-PRO"/>
                <w:kern w:val="0"/>
                <w:sz w:val="24"/>
                <w:szCs w:val="24"/>
              </w:rPr>
              <w:t xml:space="preserve"> </w:t>
            </w:r>
            <w:r w:rsidRPr="001818AD">
              <w:rPr>
                <w:rFonts w:ascii="HG丸ｺﾞｼｯｸM-PRO" w:eastAsia="HG丸ｺﾞｼｯｸM-PRO" w:cs="HG丸ｺﾞｼｯｸM-PRO" w:hint="eastAsia"/>
                <w:kern w:val="0"/>
                <w:sz w:val="24"/>
                <w:szCs w:val="24"/>
              </w:rPr>
              <w:t>工業地景観</w:t>
            </w:r>
          </w:p>
          <w:p w:rsidR="00A83687" w:rsidRPr="001818AD" w:rsidRDefault="00A83687"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4"/>
                <w:szCs w:val="24"/>
              </w:rPr>
            </w:pPr>
          </w:p>
          <w:p w:rsidR="00997996" w:rsidRDefault="00997996" w:rsidP="006F5751">
            <w:pPr>
              <w:autoSpaceDE w:val="0"/>
              <w:autoSpaceDN w:val="0"/>
              <w:adjustRightInd w:val="0"/>
              <w:spacing w:line="276" w:lineRule="auto"/>
              <w:ind w:leftChars="200" w:left="420" w:rightChars="96" w:right="202"/>
            </w:pPr>
            <w:r>
              <w:rPr>
                <w:rFonts w:ascii="HG丸ｺﾞｼｯｸM-PRO" w:eastAsia="HG丸ｺﾞｼｯｸM-PRO" w:cs="HG丸ｺﾞｼｯｸM-PRO" w:hint="eastAsia"/>
                <w:kern w:val="0"/>
                <w:sz w:val="20"/>
                <w:szCs w:val="20"/>
              </w:rPr>
              <w:t>周辺地域と調和のとれた、快適でうるおいのある地区環境を形成します。</w:t>
            </w:r>
          </w:p>
          <w:p w:rsidR="00997996" w:rsidRDefault="008674B4" w:rsidP="00655595">
            <w:pPr>
              <w:autoSpaceDE w:val="0"/>
              <w:autoSpaceDN w:val="0"/>
              <w:adjustRightInd w:val="0"/>
              <w:spacing w:line="276" w:lineRule="auto"/>
              <w:ind w:leftChars="100" w:left="210" w:rightChars="114" w:right="239"/>
              <w:jc w:val="left"/>
              <w:rPr>
                <w:rFonts w:ascii="HG丸ｺﾞｼｯｸM-PRO" w:eastAsia="HG丸ｺﾞｼｯｸM-PRO" w:cs="HG丸ｺﾞｼｯｸM-PRO"/>
                <w:kern w:val="0"/>
                <w:sz w:val="28"/>
                <w:szCs w:val="28"/>
              </w:rPr>
            </w:pPr>
            <w:r>
              <w:rPr>
                <w:rFonts w:ascii="HG丸ｺﾞｼｯｸM-PRO" w:eastAsia="HG丸ｺﾞｼｯｸM-PRO" w:cs="HG丸ｺﾞｼｯｸM-PRO"/>
                <w:noProof/>
                <w:kern w:val="0"/>
                <w:sz w:val="28"/>
                <w:szCs w:val="28"/>
              </w:rPr>
              <w:drawing>
                <wp:anchor distT="0" distB="0" distL="114300" distR="114300" simplePos="0" relativeHeight="251793408" behindDoc="0" locked="0" layoutInCell="1" allowOverlap="1">
                  <wp:simplePos x="0" y="0"/>
                  <wp:positionH relativeFrom="column">
                    <wp:posOffset>150495</wp:posOffset>
                  </wp:positionH>
                  <wp:positionV relativeFrom="paragraph">
                    <wp:posOffset>631825</wp:posOffset>
                  </wp:positionV>
                  <wp:extent cx="1652905" cy="1056640"/>
                  <wp:effectExtent l="19050" t="0" r="444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652905" cy="1056640"/>
                          </a:xfrm>
                          <a:prstGeom prst="rect">
                            <a:avLst/>
                          </a:prstGeom>
                          <a:ln>
                            <a:noFill/>
                          </a:ln>
                          <a:effectLst>
                            <a:softEdge rad="112500"/>
                          </a:effectLst>
                        </pic:spPr>
                      </pic:pic>
                    </a:graphicData>
                  </a:graphic>
                </wp:anchor>
              </w:drawing>
            </w:r>
          </w:p>
        </w:tc>
      </w:tr>
    </w:tbl>
    <w:p w:rsidR="00163C9C" w:rsidRDefault="00163C9C" w:rsidP="00163C9C">
      <w:pPr>
        <w:spacing w:line="276" w:lineRule="auto"/>
        <w:jc w:val="left"/>
        <w:rPr>
          <w:rFonts w:ascii="HG丸ｺﾞｼｯｸM-PRO" w:eastAsia="HG丸ｺﾞｼｯｸM-PRO"/>
          <w:sz w:val="48"/>
          <w:szCs w:val="48"/>
        </w:rPr>
        <w:sectPr w:rsidR="00163C9C" w:rsidSect="00DF0811">
          <w:type w:val="continuous"/>
          <w:pgSz w:w="23814" w:h="16840" w:orient="landscape" w:code="8"/>
          <w:pgMar w:top="851" w:right="1842" w:bottom="1440" w:left="1080" w:header="851" w:footer="992" w:gutter="0"/>
          <w:cols w:space="720"/>
          <w:docGrid w:linePitch="360"/>
        </w:sectPr>
      </w:pPr>
    </w:p>
    <w:p w:rsidR="00163C9C" w:rsidRPr="00D02569" w:rsidRDefault="00A83687" w:rsidP="00D02569">
      <w:pPr>
        <w:widowControl/>
        <w:jc w:val="left"/>
        <w:rPr>
          <w:rFonts w:ascii="HG丸ｺﾞｼｯｸM-PRO" w:eastAsia="HG丸ｺﾞｼｯｸM-PRO"/>
          <w:sz w:val="48"/>
          <w:szCs w:val="48"/>
        </w:rPr>
      </w:pPr>
      <w:r>
        <w:rPr>
          <w:rFonts w:ascii="HG丸ｺﾞｼｯｸM-PRO" w:eastAsia="HG丸ｺﾞｼｯｸM-PRO"/>
          <w:sz w:val="48"/>
          <w:szCs w:val="48"/>
        </w:rPr>
        <w:br w:type="page"/>
      </w:r>
      <w:r w:rsidR="00163C9C">
        <w:rPr>
          <w:rFonts w:ascii="HG丸ｺﾞｼｯｸM-PRO" w:eastAsia="HG丸ｺﾞｼｯｸM-PRO" w:hint="eastAsia"/>
          <w:sz w:val="48"/>
          <w:szCs w:val="48"/>
        </w:rPr>
        <w:t>４．地域への展開</w:t>
      </w:r>
    </w:p>
    <w:p w:rsidR="00163C9C" w:rsidRDefault="00163C9C" w:rsidP="00163C9C">
      <w:pPr>
        <w:spacing w:line="276" w:lineRule="auto"/>
        <w:ind w:leftChars="1282" w:left="2692"/>
        <w:rPr>
          <w:rFonts w:ascii="HG丸ｺﾞｼｯｸM-PRO" w:eastAsia="HG丸ｺﾞｼｯｸM-PRO"/>
          <w:sz w:val="22"/>
        </w:rPr>
      </w:pPr>
    </w:p>
    <w:p w:rsidR="00F86690" w:rsidRDefault="00F86690" w:rsidP="00163C9C">
      <w:pPr>
        <w:spacing w:line="276" w:lineRule="auto"/>
        <w:rPr>
          <w:rFonts w:ascii="HG丸ｺﾞｼｯｸM-PRO" w:eastAsia="HG丸ｺﾞｼｯｸM-PRO"/>
          <w:color w:val="000000" w:themeColor="text1"/>
          <w:sz w:val="36"/>
          <w:szCs w:val="36"/>
        </w:rPr>
        <w:sectPr w:rsidR="00F86690" w:rsidSect="00F86690">
          <w:type w:val="continuous"/>
          <w:pgSz w:w="23814" w:h="16840" w:orient="landscape" w:code="8"/>
          <w:pgMar w:top="851" w:right="1842" w:bottom="1440" w:left="1080" w:header="851" w:footer="992" w:gutter="0"/>
          <w:cols w:num="2" w:space="1984"/>
          <w:docGrid w:linePitch="360"/>
        </w:sectPr>
      </w:pPr>
    </w:p>
    <w:p w:rsidR="00163C9C" w:rsidRPr="00F86690" w:rsidRDefault="00163C9C" w:rsidP="00163C9C">
      <w:pPr>
        <w:spacing w:line="276" w:lineRule="auto"/>
        <w:rPr>
          <w:rFonts w:ascii="HG丸ｺﾞｼｯｸM-PRO" w:eastAsia="HG丸ｺﾞｼｯｸM-PRO"/>
          <w:color w:val="000000" w:themeColor="text1"/>
          <w:sz w:val="22"/>
        </w:rPr>
      </w:pPr>
    </w:p>
    <w:p w:rsidR="00F86690" w:rsidRPr="00163C9C" w:rsidRDefault="00F86690" w:rsidP="00163C9C">
      <w:pPr>
        <w:spacing w:line="276" w:lineRule="auto"/>
        <w:rPr>
          <w:rFonts w:ascii="HG丸ｺﾞｼｯｸM-PRO" w:eastAsia="HG丸ｺﾞｼｯｸM-PRO"/>
          <w:color w:val="000000" w:themeColor="text1"/>
          <w:sz w:val="36"/>
          <w:szCs w:val="36"/>
        </w:rPr>
      </w:pPr>
      <w:r w:rsidRPr="002434FD">
        <w:rPr>
          <w:rFonts w:ascii="HG丸ｺﾞｼｯｸM-PRO" w:eastAsia="HG丸ｺﾞｼｯｸM-PRO" w:hint="eastAsia"/>
          <w:color w:val="DBE5F1" w:themeColor="accent1" w:themeTint="33"/>
          <w:sz w:val="48"/>
          <w:szCs w:val="48"/>
        </w:rPr>
        <w:t>■</w:t>
      </w:r>
      <w:r w:rsidRPr="00163C9C">
        <w:rPr>
          <w:rFonts w:ascii="HG丸ｺﾞｼｯｸM-PRO" w:eastAsia="HG丸ｺﾞｼｯｸM-PRO" w:hint="eastAsia"/>
          <w:color w:val="000000" w:themeColor="text1"/>
          <w:sz w:val="36"/>
          <w:szCs w:val="36"/>
        </w:rPr>
        <w:t>地域区分別の景観形成</w:t>
      </w:r>
    </w:p>
    <w:p w:rsidR="00163C9C" w:rsidRPr="00163C9C" w:rsidRDefault="00012913" w:rsidP="00012913">
      <w:pPr>
        <w:spacing w:line="276" w:lineRule="auto"/>
        <w:ind w:leftChars="200" w:left="420" w:firstLineChars="100" w:firstLine="200"/>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魅力ある景観をつくりだすために、</w:t>
      </w:r>
      <w:r w:rsidR="00163C9C" w:rsidRPr="00163C9C">
        <w:rPr>
          <w:rFonts w:ascii="HG丸ｺﾞｼｯｸM-PRO" w:eastAsia="HG丸ｺﾞｼｯｸM-PRO" w:hint="eastAsia"/>
          <w:color w:val="000000" w:themeColor="text1"/>
          <w:sz w:val="20"/>
          <w:szCs w:val="20"/>
        </w:rPr>
        <w:t>市域を異なる特性を持つ３つの景観地域、９つの景観区域に区分しました。また、都市の景観の骨格を形成する５つの景観軸を設定しました。これらの区域区分と景観軸のそれぞれ</w:t>
      </w:r>
    </w:p>
    <w:p w:rsidR="00A9176E" w:rsidRDefault="00163C9C" w:rsidP="00163C9C">
      <w:pPr>
        <w:spacing w:line="276" w:lineRule="auto"/>
        <w:ind w:leftChars="200" w:left="420"/>
        <w:rPr>
          <w:rFonts w:ascii="HG丸ｺﾞｼｯｸM-PRO" w:eastAsia="HG丸ｺﾞｼｯｸM-PRO"/>
          <w:color w:val="000000" w:themeColor="text1"/>
          <w:sz w:val="20"/>
          <w:szCs w:val="20"/>
        </w:rPr>
      </w:pPr>
      <w:r w:rsidRPr="00163C9C">
        <w:rPr>
          <w:rFonts w:ascii="HG丸ｺﾞｼｯｸM-PRO" w:eastAsia="HG丸ｺﾞｼｯｸM-PRO" w:hint="eastAsia"/>
          <w:color w:val="000000" w:themeColor="text1"/>
          <w:sz w:val="20"/>
          <w:szCs w:val="20"/>
        </w:rPr>
        <w:t>についての特性を踏まえた景観形成の方針を定めました</w:t>
      </w:r>
    </w:p>
    <w:p w:rsidR="00A9176E" w:rsidRPr="00A9176E" w:rsidRDefault="00A9176E" w:rsidP="00A9176E">
      <w:pPr>
        <w:spacing w:line="276" w:lineRule="auto"/>
        <w:ind w:leftChars="200" w:left="420"/>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 xml:space="preserve">　</w:t>
      </w:r>
      <w:r w:rsidRPr="00A9176E">
        <w:rPr>
          <w:rFonts w:ascii="HG丸ｺﾞｼｯｸM-PRO" w:eastAsia="HG丸ｺﾞｼｯｸM-PRO" w:hint="eastAsia"/>
          <w:color w:val="000000" w:themeColor="text1"/>
          <w:sz w:val="20"/>
          <w:szCs w:val="20"/>
        </w:rPr>
        <w:t>また、区域を特徴づける箇所については、おおよその位置をゾーンとして示し、それぞれに景観</w:t>
      </w:r>
    </w:p>
    <w:p w:rsidR="00A9176E" w:rsidRDefault="00A9176E" w:rsidP="00A9176E">
      <w:pPr>
        <w:spacing w:line="276" w:lineRule="auto"/>
        <w:ind w:leftChars="200" w:left="420"/>
        <w:rPr>
          <w:rFonts w:ascii="HG丸ｺﾞｼｯｸM-PRO" w:eastAsia="HG丸ｺﾞｼｯｸM-PRO"/>
          <w:color w:val="000000" w:themeColor="text1"/>
          <w:sz w:val="20"/>
          <w:szCs w:val="20"/>
        </w:rPr>
      </w:pPr>
      <w:r w:rsidRPr="00A9176E">
        <w:rPr>
          <w:rFonts w:ascii="HG丸ｺﾞｼｯｸM-PRO" w:eastAsia="HG丸ｺﾞｼｯｸM-PRO" w:hint="eastAsia"/>
          <w:color w:val="000000" w:themeColor="text1"/>
          <w:sz w:val="20"/>
          <w:szCs w:val="20"/>
        </w:rPr>
        <w:t>形成の方向を示すことにより特色ある景観形成に役立てます。</w:t>
      </w:r>
    </w:p>
    <w:p w:rsidR="00A9176E" w:rsidRDefault="00CF7F74" w:rsidP="00A9176E">
      <w:pPr>
        <w:spacing w:line="276" w:lineRule="auto"/>
        <w:jc w:val="left"/>
        <w:rPr>
          <w:rFonts w:ascii="HG丸ｺﾞｼｯｸM-PRO" w:eastAsia="HG丸ｺﾞｼｯｸM-PRO"/>
          <w:sz w:val="22"/>
        </w:rPr>
      </w:pPr>
      <w:r>
        <w:rPr>
          <w:rFonts w:ascii="HG丸ｺﾞｼｯｸM-PRO" w:eastAsia="HG丸ｺﾞｼｯｸM-PRO" w:hint="eastAsia"/>
          <w:noProof/>
          <w:sz w:val="22"/>
        </w:rPr>
        <w:drawing>
          <wp:anchor distT="0" distB="0" distL="114300" distR="114300" simplePos="0" relativeHeight="251722752" behindDoc="0" locked="0" layoutInCell="1" allowOverlap="1">
            <wp:simplePos x="0" y="0"/>
            <wp:positionH relativeFrom="column">
              <wp:posOffset>170180</wp:posOffset>
            </wp:positionH>
            <wp:positionV relativeFrom="paragraph">
              <wp:posOffset>146050</wp:posOffset>
            </wp:positionV>
            <wp:extent cx="5874385" cy="7002145"/>
            <wp:effectExtent l="19050" t="0" r="0" b="0"/>
            <wp:wrapSquare wrapText="bothSides"/>
            <wp:docPr id="4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874385" cy="7002145"/>
                    </a:xfrm>
                    <a:prstGeom prst="rect">
                      <a:avLst/>
                    </a:prstGeom>
                    <a:noFill/>
                    <a:ln w="9525">
                      <a:noFill/>
                      <a:miter lim="800000"/>
                      <a:headEnd/>
                      <a:tailEnd/>
                    </a:ln>
                  </pic:spPr>
                </pic:pic>
              </a:graphicData>
            </a:graphic>
          </wp:anchor>
        </w:drawing>
      </w:r>
    </w:p>
    <w:p w:rsidR="00A9176E" w:rsidRDefault="00A9176E" w:rsidP="00F14113">
      <w:pPr>
        <w:spacing w:line="276" w:lineRule="auto"/>
        <w:jc w:val="center"/>
        <w:rPr>
          <w:rFonts w:ascii="HG丸ｺﾞｼｯｸM-PRO" w:eastAsia="HG丸ｺﾞｼｯｸM-PRO"/>
          <w:sz w:val="22"/>
        </w:rPr>
      </w:pPr>
    </w:p>
    <w:p w:rsidR="00F14113" w:rsidRDefault="00F14113" w:rsidP="00A9176E">
      <w:pPr>
        <w:spacing w:line="276" w:lineRule="auto"/>
        <w:jc w:val="left"/>
        <w:rPr>
          <w:rFonts w:ascii="HG丸ｺﾞｼｯｸM-PRO" w:eastAsia="HG丸ｺﾞｼｯｸM-PRO"/>
          <w:sz w:val="22"/>
        </w:rPr>
      </w:pPr>
    </w:p>
    <w:p w:rsidR="00873601" w:rsidRDefault="00873601" w:rsidP="00F14113">
      <w:pPr>
        <w:spacing w:line="276" w:lineRule="auto"/>
        <w:rPr>
          <w:rFonts w:ascii="HG丸ｺﾞｼｯｸM-PRO" w:eastAsia="HG丸ｺﾞｼｯｸM-PRO"/>
          <w:color w:val="000000" w:themeColor="text1"/>
          <w:sz w:val="28"/>
          <w:szCs w:val="28"/>
        </w:rPr>
      </w:pPr>
    </w:p>
    <w:p w:rsidR="00873601" w:rsidRDefault="00873601" w:rsidP="00F14113">
      <w:pPr>
        <w:spacing w:line="276" w:lineRule="auto"/>
        <w:rPr>
          <w:rFonts w:ascii="HG丸ｺﾞｼｯｸM-PRO" w:eastAsia="HG丸ｺﾞｼｯｸM-PRO"/>
          <w:color w:val="000000" w:themeColor="text1"/>
          <w:sz w:val="28"/>
          <w:szCs w:val="28"/>
        </w:rPr>
      </w:pPr>
    </w:p>
    <w:p w:rsidR="00F14113" w:rsidRDefault="00C31609" w:rsidP="00F14113">
      <w:pPr>
        <w:spacing w:line="276" w:lineRule="auto"/>
        <w:rPr>
          <w:rFonts w:ascii="HG丸ｺﾞｼｯｸM-PRO" w:eastAsia="HG丸ｺﾞｼｯｸM-PRO"/>
          <w:color w:val="000000" w:themeColor="text1"/>
          <w:sz w:val="28"/>
          <w:szCs w:val="28"/>
        </w:rPr>
      </w:pPr>
      <w:r w:rsidRPr="00C31609">
        <w:rPr>
          <w:rFonts w:ascii="HG丸ｺﾞｼｯｸM-PRO" w:eastAsia="HG丸ｺﾞｼｯｸM-PRO" w:cs="HG丸ｺﾞｼｯｸM-PRO"/>
          <w:noProof/>
          <w:kern w:val="0"/>
          <w:sz w:val="20"/>
          <w:szCs w:val="20"/>
        </w:rPr>
        <w:pict>
          <v:oval id="_x0000_s1195" style="position:absolute;left:0;text-align:left;margin-left:-48.85pt;margin-top:4.8pt;width:249.8pt;height:50.5pt;z-index:-251598848" fillcolor="#c6d9f1 [671]" stroked="f">
            <v:fill color2="white [3212]" rotate="t" focusposition=".5,.5" focussize="" focus="100%" type="gradientRadial"/>
            <v:textbox inset="5.85pt,.7pt,5.85pt,.7pt"/>
          </v:oval>
        </w:pict>
      </w:r>
    </w:p>
    <w:p w:rsidR="00A9176E" w:rsidRDefault="00F14113" w:rsidP="00F14113">
      <w:pPr>
        <w:spacing w:line="276" w:lineRule="auto"/>
        <w:rPr>
          <w:rFonts w:ascii="HG丸ｺﾞｼｯｸM-PRO" w:eastAsia="HG丸ｺﾞｼｯｸM-PRO"/>
          <w:color w:val="000000" w:themeColor="text1"/>
          <w:sz w:val="28"/>
          <w:szCs w:val="28"/>
        </w:rPr>
      </w:pPr>
      <w:r>
        <w:rPr>
          <w:rFonts w:ascii="HG丸ｺﾞｼｯｸM-PRO" w:eastAsia="HG丸ｺﾞｼｯｸM-PRO" w:hint="eastAsia"/>
          <w:noProof/>
          <w:color w:val="000000" w:themeColor="text1"/>
          <w:sz w:val="28"/>
          <w:szCs w:val="28"/>
        </w:rPr>
        <w:drawing>
          <wp:anchor distT="0" distB="0" distL="114300" distR="114300" simplePos="0" relativeHeight="251721728" behindDoc="0" locked="0" layoutInCell="1" allowOverlap="1">
            <wp:simplePos x="0" y="0"/>
            <wp:positionH relativeFrom="column">
              <wp:posOffset>3431540</wp:posOffset>
            </wp:positionH>
            <wp:positionV relativeFrom="paragraph">
              <wp:posOffset>103505</wp:posOffset>
            </wp:positionV>
            <wp:extent cx="2386965" cy="2117090"/>
            <wp:effectExtent l="19050" t="0" r="0" b="0"/>
            <wp:wrapSquare wrapText="bothSides"/>
            <wp:docPr id="4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2386965" cy="2117090"/>
                    </a:xfrm>
                    <a:prstGeom prst="rect">
                      <a:avLst/>
                    </a:prstGeom>
                    <a:noFill/>
                    <a:ln w="9525">
                      <a:noFill/>
                      <a:miter lim="800000"/>
                      <a:headEnd/>
                      <a:tailEnd/>
                    </a:ln>
                  </pic:spPr>
                </pic:pic>
              </a:graphicData>
            </a:graphic>
          </wp:anchor>
        </w:drawing>
      </w:r>
      <w:r w:rsidR="00A9176E" w:rsidRPr="00F14113">
        <w:rPr>
          <w:rFonts w:ascii="HG丸ｺﾞｼｯｸM-PRO" w:eastAsia="HG丸ｺﾞｼｯｸM-PRO" w:hint="eastAsia"/>
          <w:color w:val="000000" w:themeColor="text1"/>
          <w:sz w:val="28"/>
          <w:szCs w:val="28"/>
        </w:rPr>
        <w:t>景観</w:t>
      </w:r>
      <w:r>
        <w:rPr>
          <w:rFonts w:ascii="HG丸ｺﾞｼｯｸM-PRO" w:eastAsia="HG丸ｺﾞｼｯｸM-PRO" w:hint="eastAsia"/>
          <w:color w:val="000000" w:themeColor="text1"/>
          <w:sz w:val="28"/>
          <w:szCs w:val="28"/>
        </w:rPr>
        <w:t>地域・景観区域</w:t>
      </w:r>
    </w:p>
    <w:p w:rsidR="00F14113" w:rsidRPr="00F14113" w:rsidRDefault="00F14113" w:rsidP="00F14113">
      <w:pPr>
        <w:spacing w:line="276" w:lineRule="auto"/>
        <w:rPr>
          <w:rFonts w:ascii="HG丸ｺﾞｼｯｸM-PRO" w:eastAsia="HG丸ｺﾞｼｯｸM-PRO"/>
          <w:color w:val="000000" w:themeColor="text1"/>
          <w:sz w:val="20"/>
          <w:szCs w:val="20"/>
        </w:rPr>
      </w:pPr>
    </w:p>
    <w:p w:rsidR="00A9176E" w:rsidRDefault="00A9176E" w:rsidP="00F14113">
      <w:pPr>
        <w:spacing w:line="276" w:lineRule="auto"/>
        <w:ind w:leftChars="200" w:left="420" w:rightChars="2092" w:right="4393"/>
        <w:rPr>
          <w:rFonts w:ascii="HG丸ｺﾞｼｯｸM-PRO" w:eastAsia="HG丸ｺﾞｼｯｸM-PRO"/>
          <w:color w:val="000000" w:themeColor="text1"/>
          <w:sz w:val="20"/>
          <w:szCs w:val="20"/>
        </w:rPr>
      </w:pPr>
      <w:r w:rsidRPr="00A9176E">
        <w:rPr>
          <w:rFonts w:ascii="HG丸ｺﾞｼｯｸM-PRO" w:eastAsia="HG丸ｺﾞｼｯｸM-PRO" w:hint="eastAsia"/>
          <w:color w:val="000000" w:themeColor="text1"/>
          <w:sz w:val="20"/>
          <w:szCs w:val="20"/>
        </w:rPr>
        <w:t>○景観的な特徴を共有する地域（景観地域）</w:t>
      </w:r>
      <w:r>
        <w:rPr>
          <w:rFonts w:ascii="HG丸ｺﾞｼｯｸM-PRO" w:eastAsia="HG丸ｺﾞｼｯｸM-PRO" w:hint="eastAsia"/>
          <w:color w:val="000000" w:themeColor="text1"/>
          <w:sz w:val="20"/>
          <w:szCs w:val="20"/>
        </w:rPr>
        <w:t xml:space="preserve">　</w:t>
      </w:r>
    </w:p>
    <w:p w:rsidR="00A9176E" w:rsidRDefault="00A9176E" w:rsidP="00F14113">
      <w:pPr>
        <w:spacing w:line="276" w:lineRule="auto"/>
        <w:ind w:leftChars="300" w:left="630" w:rightChars="2092" w:right="4393"/>
        <w:rPr>
          <w:rFonts w:ascii="HG丸ｺﾞｼｯｸM-PRO" w:eastAsia="HG丸ｺﾞｼｯｸM-PRO"/>
          <w:color w:val="000000" w:themeColor="text1"/>
          <w:sz w:val="20"/>
          <w:szCs w:val="20"/>
        </w:rPr>
      </w:pPr>
      <w:r w:rsidRPr="00A9176E">
        <w:rPr>
          <w:rFonts w:ascii="HG丸ｺﾞｼｯｸM-PRO" w:eastAsia="HG丸ｺﾞｼｯｸM-PRO" w:hint="eastAsia"/>
          <w:color w:val="000000" w:themeColor="text1"/>
          <w:sz w:val="20"/>
          <w:szCs w:val="20"/>
        </w:rPr>
        <w:t>地形的な特徴や土地利用の特徴を共有する３つの地域に区分しました。</w:t>
      </w:r>
      <w:r>
        <w:rPr>
          <w:rFonts w:ascii="HG丸ｺﾞｼｯｸM-PRO" w:eastAsia="HG丸ｺﾞｼｯｸM-PRO" w:hint="eastAsia"/>
          <w:color w:val="000000" w:themeColor="text1"/>
          <w:sz w:val="20"/>
          <w:szCs w:val="20"/>
        </w:rPr>
        <w:t xml:space="preserve">　</w:t>
      </w:r>
    </w:p>
    <w:p w:rsidR="00A9176E" w:rsidRPr="00A9176E" w:rsidRDefault="00A9176E" w:rsidP="00F14113">
      <w:pPr>
        <w:spacing w:line="276" w:lineRule="auto"/>
        <w:ind w:leftChars="200" w:left="420" w:rightChars="2092" w:right="4393"/>
        <w:rPr>
          <w:rFonts w:ascii="HG丸ｺﾞｼｯｸM-PRO" w:eastAsia="HG丸ｺﾞｼｯｸM-PRO"/>
          <w:color w:val="000000" w:themeColor="text1"/>
          <w:sz w:val="20"/>
          <w:szCs w:val="20"/>
        </w:rPr>
      </w:pPr>
    </w:p>
    <w:p w:rsidR="00A9176E" w:rsidRDefault="00A9176E" w:rsidP="00F14113">
      <w:pPr>
        <w:tabs>
          <w:tab w:val="left" w:pos="5103"/>
        </w:tabs>
        <w:spacing w:line="276" w:lineRule="auto"/>
        <w:ind w:leftChars="200" w:left="420" w:rightChars="2092" w:right="4393"/>
        <w:rPr>
          <w:rFonts w:ascii="HG丸ｺﾞｼｯｸM-PRO" w:eastAsia="HG丸ｺﾞｼｯｸM-PRO"/>
          <w:color w:val="000000" w:themeColor="text1"/>
          <w:sz w:val="20"/>
          <w:szCs w:val="20"/>
        </w:rPr>
      </w:pPr>
      <w:r w:rsidRPr="00A9176E">
        <w:rPr>
          <w:rFonts w:ascii="HG丸ｺﾞｼｯｸM-PRO" w:eastAsia="HG丸ｺﾞｼｯｸM-PRO" w:hint="eastAsia"/>
          <w:color w:val="000000" w:themeColor="text1"/>
          <w:sz w:val="20"/>
          <w:szCs w:val="20"/>
        </w:rPr>
        <w:t>○まちづくりの方針を共有する区域（景観区域）</w:t>
      </w:r>
    </w:p>
    <w:p w:rsidR="00A9176E" w:rsidRPr="00A9176E" w:rsidRDefault="00A9176E" w:rsidP="00F14113">
      <w:pPr>
        <w:tabs>
          <w:tab w:val="left" w:pos="5103"/>
        </w:tabs>
        <w:spacing w:line="276" w:lineRule="auto"/>
        <w:ind w:leftChars="300" w:left="630" w:rightChars="2092" w:right="4393"/>
        <w:rPr>
          <w:rFonts w:ascii="HG丸ｺﾞｼｯｸM-PRO" w:eastAsia="HG丸ｺﾞｼｯｸM-PRO"/>
          <w:color w:val="000000" w:themeColor="text1"/>
          <w:sz w:val="20"/>
          <w:szCs w:val="20"/>
        </w:rPr>
      </w:pPr>
      <w:r w:rsidRPr="00A9176E">
        <w:rPr>
          <w:rFonts w:ascii="HG丸ｺﾞｼｯｸM-PRO" w:eastAsia="HG丸ｺﾞｼｯｸM-PRO" w:hint="eastAsia"/>
          <w:color w:val="000000" w:themeColor="text1"/>
          <w:sz w:val="20"/>
          <w:szCs w:val="20"/>
        </w:rPr>
        <w:t>穂谷川、天野川、国道１号、第二京阪道路によって物理的に区分され、都市計画マスタープランで地域別構想が立案されている７区域と、都市核を形成する枚方市駅周辺、樟葉駅周辺の２区域の合計９区域に区分しました</w:t>
      </w:r>
      <w:r w:rsidR="00595991">
        <w:rPr>
          <w:rFonts w:ascii="HG丸ｺﾞｼｯｸM-PRO" w:eastAsia="HG丸ｺﾞｼｯｸM-PRO" w:hint="eastAsia"/>
          <w:color w:val="000000" w:themeColor="text1"/>
          <w:sz w:val="20"/>
          <w:szCs w:val="20"/>
        </w:rPr>
        <w:t>。</w:t>
      </w:r>
    </w:p>
    <w:p w:rsidR="00163C9C" w:rsidRDefault="00163C9C" w:rsidP="00F14113">
      <w:pPr>
        <w:tabs>
          <w:tab w:val="left" w:pos="5103"/>
        </w:tabs>
        <w:spacing w:line="276" w:lineRule="auto"/>
        <w:ind w:leftChars="200" w:left="420"/>
        <w:rPr>
          <w:rFonts w:ascii="HG丸ｺﾞｼｯｸM-PRO" w:eastAsia="HG丸ｺﾞｼｯｸM-PRO"/>
          <w:color w:val="000000" w:themeColor="text1"/>
          <w:sz w:val="20"/>
          <w:szCs w:val="20"/>
        </w:rPr>
      </w:pPr>
    </w:p>
    <w:p w:rsidR="00163C9C" w:rsidRDefault="00163C9C" w:rsidP="00F14113">
      <w:pPr>
        <w:tabs>
          <w:tab w:val="left" w:pos="5103"/>
        </w:tabs>
        <w:spacing w:line="276" w:lineRule="auto"/>
        <w:ind w:leftChars="200" w:left="420"/>
        <w:rPr>
          <w:rFonts w:ascii="HG丸ｺﾞｼｯｸM-PRO" w:eastAsia="HG丸ｺﾞｼｯｸM-PRO"/>
          <w:color w:val="000000" w:themeColor="text1"/>
          <w:sz w:val="20"/>
          <w:szCs w:val="20"/>
        </w:rPr>
      </w:pPr>
    </w:p>
    <w:p w:rsidR="00163C9C" w:rsidRDefault="00C31609" w:rsidP="00F14113">
      <w:pPr>
        <w:tabs>
          <w:tab w:val="left" w:pos="5103"/>
        </w:tabs>
        <w:spacing w:line="276" w:lineRule="auto"/>
        <w:ind w:leftChars="200" w:left="420"/>
        <w:rPr>
          <w:rFonts w:ascii="HG丸ｺﾞｼｯｸM-PRO" w:eastAsia="HG丸ｺﾞｼｯｸM-PRO"/>
          <w:color w:val="000000" w:themeColor="text1"/>
          <w:sz w:val="20"/>
          <w:szCs w:val="20"/>
        </w:rPr>
      </w:pPr>
      <w:r w:rsidRPr="00C31609">
        <w:rPr>
          <w:rFonts w:ascii="HG丸ｺﾞｼｯｸM-PRO" w:eastAsia="HG丸ｺﾞｼｯｸM-PRO" w:cs="HG丸ｺﾞｼｯｸM-PRO"/>
          <w:noProof/>
          <w:kern w:val="0"/>
          <w:sz w:val="20"/>
          <w:szCs w:val="20"/>
        </w:rPr>
        <w:pict>
          <v:oval id="_x0000_s1201" style="position:absolute;left:0;text-align:left;margin-left:-52.95pt;margin-top:11.4pt;width:156.05pt;height:50.5pt;z-index:-251590656" fillcolor="#c6d9f1 [671]" stroked="f">
            <v:fill color2="white [3212]" rotate="t" focusposition=".5,.5" focussize="" focus="100%" type="gradientRadial"/>
            <v:textbox inset="5.85pt,.7pt,5.85pt,.7pt"/>
          </v:oval>
        </w:pict>
      </w:r>
    </w:p>
    <w:p w:rsidR="00163C9C" w:rsidRPr="00163C9C" w:rsidRDefault="00163C9C" w:rsidP="00F14113">
      <w:pPr>
        <w:tabs>
          <w:tab w:val="left" w:pos="5103"/>
        </w:tabs>
        <w:spacing w:line="276" w:lineRule="auto"/>
        <w:ind w:leftChars="200" w:left="420"/>
        <w:rPr>
          <w:rFonts w:ascii="HG丸ｺﾞｼｯｸM-PRO" w:eastAsia="HG丸ｺﾞｼｯｸM-PRO"/>
          <w:color w:val="000000" w:themeColor="text1"/>
          <w:sz w:val="20"/>
          <w:szCs w:val="20"/>
        </w:rPr>
      </w:pPr>
    </w:p>
    <w:p w:rsidR="00F14113" w:rsidRDefault="00F14113" w:rsidP="00F14113">
      <w:pPr>
        <w:tabs>
          <w:tab w:val="left" w:pos="5103"/>
        </w:tabs>
        <w:spacing w:line="276" w:lineRule="auto"/>
        <w:rPr>
          <w:rFonts w:ascii="HG丸ｺﾞｼｯｸM-PRO" w:eastAsia="HG丸ｺﾞｼｯｸM-PRO"/>
          <w:color w:val="000000" w:themeColor="text1"/>
          <w:sz w:val="28"/>
          <w:szCs w:val="28"/>
        </w:rPr>
      </w:pPr>
      <w:r w:rsidRPr="00F14113">
        <w:rPr>
          <w:rFonts w:ascii="HG丸ｺﾞｼｯｸM-PRO" w:eastAsia="HG丸ｺﾞｼｯｸM-PRO" w:hint="eastAsia"/>
          <w:color w:val="000000" w:themeColor="text1"/>
          <w:sz w:val="28"/>
          <w:szCs w:val="28"/>
        </w:rPr>
        <w:t>景観</w:t>
      </w:r>
      <w:r>
        <w:rPr>
          <w:rFonts w:ascii="HG丸ｺﾞｼｯｸM-PRO" w:eastAsia="HG丸ｺﾞｼｯｸM-PRO" w:hint="eastAsia"/>
          <w:color w:val="000000" w:themeColor="text1"/>
          <w:sz w:val="28"/>
          <w:szCs w:val="28"/>
        </w:rPr>
        <w:t>軸</w:t>
      </w:r>
    </w:p>
    <w:p w:rsidR="00F14113" w:rsidRPr="00F14113" w:rsidRDefault="00F14113" w:rsidP="00F14113">
      <w:pPr>
        <w:tabs>
          <w:tab w:val="left" w:pos="5103"/>
        </w:tabs>
        <w:spacing w:line="276" w:lineRule="auto"/>
        <w:rPr>
          <w:rFonts w:ascii="HG丸ｺﾞｼｯｸM-PRO" w:eastAsia="HG丸ｺﾞｼｯｸM-PRO"/>
          <w:color w:val="000000" w:themeColor="text1"/>
          <w:sz w:val="20"/>
          <w:szCs w:val="20"/>
        </w:rPr>
      </w:pPr>
    </w:p>
    <w:p w:rsidR="00F14113" w:rsidRPr="00F14113" w:rsidRDefault="00A92AEA" w:rsidP="00F14113">
      <w:pPr>
        <w:spacing w:line="276" w:lineRule="auto"/>
        <w:ind w:leftChars="200" w:left="420" w:rightChars="2092" w:right="4393"/>
        <w:rPr>
          <w:rFonts w:ascii="HG丸ｺﾞｼｯｸM-PRO" w:eastAsia="HG丸ｺﾞｼｯｸM-PRO"/>
          <w:color w:val="000000" w:themeColor="text1"/>
          <w:sz w:val="20"/>
          <w:szCs w:val="20"/>
        </w:rPr>
      </w:pPr>
      <w:r>
        <w:rPr>
          <w:rFonts w:ascii="HG丸ｺﾞｼｯｸM-PRO" w:eastAsia="HG丸ｺﾞｼｯｸM-PRO" w:hint="eastAsia"/>
          <w:noProof/>
          <w:color w:val="000000" w:themeColor="text1"/>
          <w:sz w:val="20"/>
          <w:szCs w:val="20"/>
        </w:rPr>
        <w:drawing>
          <wp:anchor distT="0" distB="0" distL="114300" distR="114300" simplePos="0" relativeHeight="251723776" behindDoc="0" locked="0" layoutInCell="1" allowOverlap="1">
            <wp:simplePos x="0" y="0"/>
            <wp:positionH relativeFrom="column">
              <wp:posOffset>3431540</wp:posOffset>
            </wp:positionH>
            <wp:positionV relativeFrom="paragraph">
              <wp:posOffset>96520</wp:posOffset>
            </wp:positionV>
            <wp:extent cx="2290445" cy="1178560"/>
            <wp:effectExtent l="19050" t="0" r="0" b="0"/>
            <wp:wrapSquare wrapText="bothSides"/>
            <wp:docPr id="4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srcRect/>
                    <a:stretch>
                      <a:fillRect/>
                    </a:stretch>
                  </pic:blipFill>
                  <pic:spPr bwMode="auto">
                    <a:xfrm>
                      <a:off x="0" y="0"/>
                      <a:ext cx="2290445" cy="1178560"/>
                    </a:xfrm>
                    <a:prstGeom prst="rect">
                      <a:avLst/>
                    </a:prstGeom>
                    <a:noFill/>
                    <a:ln w="9525">
                      <a:noFill/>
                      <a:miter lim="800000"/>
                      <a:headEnd/>
                      <a:tailEnd/>
                    </a:ln>
                  </pic:spPr>
                </pic:pic>
              </a:graphicData>
            </a:graphic>
          </wp:anchor>
        </w:drawing>
      </w:r>
      <w:r w:rsidR="00F14113" w:rsidRPr="00F14113">
        <w:rPr>
          <w:rFonts w:ascii="HG丸ｺﾞｼｯｸM-PRO" w:eastAsia="HG丸ｺﾞｼｯｸM-PRO" w:hint="eastAsia"/>
          <w:color w:val="000000" w:themeColor="text1"/>
          <w:sz w:val="20"/>
          <w:szCs w:val="20"/>
        </w:rPr>
        <w:t>○景観の骨格となる軸線（景観軸）</w:t>
      </w:r>
    </w:p>
    <w:p w:rsidR="00163C9C" w:rsidRDefault="00F14113" w:rsidP="00F14113">
      <w:pPr>
        <w:autoSpaceDE w:val="0"/>
        <w:autoSpaceDN w:val="0"/>
        <w:adjustRightInd w:val="0"/>
        <w:spacing w:line="276" w:lineRule="auto"/>
        <w:ind w:leftChars="296" w:left="632" w:rightChars="2092" w:right="4393" w:hangingChars="5" w:hanging="10"/>
        <w:jc w:val="left"/>
        <w:rPr>
          <w:rFonts w:ascii="HG丸ｺﾞｼｯｸM-PRO" w:eastAsia="HG丸ｺﾞｼｯｸM-PRO"/>
          <w:color w:val="000000" w:themeColor="text1"/>
          <w:sz w:val="20"/>
          <w:szCs w:val="20"/>
        </w:rPr>
      </w:pPr>
      <w:r w:rsidRPr="00F14113">
        <w:rPr>
          <w:rFonts w:ascii="HG丸ｺﾞｼｯｸM-PRO" w:eastAsia="HG丸ｺﾞｼｯｸM-PRO" w:hint="eastAsia"/>
          <w:color w:val="000000" w:themeColor="text1"/>
          <w:sz w:val="20"/>
          <w:szCs w:val="20"/>
        </w:rPr>
        <w:t>面的に広がる景観地域・景観区域の境界を成し、景観の軸となる道路周辺、河川周辺の５つの景観軸を設定しました。</w:t>
      </w:r>
    </w:p>
    <w:p w:rsidR="00A92AEA" w:rsidRDefault="00A92AEA" w:rsidP="00A92AEA">
      <w:pPr>
        <w:autoSpaceDE w:val="0"/>
        <w:autoSpaceDN w:val="0"/>
        <w:adjustRightInd w:val="0"/>
        <w:spacing w:line="276" w:lineRule="auto"/>
        <w:ind w:leftChars="296" w:left="636" w:rightChars="2092" w:right="4393" w:hangingChars="5" w:hanging="14"/>
        <w:jc w:val="left"/>
        <w:rPr>
          <w:rFonts w:ascii="HG丸ｺﾞｼｯｸM-PRO" w:eastAsia="HG丸ｺﾞｼｯｸM-PRO" w:cs="HG丸ｺﾞｼｯｸM-PRO"/>
          <w:kern w:val="0"/>
          <w:sz w:val="28"/>
          <w:szCs w:val="28"/>
        </w:rPr>
      </w:pPr>
    </w:p>
    <w:p w:rsidR="00163C9C" w:rsidRDefault="00163C9C" w:rsidP="00DF0811">
      <w:pPr>
        <w:autoSpaceDE w:val="0"/>
        <w:autoSpaceDN w:val="0"/>
        <w:adjustRightInd w:val="0"/>
        <w:spacing w:line="276" w:lineRule="auto"/>
        <w:ind w:leftChars="200" w:left="420" w:rightChars="114" w:right="239" w:firstLineChars="100" w:firstLine="280"/>
        <w:jc w:val="left"/>
        <w:rPr>
          <w:rFonts w:ascii="HG丸ｺﾞｼｯｸM-PRO" w:eastAsia="HG丸ｺﾞｼｯｸM-PRO" w:cs="HG丸ｺﾞｼｯｸM-PRO"/>
          <w:kern w:val="0"/>
          <w:sz w:val="28"/>
          <w:szCs w:val="28"/>
        </w:rPr>
      </w:pPr>
    </w:p>
    <w:p w:rsidR="00163C9C" w:rsidRDefault="00163C9C" w:rsidP="00DF0811">
      <w:pPr>
        <w:autoSpaceDE w:val="0"/>
        <w:autoSpaceDN w:val="0"/>
        <w:adjustRightInd w:val="0"/>
        <w:spacing w:line="276" w:lineRule="auto"/>
        <w:ind w:leftChars="200" w:left="420" w:rightChars="114" w:right="239" w:firstLineChars="100" w:firstLine="280"/>
        <w:jc w:val="left"/>
        <w:rPr>
          <w:rFonts w:ascii="HG丸ｺﾞｼｯｸM-PRO" w:eastAsia="HG丸ｺﾞｼｯｸM-PRO" w:cs="HG丸ｺﾞｼｯｸM-PRO"/>
          <w:kern w:val="0"/>
          <w:sz w:val="28"/>
          <w:szCs w:val="28"/>
        </w:rPr>
      </w:pPr>
    </w:p>
    <w:p w:rsidR="00F86690" w:rsidRDefault="00F86690" w:rsidP="00DF0811">
      <w:pPr>
        <w:autoSpaceDE w:val="0"/>
        <w:autoSpaceDN w:val="0"/>
        <w:adjustRightInd w:val="0"/>
        <w:spacing w:line="276" w:lineRule="auto"/>
        <w:ind w:leftChars="200" w:left="420" w:rightChars="114" w:right="239" w:firstLineChars="100" w:firstLine="280"/>
        <w:jc w:val="left"/>
        <w:rPr>
          <w:rFonts w:ascii="HG丸ｺﾞｼｯｸM-PRO" w:eastAsia="HG丸ｺﾞｼｯｸM-PRO" w:cs="HG丸ｺﾞｼｯｸM-PRO"/>
          <w:kern w:val="0"/>
          <w:sz w:val="28"/>
          <w:szCs w:val="28"/>
        </w:rPr>
        <w:sectPr w:rsidR="00F86690" w:rsidSect="00F86690">
          <w:type w:val="continuous"/>
          <w:pgSz w:w="23814" w:h="16840" w:orient="landscape" w:code="8"/>
          <w:pgMar w:top="851" w:right="1842" w:bottom="1440" w:left="1080" w:header="851" w:footer="992" w:gutter="0"/>
          <w:cols w:num="2" w:space="1984"/>
          <w:docGrid w:linePitch="360"/>
        </w:sectPr>
      </w:pPr>
    </w:p>
    <w:p w:rsidR="00A92AEA" w:rsidRDefault="00A92AEA" w:rsidP="00DF0811">
      <w:pPr>
        <w:autoSpaceDE w:val="0"/>
        <w:autoSpaceDN w:val="0"/>
        <w:adjustRightInd w:val="0"/>
        <w:spacing w:line="276" w:lineRule="auto"/>
        <w:ind w:leftChars="200" w:left="420" w:rightChars="114" w:right="239" w:firstLineChars="100" w:firstLine="280"/>
        <w:jc w:val="left"/>
        <w:rPr>
          <w:rFonts w:ascii="HG丸ｺﾞｼｯｸM-PRO" w:eastAsia="HG丸ｺﾞｼｯｸM-PRO" w:cs="HG丸ｺﾞｼｯｸM-PRO"/>
          <w:kern w:val="0"/>
          <w:sz w:val="28"/>
          <w:szCs w:val="28"/>
        </w:rPr>
      </w:pPr>
    </w:p>
    <w:p w:rsidR="00A92AEA" w:rsidRDefault="00A92AEA" w:rsidP="00DF0811">
      <w:pPr>
        <w:autoSpaceDE w:val="0"/>
        <w:autoSpaceDN w:val="0"/>
        <w:adjustRightInd w:val="0"/>
        <w:spacing w:line="276" w:lineRule="auto"/>
        <w:ind w:leftChars="200" w:left="420" w:rightChars="114" w:right="239" w:firstLineChars="100" w:firstLine="280"/>
        <w:jc w:val="left"/>
        <w:rPr>
          <w:rFonts w:ascii="HG丸ｺﾞｼｯｸM-PRO" w:eastAsia="HG丸ｺﾞｼｯｸM-PRO" w:cs="HG丸ｺﾞｼｯｸM-PRO"/>
          <w:kern w:val="0"/>
          <w:sz w:val="28"/>
          <w:szCs w:val="28"/>
        </w:rPr>
      </w:pPr>
    </w:p>
    <w:p w:rsidR="00A92AEA" w:rsidRDefault="00A92AEA">
      <w:pPr>
        <w:widowControl/>
        <w:jc w:val="left"/>
        <w:rPr>
          <w:rFonts w:ascii="HG丸ｺﾞｼｯｸM-PRO" w:eastAsia="HG丸ｺﾞｼｯｸM-PRO" w:cs="HG丸ｺﾞｼｯｸM-PRO"/>
          <w:kern w:val="0"/>
          <w:sz w:val="28"/>
          <w:szCs w:val="28"/>
        </w:rPr>
      </w:pPr>
      <w:r>
        <w:rPr>
          <w:rFonts w:ascii="HG丸ｺﾞｼｯｸM-PRO" w:eastAsia="HG丸ｺﾞｼｯｸM-PRO" w:cs="HG丸ｺﾞｼｯｸM-PRO"/>
          <w:kern w:val="0"/>
          <w:sz w:val="28"/>
          <w:szCs w:val="28"/>
        </w:rPr>
        <w:br w:type="page"/>
      </w:r>
    </w:p>
    <w:p w:rsidR="00A92AEA" w:rsidRPr="00F14113" w:rsidRDefault="00A92AEA" w:rsidP="00DF0811">
      <w:pPr>
        <w:autoSpaceDE w:val="0"/>
        <w:autoSpaceDN w:val="0"/>
        <w:adjustRightInd w:val="0"/>
        <w:spacing w:line="276" w:lineRule="auto"/>
        <w:ind w:leftChars="200" w:left="420" w:rightChars="114" w:right="239" w:firstLineChars="100" w:firstLine="280"/>
        <w:jc w:val="left"/>
        <w:rPr>
          <w:rFonts w:ascii="HG丸ｺﾞｼｯｸM-PRO" w:eastAsia="HG丸ｺﾞｼｯｸM-PRO" w:cs="HG丸ｺﾞｼｯｸM-PRO"/>
          <w:kern w:val="0"/>
          <w:sz w:val="28"/>
          <w:szCs w:val="28"/>
        </w:rPr>
        <w:sectPr w:rsidR="00A92AEA" w:rsidRPr="00F14113" w:rsidSect="00F86690">
          <w:type w:val="continuous"/>
          <w:pgSz w:w="23814" w:h="16840" w:orient="landscape" w:code="8"/>
          <w:pgMar w:top="851" w:right="1842" w:bottom="1440" w:left="1080" w:header="851" w:footer="992" w:gutter="0"/>
          <w:cols w:num="2" w:space="1984"/>
          <w:docGrid w:linePitch="360"/>
        </w:sectPr>
      </w:pPr>
    </w:p>
    <w:p w:rsidR="00A92AEA" w:rsidRPr="00F86690" w:rsidRDefault="00106543" w:rsidP="00F86690">
      <w:pPr>
        <w:spacing w:line="276" w:lineRule="auto"/>
        <w:jc w:val="left"/>
        <w:rPr>
          <w:rFonts w:ascii="HG丸ｺﾞｼｯｸM-PRO" w:eastAsia="HG丸ｺﾞｼｯｸM-PRO"/>
          <w:sz w:val="48"/>
          <w:szCs w:val="48"/>
        </w:rPr>
      </w:pPr>
      <w:r>
        <w:rPr>
          <w:rFonts w:ascii="HG丸ｺﾞｼｯｸM-PRO" w:eastAsia="HG丸ｺﾞｼｯｸM-PRO" w:hint="eastAsia"/>
          <w:noProof/>
          <w:sz w:val="48"/>
          <w:szCs w:val="48"/>
        </w:rPr>
        <w:drawing>
          <wp:anchor distT="0" distB="0" distL="114300" distR="114300" simplePos="0" relativeHeight="251776000" behindDoc="0" locked="0" layoutInCell="1" allowOverlap="1">
            <wp:simplePos x="0" y="0"/>
            <wp:positionH relativeFrom="column">
              <wp:posOffset>4566285</wp:posOffset>
            </wp:positionH>
            <wp:positionV relativeFrom="paragraph">
              <wp:posOffset>-404495</wp:posOffset>
            </wp:positionV>
            <wp:extent cx="2058670" cy="1983105"/>
            <wp:effectExtent l="1905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2058670" cy="1983105"/>
                    </a:xfrm>
                    <a:prstGeom prst="rect">
                      <a:avLst/>
                    </a:prstGeom>
                    <a:noFill/>
                    <a:ln w="9525">
                      <a:noFill/>
                      <a:miter lim="800000"/>
                      <a:headEnd/>
                      <a:tailEnd/>
                    </a:ln>
                  </pic:spPr>
                </pic:pic>
              </a:graphicData>
            </a:graphic>
          </wp:anchor>
        </w:drawing>
      </w:r>
      <w:r w:rsidR="00A92AEA" w:rsidRPr="00F86690">
        <w:rPr>
          <w:rFonts w:ascii="HG丸ｺﾞｼｯｸM-PRO" w:eastAsia="HG丸ｺﾞｼｯｸM-PRO" w:hint="eastAsia"/>
          <w:sz w:val="48"/>
          <w:szCs w:val="48"/>
        </w:rPr>
        <w:t>①枚方市駅周辺景観区域</w:t>
      </w:r>
    </w:p>
    <w:p w:rsidR="00F86690" w:rsidRDefault="00C31609" w:rsidP="00F86690">
      <w:pPr>
        <w:spacing w:line="276" w:lineRule="auto"/>
        <w:ind w:leftChars="1282" w:left="2692"/>
        <w:rPr>
          <w:rFonts w:ascii="HG丸ｺﾞｼｯｸM-PRO" w:eastAsia="HG丸ｺﾞｼｯｸM-PRO"/>
          <w:sz w:val="22"/>
        </w:rPr>
      </w:pPr>
      <w:r w:rsidRPr="00C31609">
        <w:rPr>
          <w:rFonts w:ascii="HG丸ｺﾞｼｯｸM-PRO" w:eastAsia="HG丸ｺﾞｼｯｸM-PRO" w:cs="HG丸ｺﾞｼｯｸM-PRO"/>
          <w:noProof/>
          <w:kern w:val="0"/>
          <w:sz w:val="20"/>
          <w:szCs w:val="20"/>
        </w:rPr>
        <w:pict>
          <v:oval id="_x0000_s1202" style="position:absolute;left:0;text-align:left;margin-left:-40pt;margin-top:4.55pt;width:181.65pt;height:50.5pt;z-index:-251586560" fillcolor="#c6d9f1 [671]" stroked="f">
            <v:fill color2="white [3212]" rotate="t" focusposition=".5,.5" focussize="" focus="100%" type="gradientRadial"/>
            <v:textbox inset="5.85pt,.7pt,5.85pt,.7pt"/>
          </v:oval>
        </w:pict>
      </w:r>
    </w:p>
    <w:p w:rsidR="00F86690" w:rsidRPr="002479A3" w:rsidRDefault="00F86690" w:rsidP="00A71275">
      <w:pPr>
        <w:spacing w:line="276" w:lineRule="auto"/>
        <w:jc w:val="left"/>
        <w:rPr>
          <w:rFonts w:ascii="HG丸ｺﾞｼｯｸM-PRO" w:eastAsia="HG丸ｺﾞｼｯｸM-PRO"/>
          <w:color w:val="000000" w:themeColor="text1"/>
          <w:sz w:val="28"/>
          <w:szCs w:val="28"/>
        </w:rPr>
      </w:pPr>
      <w:r w:rsidRPr="002479A3">
        <w:rPr>
          <w:rFonts w:ascii="HG丸ｺﾞｼｯｸM-PRO" w:eastAsia="HG丸ｺﾞｼｯｸM-PRO" w:hint="eastAsia"/>
          <w:color w:val="000000" w:themeColor="text1"/>
          <w:sz w:val="28"/>
          <w:szCs w:val="28"/>
        </w:rPr>
        <w:t>景観形成の方針</w:t>
      </w:r>
    </w:p>
    <w:p w:rsidR="00F86690" w:rsidRDefault="00F86690" w:rsidP="008674B4">
      <w:pPr>
        <w:autoSpaceDE w:val="0"/>
        <w:autoSpaceDN w:val="0"/>
        <w:adjustRightInd w:val="0"/>
        <w:snapToGrid w:val="0"/>
        <w:spacing w:beforeLines="50" w:line="276" w:lineRule="auto"/>
        <w:ind w:leftChars="102" w:left="658" w:hangingChars="222" w:hanging="444"/>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１．枚方市の顔としての都市的魅力と文化あふれる風格あるまちなみの形成</w:t>
      </w:r>
    </w:p>
    <w:p w:rsidR="00F86690" w:rsidRDefault="00F86690" w:rsidP="00A71275">
      <w:pPr>
        <w:autoSpaceDE w:val="0"/>
        <w:autoSpaceDN w:val="0"/>
        <w:adjustRightInd w:val="0"/>
        <w:snapToGrid w:val="0"/>
        <w:spacing w:line="276" w:lineRule="auto"/>
        <w:ind w:leftChars="102" w:left="658" w:hangingChars="222" w:hanging="444"/>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２．水辺空間を活かした新しい都心景観の創造</w:t>
      </w:r>
    </w:p>
    <w:p w:rsidR="00F86690" w:rsidRDefault="00F86690" w:rsidP="00A71275">
      <w:pPr>
        <w:autoSpaceDE w:val="0"/>
        <w:autoSpaceDN w:val="0"/>
        <w:adjustRightInd w:val="0"/>
        <w:snapToGrid w:val="0"/>
        <w:spacing w:line="276" w:lineRule="auto"/>
        <w:ind w:leftChars="102" w:left="658" w:hangingChars="222" w:hanging="444"/>
        <w:jc w:val="left"/>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３．京街道、意賀美神社、万年寺山など歴史や自然と調和した都市景観の育成</w:t>
      </w:r>
    </w:p>
    <w:p w:rsidR="00AA464C" w:rsidRDefault="00AA464C" w:rsidP="00C06979">
      <w:pPr>
        <w:autoSpaceDE w:val="0"/>
        <w:autoSpaceDN w:val="0"/>
        <w:adjustRightInd w:val="0"/>
        <w:spacing w:line="276" w:lineRule="auto"/>
        <w:ind w:leftChars="270" w:left="567"/>
        <w:jc w:val="left"/>
        <w:rPr>
          <w:rFonts w:ascii="HG丸ｺﾞｼｯｸM-PRO" w:eastAsia="HG丸ｺﾞｼｯｸM-PRO" w:cs="HG丸ｺﾞｼｯｸM-PRO"/>
          <w:kern w:val="0"/>
          <w:sz w:val="20"/>
          <w:szCs w:val="20"/>
        </w:rPr>
      </w:pPr>
    </w:p>
    <w:p w:rsidR="00C06979" w:rsidRDefault="00C06979" w:rsidP="00C06979">
      <w:pPr>
        <w:autoSpaceDE w:val="0"/>
        <w:autoSpaceDN w:val="0"/>
        <w:adjustRightInd w:val="0"/>
        <w:ind w:leftChars="270" w:left="567"/>
        <w:jc w:val="left"/>
        <w:rPr>
          <w:rFonts w:ascii="HG丸ｺﾞｼｯｸM-PRO" w:eastAsia="HG丸ｺﾞｼｯｸM-PRO" w:cs="HG丸ｺﾞｼｯｸM-PRO"/>
          <w:kern w:val="0"/>
          <w:sz w:val="20"/>
          <w:szCs w:val="20"/>
        </w:rPr>
      </w:pPr>
    </w:p>
    <w:p w:rsidR="00C06979" w:rsidRDefault="00AA464C" w:rsidP="00C06979">
      <w:pPr>
        <w:autoSpaceDE w:val="0"/>
        <w:autoSpaceDN w:val="0"/>
        <w:adjustRightInd w:val="0"/>
        <w:jc w:val="right"/>
        <w:rPr>
          <w:rFonts w:ascii="HG丸ｺﾞｼｯｸM-PRO" w:eastAsia="HG丸ｺﾞｼｯｸM-PRO"/>
          <w:color w:val="000000" w:themeColor="text1"/>
          <w:sz w:val="36"/>
          <w:szCs w:val="36"/>
        </w:rPr>
      </w:pPr>
      <w:r>
        <w:rPr>
          <w:rFonts w:ascii="HG丸ｺﾞｼｯｸM-PRO" w:eastAsia="HG丸ｺﾞｼｯｸM-PRO" w:hint="eastAsia"/>
          <w:noProof/>
          <w:color w:val="000000" w:themeColor="text1"/>
          <w:sz w:val="36"/>
          <w:szCs w:val="36"/>
        </w:rPr>
        <w:drawing>
          <wp:anchor distT="0" distB="0" distL="114300" distR="114300" simplePos="0" relativeHeight="251734016" behindDoc="1" locked="0" layoutInCell="1" allowOverlap="1">
            <wp:simplePos x="0" y="0"/>
            <wp:positionH relativeFrom="column">
              <wp:posOffset>7202170</wp:posOffset>
            </wp:positionH>
            <wp:positionV relativeFrom="paragraph">
              <wp:posOffset>304800</wp:posOffset>
            </wp:positionV>
            <wp:extent cx="5805170" cy="3845560"/>
            <wp:effectExtent l="19050" t="0" r="5080"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srcRect r="5872"/>
                    <a:stretch>
                      <a:fillRect/>
                    </a:stretch>
                  </pic:blipFill>
                  <pic:spPr bwMode="auto">
                    <a:xfrm>
                      <a:off x="0" y="0"/>
                      <a:ext cx="5805170" cy="3845560"/>
                    </a:xfrm>
                    <a:prstGeom prst="rect">
                      <a:avLst/>
                    </a:prstGeom>
                    <a:noFill/>
                    <a:ln w="9525">
                      <a:noFill/>
                      <a:miter lim="800000"/>
                      <a:headEnd/>
                      <a:tailEnd/>
                    </a:ln>
                  </pic:spPr>
                </pic:pic>
              </a:graphicData>
            </a:graphic>
          </wp:anchor>
        </w:drawing>
      </w:r>
      <w:r w:rsidR="00646767">
        <w:rPr>
          <w:rFonts w:ascii="HG丸ｺﾞｼｯｸM-PRO" w:eastAsia="HG丸ｺﾞｼｯｸM-PRO" w:hint="eastAsia"/>
          <w:noProof/>
          <w:color w:val="000000" w:themeColor="text1"/>
          <w:sz w:val="36"/>
          <w:szCs w:val="36"/>
        </w:rPr>
        <w:drawing>
          <wp:inline distT="0" distB="0" distL="0" distR="0">
            <wp:extent cx="6498184" cy="2898640"/>
            <wp:effectExtent l="1905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srcRect/>
                    <a:stretch>
                      <a:fillRect/>
                    </a:stretch>
                  </pic:blipFill>
                  <pic:spPr bwMode="auto">
                    <a:xfrm>
                      <a:off x="0" y="0"/>
                      <a:ext cx="6498090" cy="2898598"/>
                    </a:xfrm>
                    <a:prstGeom prst="rect">
                      <a:avLst/>
                    </a:prstGeom>
                    <a:noFill/>
                    <a:ln w="9525">
                      <a:noFill/>
                      <a:miter lim="800000"/>
                      <a:headEnd/>
                      <a:tailEnd/>
                    </a:ln>
                  </pic:spPr>
                </pic:pic>
              </a:graphicData>
            </a:graphic>
          </wp:inline>
        </w:drawing>
      </w:r>
    </w:p>
    <w:p w:rsidR="00A71275" w:rsidRDefault="00C31609" w:rsidP="00646767">
      <w:pPr>
        <w:spacing w:line="276" w:lineRule="auto"/>
        <w:rPr>
          <w:rFonts w:ascii="HG丸ｺﾞｼｯｸM-PRO" w:eastAsia="HG丸ｺﾞｼｯｸM-PRO"/>
          <w:color w:val="000000" w:themeColor="text1"/>
          <w:sz w:val="20"/>
          <w:szCs w:val="20"/>
        </w:rPr>
      </w:pPr>
      <w:r w:rsidRPr="00C31609">
        <w:rPr>
          <w:rFonts w:ascii="HG丸ｺﾞｼｯｸM-PRO" w:eastAsia="HG丸ｺﾞｼｯｸM-PRO" w:cs="HG丸ｺﾞｼｯｸM-PRO"/>
          <w:noProof/>
          <w:kern w:val="0"/>
          <w:sz w:val="20"/>
          <w:szCs w:val="20"/>
        </w:rPr>
        <w:pict>
          <v:oval id="_x0000_s1203" style="position:absolute;left:0;text-align:left;margin-left:-37.15pt;margin-top:13.65pt;width:181.65pt;height:50.5pt;z-index:-251585536" fillcolor="#c6d9f1 [671]" stroked="f">
            <v:fill color2="white [3212]" rotate="t" focusposition=".5,.5" focussize="" focus="100%" type="gradientRadial"/>
            <v:textbox inset="5.85pt,.7pt,5.85pt,.7pt"/>
          </v:oval>
        </w:pict>
      </w:r>
    </w:p>
    <w:p w:rsidR="00646767" w:rsidRPr="00A71275" w:rsidRDefault="00646767" w:rsidP="00646767">
      <w:pPr>
        <w:spacing w:line="276" w:lineRule="auto"/>
        <w:rPr>
          <w:rFonts w:ascii="HG丸ｺﾞｼｯｸM-PRO" w:eastAsia="HG丸ｺﾞｼｯｸM-PRO"/>
          <w:color w:val="000000" w:themeColor="text1"/>
          <w:sz w:val="20"/>
          <w:szCs w:val="20"/>
        </w:rPr>
      </w:pPr>
    </w:p>
    <w:p w:rsidR="00646767" w:rsidRPr="002479A3" w:rsidRDefault="00646767" w:rsidP="00646767">
      <w:pPr>
        <w:spacing w:line="276" w:lineRule="auto"/>
        <w:rPr>
          <w:rFonts w:ascii="HG丸ｺﾞｼｯｸM-PRO" w:eastAsia="HG丸ｺﾞｼｯｸM-PRO"/>
          <w:color w:val="000000" w:themeColor="text1"/>
          <w:sz w:val="28"/>
          <w:szCs w:val="28"/>
        </w:rPr>
      </w:pPr>
      <w:r w:rsidRPr="002479A3">
        <w:rPr>
          <w:rFonts w:ascii="HG丸ｺﾞｼｯｸM-PRO" w:eastAsia="HG丸ｺﾞｼｯｸM-PRO" w:hint="eastAsia"/>
          <w:color w:val="000000" w:themeColor="text1"/>
          <w:sz w:val="28"/>
          <w:szCs w:val="28"/>
        </w:rPr>
        <w:t>景観形成の方向</w:t>
      </w:r>
    </w:p>
    <w:p w:rsidR="00646767" w:rsidRPr="00646767" w:rsidRDefault="00646767" w:rsidP="008674B4">
      <w:pPr>
        <w:autoSpaceDE w:val="0"/>
        <w:autoSpaceDN w:val="0"/>
        <w:adjustRightInd w:val="0"/>
        <w:spacing w:beforeLines="50" w:line="276" w:lineRule="auto"/>
        <w:ind w:leftChars="100" w:left="434" w:hangingChars="112" w:hanging="224"/>
        <w:jc w:val="left"/>
        <w:rPr>
          <w:rFonts w:ascii="HG丸ｺﾞｼｯｸM-PRO" w:eastAsia="HG丸ｺﾞｼｯｸM-PRO"/>
          <w:color w:val="000000" w:themeColor="text1"/>
          <w:sz w:val="20"/>
          <w:szCs w:val="20"/>
        </w:rPr>
      </w:pPr>
      <w:r w:rsidRPr="00646767">
        <w:rPr>
          <w:rFonts w:ascii="HG丸ｺﾞｼｯｸM-PRO" w:eastAsia="HG丸ｺﾞｼｯｸM-PRO" w:hint="eastAsia"/>
          <w:color w:val="000000" w:themeColor="text1"/>
          <w:sz w:val="20"/>
          <w:szCs w:val="20"/>
        </w:rPr>
        <w:t>●シンボルプロムナード</w:t>
      </w:r>
      <w:r>
        <w:rPr>
          <w:rFonts w:ascii="HG丸ｺﾞｼｯｸM-PRO" w:eastAsia="HG丸ｺﾞｼｯｸM-PRO"/>
          <w:color w:val="000000" w:themeColor="text1"/>
          <w:sz w:val="20"/>
          <w:szCs w:val="20"/>
        </w:rPr>
        <w:br/>
      </w:r>
      <w:r w:rsidRPr="00646767">
        <w:rPr>
          <w:rFonts w:ascii="HG丸ｺﾞｼｯｸM-PRO" w:eastAsia="HG丸ｺﾞｼｯｸM-PRO" w:hint="eastAsia"/>
          <w:color w:val="000000" w:themeColor="text1"/>
          <w:sz w:val="20"/>
          <w:szCs w:val="20"/>
        </w:rPr>
        <w:t>中心市街地を南北に貫く緑の軸を整備することにより、</w:t>
      </w:r>
      <w:r w:rsidRPr="00646767">
        <w:rPr>
          <w:rFonts w:ascii="HG丸ｺﾞｼｯｸM-PRO" w:eastAsia="HG丸ｺﾞｼｯｸM-PRO"/>
          <w:color w:val="000000" w:themeColor="text1"/>
          <w:sz w:val="20"/>
          <w:szCs w:val="20"/>
        </w:rPr>
        <w:t>3</w:t>
      </w:r>
      <w:r w:rsidRPr="00646767">
        <w:rPr>
          <w:rFonts w:ascii="HG丸ｺﾞｼｯｸM-PRO" w:eastAsia="HG丸ｺﾞｼｯｸM-PRO" w:hint="eastAsia"/>
          <w:color w:val="000000" w:themeColor="text1"/>
          <w:sz w:val="20"/>
          <w:szCs w:val="20"/>
        </w:rPr>
        <w:t>つの異なるゾーンを結びつけ、淀川の水辺へと人を導くまちの『背骨』をつくり出します。</w:t>
      </w:r>
    </w:p>
    <w:p w:rsidR="00646767" w:rsidRPr="00646767" w:rsidRDefault="00646767" w:rsidP="008674B4">
      <w:pPr>
        <w:autoSpaceDE w:val="0"/>
        <w:autoSpaceDN w:val="0"/>
        <w:adjustRightInd w:val="0"/>
        <w:spacing w:beforeLines="50" w:line="276" w:lineRule="auto"/>
        <w:ind w:leftChars="100" w:left="434" w:hangingChars="112" w:hanging="224"/>
        <w:jc w:val="left"/>
        <w:rPr>
          <w:rFonts w:ascii="HG丸ｺﾞｼｯｸM-PRO" w:eastAsia="HG丸ｺﾞｼｯｸM-PRO"/>
          <w:color w:val="000000" w:themeColor="text1"/>
          <w:sz w:val="20"/>
          <w:szCs w:val="20"/>
        </w:rPr>
      </w:pPr>
      <w:r w:rsidRPr="00646767">
        <w:rPr>
          <w:rFonts w:ascii="HG丸ｺﾞｼｯｸM-PRO" w:eastAsia="HG丸ｺﾞｼｯｸM-PRO" w:hint="eastAsia"/>
          <w:color w:val="000000" w:themeColor="text1"/>
          <w:sz w:val="20"/>
          <w:szCs w:val="20"/>
        </w:rPr>
        <w:t>●水辺</w:t>
      </w:r>
      <w:r w:rsidR="00106543">
        <w:rPr>
          <w:rFonts w:ascii="HG丸ｺﾞｼｯｸM-PRO" w:eastAsia="HG丸ｺﾞｼｯｸM-PRO" w:hint="eastAsia"/>
          <w:color w:val="000000" w:themeColor="text1"/>
          <w:sz w:val="20"/>
          <w:szCs w:val="20"/>
        </w:rPr>
        <w:t>ゾ</w:t>
      </w:r>
      <w:r w:rsidRPr="00646767">
        <w:rPr>
          <w:rFonts w:ascii="HG丸ｺﾞｼｯｸM-PRO" w:eastAsia="HG丸ｺﾞｼｯｸM-PRO" w:hint="eastAsia"/>
          <w:color w:val="000000" w:themeColor="text1"/>
          <w:sz w:val="20"/>
          <w:szCs w:val="20"/>
        </w:rPr>
        <w:t>ーン</w:t>
      </w:r>
      <w:r>
        <w:rPr>
          <w:rFonts w:ascii="HG丸ｺﾞｼｯｸM-PRO" w:eastAsia="HG丸ｺﾞｼｯｸM-PRO"/>
          <w:color w:val="000000" w:themeColor="text1"/>
          <w:sz w:val="20"/>
          <w:szCs w:val="20"/>
        </w:rPr>
        <w:br/>
      </w:r>
      <w:r w:rsidRPr="00646767">
        <w:rPr>
          <w:rFonts w:ascii="HG丸ｺﾞｼｯｸM-PRO" w:eastAsia="HG丸ｺﾞｼｯｸM-PRO" w:hint="eastAsia"/>
          <w:color w:val="000000" w:themeColor="text1"/>
          <w:sz w:val="20"/>
          <w:szCs w:val="20"/>
        </w:rPr>
        <w:t>自然に恵まれた立地性を活かしながら、淀川から府道京都守口線にかけての一帯を文化性にあふれた機能的な新市街地として再整備します。</w:t>
      </w:r>
    </w:p>
    <w:p w:rsidR="00646767" w:rsidRPr="00646767" w:rsidRDefault="00646767" w:rsidP="008674B4">
      <w:pPr>
        <w:autoSpaceDE w:val="0"/>
        <w:autoSpaceDN w:val="0"/>
        <w:adjustRightInd w:val="0"/>
        <w:spacing w:beforeLines="50" w:line="276" w:lineRule="auto"/>
        <w:ind w:leftChars="100" w:left="434" w:hangingChars="112" w:hanging="224"/>
        <w:jc w:val="left"/>
        <w:rPr>
          <w:rFonts w:ascii="HG丸ｺﾞｼｯｸM-PRO" w:eastAsia="HG丸ｺﾞｼｯｸM-PRO"/>
          <w:color w:val="000000" w:themeColor="text1"/>
          <w:sz w:val="20"/>
          <w:szCs w:val="20"/>
        </w:rPr>
      </w:pPr>
      <w:r w:rsidRPr="00646767">
        <w:rPr>
          <w:rFonts w:ascii="HG丸ｺﾞｼｯｸM-PRO" w:eastAsia="HG丸ｺﾞｼｯｸM-PRO" w:hint="eastAsia"/>
          <w:color w:val="000000" w:themeColor="text1"/>
          <w:sz w:val="20"/>
          <w:szCs w:val="20"/>
        </w:rPr>
        <w:t>●枚方市駅ゾーン</w:t>
      </w:r>
      <w:r>
        <w:rPr>
          <w:rFonts w:ascii="HG丸ｺﾞｼｯｸM-PRO" w:eastAsia="HG丸ｺﾞｼｯｸM-PRO"/>
          <w:color w:val="000000" w:themeColor="text1"/>
          <w:sz w:val="20"/>
          <w:szCs w:val="20"/>
        </w:rPr>
        <w:br/>
      </w:r>
      <w:r w:rsidRPr="00646767">
        <w:rPr>
          <w:rFonts w:ascii="HG丸ｺﾞｼｯｸM-PRO" w:eastAsia="HG丸ｺﾞｼｯｸM-PRO" w:hint="eastAsia"/>
          <w:color w:val="000000" w:themeColor="text1"/>
          <w:sz w:val="20"/>
          <w:szCs w:val="20"/>
        </w:rPr>
        <w:t>北河内の玄関口としての利便性と、枚方の｢顔｣としてふさわしいにぎわいや文化性を兼ね備えた都市空間を創造するとともに、淀川や万年寺山の自然や旧枚方宿の歴史的なまちなみなど、枚方を象徴する風景へと人々を誘う起点としての景観整備を図ります。</w:t>
      </w:r>
    </w:p>
    <w:p w:rsidR="00646767" w:rsidRDefault="00646767" w:rsidP="008674B4">
      <w:pPr>
        <w:autoSpaceDE w:val="0"/>
        <w:autoSpaceDN w:val="0"/>
        <w:adjustRightInd w:val="0"/>
        <w:spacing w:beforeLines="50" w:line="276" w:lineRule="auto"/>
        <w:ind w:leftChars="100" w:left="434" w:hangingChars="112" w:hanging="224"/>
        <w:jc w:val="left"/>
        <w:rPr>
          <w:rFonts w:ascii="HG丸ｺﾞｼｯｸM-PRO" w:eastAsia="HG丸ｺﾞｼｯｸM-PRO"/>
          <w:color w:val="000000" w:themeColor="text1"/>
          <w:sz w:val="20"/>
          <w:szCs w:val="20"/>
        </w:rPr>
      </w:pPr>
      <w:r w:rsidRPr="00646767">
        <w:rPr>
          <w:rFonts w:ascii="HG丸ｺﾞｼｯｸM-PRO" w:eastAsia="HG丸ｺﾞｼｯｸM-PRO" w:hint="eastAsia"/>
          <w:color w:val="000000" w:themeColor="text1"/>
          <w:sz w:val="20"/>
          <w:szCs w:val="20"/>
        </w:rPr>
        <w:t>●枚方宿・万年寺山歴史ゾーン</w:t>
      </w:r>
      <w:r>
        <w:rPr>
          <w:rFonts w:ascii="HG丸ｺﾞｼｯｸM-PRO" w:eastAsia="HG丸ｺﾞｼｯｸM-PRO"/>
          <w:color w:val="000000" w:themeColor="text1"/>
          <w:sz w:val="20"/>
          <w:szCs w:val="20"/>
        </w:rPr>
        <w:br/>
      </w:r>
      <w:r w:rsidRPr="00646767">
        <w:rPr>
          <w:rFonts w:ascii="HG丸ｺﾞｼｯｸM-PRO" w:eastAsia="HG丸ｺﾞｼｯｸM-PRO" w:hint="eastAsia"/>
          <w:color w:val="000000" w:themeColor="text1"/>
          <w:sz w:val="20"/>
          <w:szCs w:val="20"/>
        </w:rPr>
        <w:t>枚方の歴史を代表する旧枚方宿のまちなみと、背景となる万年寺山の緑を受け継いでいくとともに、散策を楽しめる空間としての整備を図ります。</w:t>
      </w:r>
    </w:p>
    <w:p w:rsidR="00C06979" w:rsidRDefault="00646767" w:rsidP="008674B4">
      <w:pPr>
        <w:autoSpaceDE w:val="0"/>
        <w:autoSpaceDN w:val="0"/>
        <w:adjustRightInd w:val="0"/>
        <w:spacing w:beforeLines="50" w:line="276" w:lineRule="auto"/>
        <w:ind w:leftChars="100" w:left="434" w:hangingChars="112" w:hanging="224"/>
        <w:jc w:val="left"/>
        <w:rPr>
          <w:rFonts w:ascii="HG丸ｺﾞｼｯｸM-PRO" w:eastAsia="HG丸ｺﾞｼｯｸM-PRO"/>
          <w:color w:val="000000" w:themeColor="text1"/>
          <w:sz w:val="20"/>
          <w:szCs w:val="20"/>
        </w:rPr>
      </w:pPr>
      <w:r w:rsidRPr="00646767">
        <w:rPr>
          <w:rFonts w:ascii="HG丸ｺﾞｼｯｸM-PRO" w:eastAsia="HG丸ｺﾞｼｯｸM-PRO" w:hint="eastAsia"/>
          <w:color w:val="000000" w:themeColor="text1"/>
          <w:sz w:val="20"/>
          <w:szCs w:val="20"/>
        </w:rPr>
        <w:t>●官公庁ゾーン</w:t>
      </w:r>
      <w:r>
        <w:rPr>
          <w:rFonts w:ascii="HG丸ｺﾞｼｯｸM-PRO" w:eastAsia="HG丸ｺﾞｼｯｸM-PRO"/>
          <w:color w:val="000000" w:themeColor="text1"/>
          <w:sz w:val="20"/>
          <w:szCs w:val="20"/>
        </w:rPr>
        <w:br/>
      </w:r>
      <w:r w:rsidRPr="00646767">
        <w:rPr>
          <w:rFonts w:ascii="HG丸ｺﾞｼｯｸM-PRO" w:eastAsia="HG丸ｺﾞｼｯｸM-PRO" w:hint="eastAsia"/>
          <w:color w:val="000000" w:themeColor="text1"/>
          <w:sz w:val="20"/>
          <w:szCs w:val="20"/>
        </w:rPr>
        <w:t>岡東中央公園一帯を核とする緑豊かな環境の中で、北河内の行政中枢としてふさわしいゾーン形成を行います。</w:t>
      </w:r>
    </w:p>
    <w:p w:rsidR="00AA464C" w:rsidRPr="00F86690" w:rsidRDefault="00A71275" w:rsidP="00AA464C">
      <w:pPr>
        <w:spacing w:line="276" w:lineRule="auto"/>
        <w:jc w:val="left"/>
        <w:rPr>
          <w:rFonts w:ascii="HG丸ｺﾞｼｯｸM-PRO" w:eastAsia="HG丸ｺﾞｼｯｸM-PRO"/>
          <w:sz w:val="48"/>
          <w:szCs w:val="48"/>
        </w:rPr>
      </w:pPr>
      <w:r>
        <w:rPr>
          <w:rFonts w:ascii="HG丸ｺﾞｼｯｸM-PRO" w:eastAsia="HG丸ｺﾞｼｯｸM-PRO" w:hint="eastAsia"/>
          <w:noProof/>
          <w:sz w:val="48"/>
          <w:szCs w:val="48"/>
        </w:rPr>
        <w:drawing>
          <wp:anchor distT="0" distB="0" distL="114300" distR="114300" simplePos="0" relativeHeight="251726848" behindDoc="0" locked="0" layoutInCell="1" allowOverlap="1">
            <wp:simplePos x="0" y="0"/>
            <wp:positionH relativeFrom="column">
              <wp:posOffset>4206240</wp:posOffset>
            </wp:positionH>
            <wp:positionV relativeFrom="paragraph">
              <wp:posOffset>-308610</wp:posOffset>
            </wp:positionV>
            <wp:extent cx="1998980" cy="1983105"/>
            <wp:effectExtent l="19050" t="0" r="1270"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srcRect/>
                    <a:stretch>
                      <a:fillRect/>
                    </a:stretch>
                  </pic:blipFill>
                  <pic:spPr bwMode="auto">
                    <a:xfrm>
                      <a:off x="0" y="0"/>
                      <a:ext cx="1998980" cy="1983105"/>
                    </a:xfrm>
                    <a:prstGeom prst="rect">
                      <a:avLst/>
                    </a:prstGeom>
                    <a:ln>
                      <a:noFill/>
                    </a:ln>
                    <a:effectLst>
                      <a:softEdge rad="112500"/>
                    </a:effectLst>
                  </pic:spPr>
                </pic:pic>
              </a:graphicData>
            </a:graphic>
          </wp:anchor>
        </w:drawing>
      </w:r>
      <w:r w:rsidR="00A771C6">
        <w:rPr>
          <w:rFonts w:ascii="HG丸ｺﾞｼｯｸM-PRO" w:eastAsia="HG丸ｺﾞｼｯｸM-PRO" w:hint="eastAsia"/>
          <w:sz w:val="48"/>
          <w:szCs w:val="48"/>
        </w:rPr>
        <w:t>②</w:t>
      </w:r>
      <w:r w:rsidR="00AA464C">
        <w:rPr>
          <w:rFonts w:ascii="HG丸ｺﾞｼｯｸM-PRO" w:eastAsia="HG丸ｺﾞｼｯｸM-PRO" w:hint="eastAsia"/>
          <w:sz w:val="48"/>
          <w:szCs w:val="48"/>
        </w:rPr>
        <w:t>樟葉駅周辺</w:t>
      </w:r>
      <w:r w:rsidR="00AA464C" w:rsidRPr="00F86690">
        <w:rPr>
          <w:rFonts w:ascii="HG丸ｺﾞｼｯｸM-PRO" w:eastAsia="HG丸ｺﾞｼｯｸM-PRO" w:hint="eastAsia"/>
          <w:sz w:val="48"/>
          <w:szCs w:val="48"/>
        </w:rPr>
        <w:t>景観区域</w:t>
      </w:r>
    </w:p>
    <w:p w:rsidR="00AA464C" w:rsidRDefault="00C31609" w:rsidP="00A71275">
      <w:pPr>
        <w:spacing w:line="276" w:lineRule="auto"/>
        <w:ind w:leftChars="1282" w:left="2692"/>
        <w:jc w:val="left"/>
        <w:rPr>
          <w:rFonts w:ascii="HG丸ｺﾞｼｯｸM-PRO" w:eastAsia="HG丸ｺﾞｼｯｸM-PRO"/>
          <w:sz w:val="22"/>
        </w:rPr>
      </w:pPr>
      <w:r w:rsidRPr="00C31609">
        <w:rPr>
          <w:rFonts w:ascii="HG丸ｺﾞｼｯｸM-PRO" w:eastAsia="HG丸ｺﾞｼｯｸM-PRO" w:cs="HG丸ｺﾞｼｯｸM-PRO"/>
          <w:noProof/>
          <w:kern w:val="0"/>
          <w:sz w:val="20"/>
          <w:szCs w:val="20"/>
        </w:rPr>
        <w:pict>
          <v:oval id="_x0000_s1204" style="position:absolute;left:0;text-align:left;margin-left:-38.95pt;margin-top:3.6pt;width:181.65pt;height:50.5pt;z-index:-251583488" fillcolor="#c6d9f1 [671]" stroked="f">
            <v:fill color2="white [3212]" rotate="t" focusposition=".5,.5" focussize="" focus="100%" type="gradientRadial"/>
            <v:textbox inset="5.85pt,.7pt,5.85pt,.7pt"/>
          </v:oval>
        </w:pict>
      </w:r>
    </w:p>
    <w:p w:rsidR="00AA464C" w:rsidRPr="002479A3" w:rsidRDefault="00AA464C" w:rsidP="00A71275">
      <w:pPr>
        <w:spacing w:line="276" w:lineRule="auto"/>
        <w:jc w:val="left"/>
        <w:rPr>
          <w:rFonts w:ascii="HG丸ｺﾞｼｯｸM-PRO" w:eastAsia="HG丸ｺﾞｼｯｸM-PRO"/>
          <w:color w:val="000000" w:themeColor="text1"/>
          <w:sz w:val="28"/>
          <w:szCs w:val="28"/>
        </w:rPr>
      </w:pPr>
      <w:r w:rsidRPr="002479A3">
        <w:rPr>
          <w:rFonts w:ascii="HG丸ｺﾞｼｯｸM-PRO" w:eastAsia="HG丸ｺﾞｼｯｸM-PRO" w:hint="eastAsia"/>
          <w:color w:val="000000" w:themeColor="text1"/>
          <w:sz w:val="28"/>
          <w:szCs w:val="28"/>
        </w:rPr>
        <w:t>景観形成の方針</w:t>
      </w:r>
    </w:p>
    <w:p w:rsidR="00AA464C" w:rsidRPr="00AA464C" w:rsidRDefault="00AA464C" w:rsidP="008674B4">
      <w:pPr>
        <w:autoSpaceDE w:val="0"/>
        <w:autoSpaceDN w:val="0"/>
        <w:adjustRightInd w:val="0"/>
        <w:spacing w:beforeLines="50" w:line="276" w:lineRule="auto"/>
        <w:ind w:leftChars="100" w:left="210"/>
        <w:jc w:val="left"/>
        <w:rPr>
          <w:rFonts w:ascii="HG丸ｺﾞｼｯｸM-PRO" w:eastAsia="HG丸ｺﾞｼｯｸM-PRO" w:cs="HG丸ｺﾞｼｯｸM-PRO"/>
          <w:kern w:val="0"/>
          <w:sz w:val="20"/>
          <w:szCs w:val="20"/>
        </w:rPr>
      </w:pPr>
      <w:r w:rsidRPr="00AA464C">
        <w:rPr>
          <w:rFonts w:ascii="HG丸ｺﾞｼｯｸM-PRO" w:eastAsia="HG丸ｺﾞｼｯｸM-PRO" w:cs="HG丸ｺﾞｼｯｸM-PRO" w:hint="eastAsia"/>
          <w:kern w:val="0"/>
          <w:sz w:val="20"/>
          <w:szCs w:val="20"/>
        </w:rPr>
        <w:t>１．楽しみのある洗練された北の拠点の形成</w:t>
      </w:r>
    </w:p>
    <w:p w:rsidR="00AA464C" w:rsidRPr="00AA464C" w:rsidRDefault="00AA464C" w:rsidP="00A71275">
      <w:pPr>
        <w:autoSpaceDE w:val="0"/>
        <w:autoSpaceDN w:val="0"/>
        <w:adjustRightInd w:val="0"/>
        <w:spacing w:line="276" w:lineRule="auto"/>
        <w:ind w:leftChars="100" w:left="210"/>
        <w:jc w:val="left"/>
        <w:rPr>
          <w:rFonts w:ascii="HG丸ｺﾞｼｯｸM-PRO" w:eastAsia="HG丸ｺﾞｼｯｸM-PRO" w:cs="HG丸ｺﾞｼｯｸM-PRO"/>
          <w:kern w:val="0"/>
          <w:sz w:val="20"/>
          <w:szCs w:val="20"/>
        </w:rPr>
      </w:pPr>
      <w:r w:rsidRPr="00AA464C">
        <w:rPr>
          <w:rFonts w:ascii="HG丸ｺﾞｼｯｸM-PRO" w:eastAsia="HG丸ｺﾞｼｯｸM-PRO" w:cs="HG丸ｺﾞｼｯｸM-PRO" w:hint="eastAsia"/>
          <w:kern w:val="0"/>
          <w:sz w:val="20"/>
          <w:szCs w:val="20"/>
        </w:rPr>
        <w:t>２．｢くずは｣のもつ良好な住宅地のイメージの維持・向上</w:t>
      </w:r>
    </w:p>
    <w:p w:rsidR="00AA464C" w:rsidRPr="00AA464C" w:rsidRDefault="00AA464C" w:rsidP="00A71275">
      <w:pPr>
        <w:autoSpaceDE w:val="0"/>
        <w:autoSpaceDN w:val="0"/>
        <w:adjustRightInd w:val="0"/>
        <w:spacing w:line="276" w:lineRule="auto"/>
        <w:ind w:leftChars="100" w:left="210"/>
        <w:jc w:val="left"/>
        <w:rPr>
          <w:rFonts w:ascii="HG丸ｺﾞｼｯｸM-PRO" w:eastAsia="HG丸ｺﾞｼｯｸM-PRO" w:cs="HG丸ｺﾞｼｯｸM-PRO"/>
          <w:kern w:val="0"/>
          <w:sz w:val="20"/>
          <w:szCs w:val="20"/>
        </w:rPr>
      </w:pPr>
      <w:r w:rsidRPr="00AA464C">
        <w:rPr>
          <w:rFonts w:ascii="HG丸ｺﾞｼｯｸM-PRO" w:eastAsia="HG丸ｺﾞｼｯｸM-PRO" w:cs="HG丸ｺﾞｼｯｸM-PRO" w:hint="eastAsia"/>
          <w:kern w:val="0"/>
          <w:sz w:val="20"/>
          <w:szCs w:val="20"/>
        </w:rPr>
        <w:t>３．まちを縁どる緑の育成とネットワークの形成</w:t>
      </w:r>
    </w:p>
    <w:p w:rsidR="00AA464C" w:rsidRDefault="00AA464C" w:rsidP="00A71275">
      <w:pPr>
        <w:autoSpaceDE w:val="0"/>
        <w:autoSpaceDN w:val="0"/>
        <w:adjustRightInd w:val="0"/>
        <w:spacing w:line="276" w:lineRule="auto"/>
        <w:ind w:leftChars="100" w:left="210"/>
        <w:jc w:val="left"/>
        <w:rPr>
          <w:rFonts w:ascii="HG丸ｺﾞｼｯｸM-PRO" w:eastAsia="HG丸ｺﾞｼｯｸM-PRO"/>
          <w:color w:val="000000" w:themeColor="text1"/>
          <w:sz w:val="20"/>
          <w:szCs w:val="20"/>
        </w:rPr>
      </w:pPr>
      <w:r w:rsidRPr="00AA464C">
        <w:rPr>
          <w:rFonts w:ascii="HG丸ｺﾞｼｯｸM-PRO" w:eastAsia="HG丸ｺﾞｼｯｸM-PRO" w:cs="HG丸ｺﾞｼｯｸM-PRO" w:hint="eastAsia"/>
          <w:kern w:val="0"/>
          <w:sz w:val="20"/>
          <w:szCs w:val="20"/>
        </w:rPr>
        <w:t>４．淀川とのつながりを持ったまちづくり</w:t>
      </w:r>
    </w:p>
    <w:p w:rsidR="00A71275" w:rsidRDefault="00A71275" w:rsidP="00AA464C">
      <w:pPr>
        <w:spacing w:line="276" w:lineRule="auto"/>
        <w:rPr>
          <w:rFonts w:ascii="HG丸ｺﾞｼｯｸM-PRO" w:eastAsia="HG丸ｺﾞｼｯｸM-PRO"/>
          <w:color w:val="000000" w:themeColor="text1"/>
          <w:sz w:val="36"/>
          <w:szCs w:val="36"/>
        </w:rPr>
      </w:pPr>
    </w:p>
    <w:p w:rsidR="00A71275" w:rsidRDefault="00C31609" w:rsidP="00AA464C">
      <w:pPr>
        <w:spacing w:line="276" w:lineRule="auto"/>
        <w:rPr>
          <w:rFonts w:ascii="HG丸ｺﾞｼｯｸM-PRO" w:eastAsia="HG丸ｺﾞｼｯｸM-PRO"/>
          <w:color w:val="000000" w:themeColor="text1"/>
          <w:sz w:val="36"/>
          <w:szCs w:val="36"/>
        </w:rPr>
      </w:pPr>
      <w:r w:rsidRPr="00C31609">
        <w:rPr>
          <w:rFonts w:ascii="HG丸ｺﾞｼｯｸM-PRO" w:eastAsia="HG丸ｺﾞｼｯｸM-PRO" w:cs="HG丸ｺﾞｼｯｸM-PRO"/>
          <w:noProof/>
          <w:kern w:val="0"/>
          <w:sz w:val="20"/>
          <w:szCs w:val="20"/>
        </w:rPr>
        <w:pict>
          <v:oval id="_x0000_s1206" style="position:absolute;left:0;text-align:left;margin-left:-42.7pt;margin-top:323.1pt;width:181.65pt;height:50.5pt;z-index:-251579392" fillcolor="#c6d9f1 [671]" stroked="f">
            <v:fill color2="white [3212]" rotate="t" focusposition=".5,.5" focussize="" focus="100%" type="gradientRadial"/>
            <v:textbox inset="5.85pt,.7pt,5.85pt,.7pt"/>
          </v:oval>
        </w:pict>
      </w:r>
    </w:p>
    <w:p w:rsidR="00AA464C" w:rsidRPr="002479A3" w:rsidRDefault="00AA464C" w:rsidP="00AA464C">
      <w:pPr>
        <w:spacing w:line="276" w:lineRule="auto"/>
        <w:rPr>
          <w:rFonts w:ascii="HG丸ｺﾞｼｯｸM-PRO" w:eastAsia="HG丸ｺﾞｼｯｸM-PRO"/>
          <w:color w:val="000000" w:themeColor="text1"/>
          <w:sz w:val="28"/>
          <w:szCs w:val="28"/>
        </w:rPr>
      </w:pPr>
      <w:r w:rsidRPr="002479A3">
        <w:rPr>
          <w:rFonts w:ascii="HG丸ｺﾞｼｯｸM-PRO" w:eastAsia="HG丸ｺﾞｼｯｸM-PRO" w:hint="eastAsia"/>
          <w:color w:val="000000" w:themeColor="text1"/>
          <w:sz w:val="28"/>
          <w:szCs w:val="28"/>
        </w:rPr>
        <w:t>景観形成の方向</w:t>
      </w:r>
    </w:p>
    <w:p w:rsidR="00AA464C" w:rsidRPr="00AA464C" w:rsidRDefault="00AA464C" w:rsidP="008674B4">
      <w:pPr>
        <w:autoSpaceDE w:val="0"/>
        <w:autoSpaceDN w:val="0"/>
        <w:adjustRightInd w:val="0"/>
        <w:spacing w:beforeLines="50" w:line="276" w:lineRule="auto"/>
        <w:ind w:leftChars="100" w:left="426" w:hangingChars="108" w:hanging="216"/>
        <w:jc w:val="left"/>
        <w:rPr>
          <w:rFonts w:ascii="HG丸ｺﾞｼｯｸM-PRO" w:eastAsia="HG丸ｺﾞｼｯｸM-PRO"/>
          <w:color w:val="000000" w:themeColor="text1"/>
          <w:sz w:val="20"/>
          <w:szCs w:val="20"/>
        </w:rPr>
      </w:pPr>
      <w:r w:rsidRPr="00AA464C">
        <w:rPr>
          <w:rFonts w:ascii="HG丸ｺﾞｼｯｸM-PRO" w:eastAsia="HG丸ｺﾞｼｯｸM-PRO" w:hint="eastAsia"/>
          <w:color w:val="000000" w:themeColor="text1"/>
          <w:sz w:val="20"/>
          <w:szCs w:val="20"/>
        </w:rPr>
        <w:t>●樟葉駅ショッピングアベニュー</w:t>
      </w:r>
      <w:r w:rsidR="00A71275">
        <w:rPr>
          <w:rFonts w:ascii="HG丸ｺﾞｼｯｸM-PRO" w:eastAsia="HG丸ｺﾞｼｯｸM-PRO"/>
          <w:color w:val="000000" w:themeColor="text1"/>
          <w:sz w:val="20"/>
          <w:szCs w:val="20"/>
        </w:rPr>
        <w:br/>
      </w:r>
      <w:r w:rsidRPr="00AA464C">
        <w:rPr>
          <w:rFonts w:ascii="HG丸ｺﾞｼｯｸM-PRO" w:eastAsia="HG丸ｺﾞｼｯｸM-PRO" w:hint="eastAsia"/>
          <w:color w:val="000000" w:themeColor="text1"/>
          <w:sz w:val="20"/>
          <w:szCs w:val="20"/>
        </w:rPr>
        <w:t>樟葉駅前の大規模商業複合施設を核として、軸状に商業施設を展開することにより、魅力的な空間の創造を図ります。</w:t>
      </w:r>
    </w:p>
    <w:p w:rsidR="00AA464C" w:rsidRPr="00AA464C" w:rsidRDefault="00AA464C" w:rsidP="008674B4">
      <w:pPr>
        <w:autoSpaceDE w:val="0"/>
        <w:autoSpaceDN w:val="0"/>
        <w:adjustRightInd w:val="0"/>
        <w:spacing w:beforeLines="50" w:line="276" w:lineRule="auto"/>
        <w:ind w:leftChars="100" w:left="426" w:hangingChars="108" w:hanging="216"/>
        <w:jc w:val="left"/>
        <w:rPr>
          <w:rFonts w:ascii="HG丸ｺﾞｼｯｸM-PRO" w:eastAsia="HG丸ｺﾞｼｯｸM-PRO"/>
          <w:color w:val="000000" w:themeColor="text1"/>
          <w:sz w:val="20"/>
          <w:szCs w:val="20"/>
        </w:rPr>
      </w:pPr>
      <w:r w:rsidRPr="00AA464C">
        <w:rPr>
          <w:rFonts w:ascii="HG丸ｺﾞｼｯｸM-PRO" w:eastAsia="HG丸ｺﾞｼｯｸM-PRO" w:hint="eastAsia"/>
          <w:color w:val="000000" w:themeColor="text1"/>
          <w:sz w:val="20"/>
          <w:szCs w:val="20"/>
        </w:rPr>
        <w:t>●計画</w:t>
      </w:r>
      <w:r w:rsidR="00106543">
        <w:rPr>
          <w:rFonts w:ascii="HG丸ｺﾞｼｯｸM-PRO" w:eastAsia="HG丸ｺﾞｼｯｸM-PRO" w:hint="eastAsia"/>
          <w:color w:val="000000" w:themeColor="text1"/>
          <w:sz w:val="20"/>
          <w:szCs w:val="20"/>
        </w:rPr>
        <w:t>的</w:t>
      </w:r>
      <w:r w:rsidRPr="00AA464C">
        <w:rPr>
          <w:rFonts w:ascii="HG丸ｺﾞｼｯｸM-PRO" w:eastAsia="HG丸ｺﾞｼｯｸM-PRO" w:hint="eastAsia"/>
          <w:color w:val="000000" w:themeColor="text1"/>
          <w:sz w:val="20"/>
          <w:szCs w:val="20"/>
        </w:rPr>
        <w:t>住宅</w:t>
      </w:r>
      <w:r w:rsidR="00106543">
        <w:rPr>
          <w:rFonts w:ascii="HG丸ｺﾞｼｯｸM-PRO" w:eastAsia="HG丸ｺﾞｼｯｸM-PRO" w:hint="eastAsia"/>
          <w:color w:val="000000" w:themeColor="text1"/>
          <w:sz w:val="20"/>
          <w:szCs w:val="20"/>
        </w:rPr>
        <w:t>ゾ</w:t>
      </w:r>
      <w:r w:rsidRPr="00AA464C">
        <w:rPr>
          <w:rFonts w:ascii="HG丸ｺﾞｼｯｸM-PRO" w:eastAsia="HG丸ｺﾞｼｯｸM-PRO" w:hint="eastAsia"/>
          <w:color w:val="000000" w:themeColor="text1"/>
          <w:sz w:val="20"/>
          <w:szCs w:val="20"/>
        </w:rPr>
        <w:t>ーン</w:t>
      </w:r>
      <w:r w:rsidR="00A71275">
        <w:rPr>
          <w:rFonts w:ascii="HG丸ｺﾞｼｯｸM-PRO" w:eastAsia="HG丸ｺﾞｼｯｸM-PRO"/>
          <w:color w:val="000000" w:themeColor="text1"/>
          <w:sz w:val="20"/>
          <w:szCs w:val="20"/>
        </w:rPr>
        <w:br/>
      </w:r>
      <w:r w:rsidRPr="00AA464C">
        <w:rPr>
          <w:rFonts w:ascii="HG丸ｺﾞｼｯｸM-PRO" w:eastAsia="HG丸ｺﾞｼｯｸM-PRO" w:hint="eastAsia"/>
          <w:color w:val="000000" w:themeColor="text1"/>
          <w:sz w:val="20"/>
          <w:szCs w:val="20"/>
        </w:rPr>
        <w:t>基盤整備の充実した住環境を保全・育成し、ゆとりとうるおいのあるまちなみを育みます。</w:t>
      </w:r>
    </w:p>
    <w:p w:rsidR="00AA464C" w:rsidRPr="00AA464C" w:rsidRDefault="00AA464C" w:rsidP="008674B4">
      <w:pPr>
        <w:autoSpaceDE w:val="0"/>
        <w:autoSpaceDN w:val="0"/>
        <w:adjustRightInd w:val="0"/>
        <w:spacing w:beforeLines="50" w:line="276" w:lineRule="auto"/>
        <w:ind w:leftChars="100" w:left="426" w:hangingChars="108" w:hanging="216"/>
        <w:jc w:val="left"/>
        <w:rPr>
          <w:rFonts w:ascii="HG丸ｺﾞｼｯｸM-PRO" w:eastAsia="HG丸ｺﾞｼｯｸM-PRO"/>
          <w:color w:val="000000" w:themeColor="text1"/>
          <w:sz w:val="20"/>
          <w:szCs w:val="20"/>
        </w:rPr>
      </w:pPr>
      <w:r w:rsidRPr="00AA464C">
        <w:rPr>
          <w:rFonts w:ascii="HG丸ｺﾞｼｯｸM-PRO" w:eastAsia="HG丸ｺﾞｼｯｸM-PRO" w:hint="eastAsia"/>
          <w:color w:val="000000" w:themeColor="text1"/>
          <w:sz w:val="20"/>
          <w:szCs w:val="20"/>
        </w:rPr>
        <w:t>●緑の山すそゾーン</w:t>
      </w:r>
      <w:r w:rsidR="00A71275">
        <w:rPr>
          <w:rFonts w:ascii="HG丸ｺﾞｼｯｸM-PRO" w:eastAsia="HG丸ｺﾞｼｯｸM-PRO"/>
          <w:color w:val="000000" w:themeColor="text1"/>
          <w:sz w:val="20"/>
          <w:szCs w:val="20"/>
        </w:rPr>
        <w:br/>
      </w:r>
      <w:r w:rsidRPr="00AA464C">
        <w:rPr>
          <w:rFonts w:ascii="HG丸ｺﾞｼｯｸM-PRO" w:eastAsia="HG丸ｺﾞｼｯｸM-PRO" w:hint="eastAsia"/>
          <w:color w:val="000000" w:themeColor="text1"/>
          <w:sz w:val="20"/>
          <w:szCs w:val="20"/>
        </w:rPr>
        <w:t>男山の山すそに沿った市域に残る斜面林や社寺林、また山際のため池を取り入れて整備された公園の緑などを散策路によって結び、緑豊かな地域のイメージをめざします。</w:t>
      </w:r>
    </w:p>
    <w:p w:rsidR="00A71275" w:rsidRDefault="00AA464C" w:rsidP="008674B4">
      <w:pPr>
        <w:autoSpaceDE w:val="0"/>
        <w:autoSpaceDN w:val="0"/>
        <w:adjustRightInd w:val="0"/>
        <w:spacing w:beforeLines="50" w:line="276" w:lineRule="auto"/>
        <w:ind w:leftChars="100" w:left="426" w:hangingChars="108" w:hanging="216"/>
        <w:jc w:val="left"/>
        <w:rPr>
          <w:rFonts w:ascii="HG丸ｺﾞｼｯｸM-PRO" w:eastAsia="HG丸ｺﾞｼｯｸM-PRO"/>
          <w:color w:val="000000" w:themeColor="text1"/>
          <w:sz w:val="20"/>
          <w:szCs w:val="20"/>
        </w:rPr>
      </w:pPr>
      <w:r w:rsidRPr="00AA464C">
        <w:rPr>
          <w:rFonts w:ascii="HG丸ｺﾞｼｯｸM-PRO" w:eastAsia="HG丸ｺﾞｼｯｸM-PRO" w:hint="eastAsia"/>
          <w:color w:val="000000" w:themeColor="text1"/>
          <w:sz w:val="20"/>
          <w:szCs w:val="20"/>
        </w:rPr>
        <w:t>●水辺のまちゾーン</w:t>
      </w:r>
      <w:r w:rsidR="00A71275">
        <w:rPr>
          <w:rFonts w:ascii="HG丸ｺﾞｼｯｸM-PRO" w:eastAsia="HG丸ｺﾞｼｯｸM-PRO"/>
          <w:color w:val="000000" w:themeColor="text1"/>
          <w:sz w:val="20"/>
          <w:szCs w:val="20"/>
        </w:rPr>
        <w:br/>
      </w:r>
      <w:r w:rsidRPr="00AA464C">
        <w:rPr>
          <w:rFonts w:ascii="HG丸ｺﾞｼｯｸM-PRO" w:eastAsia="HG丸ｺﾞｼｯｸM-PRO" w:hint="eastAsia"/>
          <w:color w:val="000000" w:themeColor="text1"/>
          <w:sz w:val="20"/>
          <w:szCs w:val="20"/>
        </w:rPr>
        <w:t>かつて淀川と深い関わりを持っていた楠葉のまちの、川とのつながりの復活を図ります。</w:t>
      </w:r>
    </w:p>
    <w:p w:rsidR="00A771C6" w:rsidRDefault="00A71275" w:rsidP="00A771C6">
      <w:pPr>
        <w:spacing w:line="276" w:lineRule="auto"/>
        <w:jc w:val="left"/>
        <w:rPr>
          <w:rFonts w:ascii="HG丸ｺﾞｼｯｸM-PRO" w:eastAsia="HG丸ｺﾞｼｯｸM-PRO"/>
          <w:sz w:val="22"/>
        </w:rPr>
      </w:pPr>
      <w:r>
        <w:rPr>
          <w:rFonts w:ascii="HG丸ｺﾞｼｯｸM-PRO" w:eastAsia="HG丸ｺﾞｼｯｸM-PRO"/>
          <w:color w:val="000000" w:themeColor="text1"/>
          <w:sz w:val="20"/>
          <w:szCs w:val="20"/>
        </w:rPr>
        <w:br w:type="page"/>
      </w:r>
      <w:r w:rsidR="008852B8">
        <w:rPr>
          <w:rFonts w:ascii="HG丸ｺﾞｼｯｸM-PRO" w:eastAsia="HG丸ｺﾞｼｯｸM-PRO" w:hint="eastAsia"/>
          <w:sz w:val="48"/>
          <w:szCs w:val="48"/>
        </w:rPr>
        <w:t>5</w:t>
      </w:r>
      <w:r w:rsidR="00A771C6">
        <w:rPr>
          <w:rFonts w:ascii="HG丸ｺﾞｼｯｸM-PRO" w:eastAsia="HG丸ｺﾞｼｯｸM-PRO" w:hint="eastAsia"/>
          <w:sz w:val="48"/>
          <w:szCs w:val="48"/>
        </w:rPr>
        <w:t>．</w:t>
      </w:r>
      <w:r w:rsidR="00A771C6" w:rsidRPr="00A771C6">
        <w:rPr>
          <w:rFonts w:ascii="HG丸ｺﾞｼｯｸM-PRO" w:eastAsia="HG丸ｺﾞｼｯｸM-PRO" w:hint="eastAsia"/>
          <w:sz w:val="48"/>
          <w:szCs w:val="48"/>
        </w:rPr>
        <w:t>景観形成の推進に向けて</w:t>
      </w:r>
    </w:p>
    <w:p w:rsidR="00A771C6" w:rsidRPr="00655595" w:rsidRDefault="00A771C6" w:rsidP="00A771C6">
      <w:pPr>
        <w:spacing w:line="276" w:lineRule="auto"/>
        <w:ind w:leftChars="1282" w:left="2692"/>
        <w:rPr>
          <w:rFonts w:ascii="HG丸ｺﾞｼｯｸM-PRO" w:eastAsia="HG丸ｺﾞｼｯｸM-PRO"/>
          <w:sz w:val="48"/>
          <w:szCs w:val="48"/>
        </w:rPr>
      </w:pPr>
    </w:p>
    <w:p w:rsidR="00A771C6" w:rsidRDefault="00A771C6" w:rsidP="00A771C6">
      <w:pPr>
        <w:spacing w:line="276" w:lineRule="auto"/>
        <w:rPr>
          <w:rFonts w:ascii="HG丸ｺﾞｼｯｸM-PRO" w:eastAsia="HG丸ｺﾞｼｯｸM-PRO"/>
          <w:color w:val="000000" w:themeColor="text1"/>
          <w:sz w:val="36"/>
          <w:szCs w:val="36"/>
        </w:rPr>
        <w:sectPr w:rsidR="00A771C6" w:rsidSect="00F86690">
          <w:headerReference w:type="default" r:id="rId30"/>
          <w:type w:val="continuous"/>
          <w:pgSz w:w="23814" w:h="16840" w:orient="landscape" w:code="8"/>
          <w:pgMar w:top="851" w:right="1842" w:bottom="1440" w:left="1080" w:header="851" w:footer="992" w:gutter="0"/>
          <w:cols w:num="2" w:space="1984"/>
          <w:docGrid w:linePitch="360"/>
        </w:sectPr>
      </w:pPr>
    </w:p>
    <w:p w:rsidR="00A771C6" w:rsidRPr="00F86690" w:rsidRDefault="00A771C6" w:rsidP="00A771C6">
      <w:pPr>
        <w:spacing w:line="276" w:lineRule="auto"/>
        <w:rPr>
          <w:rFonts w:ascii="HG丸ｺﾞｼｯｸM-PRO" w:eastAsia="HG丸ｺﾞｼｯｸM-PRO"/>
          <w:color w:val="000000" w:themeColor="text1"/>
          <w:sz w:val="22"/>
        </w:rPr>
      </w:pPr>
    </w:p>
    <w:p w:rsidR="00AA464C" w:rsidRDefault="00A771C6" w:rsidP="00A771C6">
      <w:pPr>
        <w:widowControl/>
        <w:jc w:val="left"/>
        <w:rPr>
          <w:rFonts w:ascii="HG丸ｺﾞｼｯｸM-PRO" w:eastAsia="HG丸ｺﾞｼｯｸM-PRO"/>
          <w:color w:val="000000" w:themeColor="text1"/>
          <w:sz w:val="36"/>
          <w:szCs w:val="36"/>
        </w:rPr>
      </w:pPr>
      <w:r w:rsidRPr="002434FD">
        <w:rPr>
          <w:rFonts w:ascii="HG丸ｺﾞｼｯｸM-PRO" w:eastAsia="HG丸ｺﾞｼｯｸM-PRO" w:hint="eastAsia"/>
          <w:color w:val="DBE5F1" w:themeColor="accent1" w:themeTint="33"/>
          <w:sz w:val="48"/>
          <w:szCs w:val="48"/>
        </w:rPr>
        <w:t>■</w:t>
      </w:r>
      <w:r w:rsidRPr="00A771C6">
        <w:rPr>
          <w:rFonts w:ascii="HG丸ｺﾞｼｯｸM-PRO" w:eastAsia="HG丸ｺﾞｼｯｸM-PRO" w:hint="eastAsia"/>
          <w:color w:val="000000" w:themeColor="text1"/>
          <w:sz w:val="36"/>
          <w:szCs w:val="36"/>
        </w:rPr>
        <w:t>景観形成の主体と役割</w:t>
      </w:r>
    </w:p>
    <w:p w:rsidR="00A771C6" w:rsidRDefault="00C31609" w:rsidP="00FE2B07">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r>
        <w:rPr>
          <w:rFonts w:ascii="HG丸ｺﾞｼｯｸM-PRO" w:eastAsia="HG丸ｺﾞｼｯｸM-PRO" w:cs="HG丸ｺﾞｼｯｸM-PRO"/>
          <w:noProof/>
          <w:kern w:val="0"/>
          <w:sz w:val="20"/>
          <w:szCs w:val="20"/>
        </w:rPr>
        <w:pict>
          <v:shape id="_x0000_s1209" type="#_x0000_t202" style="position:absolute;left:0;text-align:left;margin-left:580.9pt;margin-top:29.1pt;width:127.85pt;height:57.1pt;z-index:251742208;v-text-anchor:middle" filled="f" fillcolor="#c6d9f1 [671]" stroked="f">
            <v:fill rotate="t" focusposition=".5,.5" focussize="" focus="100%" type="gradientRadial"/>
            <v:textbox inset="5.85pt,.7pt,5.85pt,.7pt">
              <w:txbxContent>
                <w:p w:rsidR="00020CF6" w:rsidRPr="00655595" w:rsidRDefault="00020CF6" w:rsidP="00655595">
                  <w:pPr>
                    <w:widowControl/>
                    <w:spacing w:line="276" w:lineRule="auto"/>
                    <w:jc w:val="center"/>
                    <w:rPr>
                      <w:rFonts w:ascii="HG丸ｺﾞｼｯｸM-PRO" w:eastAsia="HG丸ｺﾞｼｯｸM-PRO"/>
                      <w:color w:val="000000" w:themeColor="text1"/>
                      <w:sz w:val="28"/>
                      <w:szCs w:val="28"/>
                    </w:rPr>
                  </w:pPr>
                  <w:r w:rsidRPr="00655595">
                    <w:rPr>
                      <w:rFonts w:ascii="HG丸ｺﾞｼｯｸM-PRO" w:eastAsia="HG丸ｺﾞｼｯｸM-PRO" w:hint="eastAsia"/>
                      <w:color w:val="000000" w:themeColor="text1"/>
                      <w:sz w:val="28"/>
                      <w:szCs w:val="28"/>
                    </w:rPr>
                    <w:t>推進体制づくり</w:t>
                  </w:r>
                </w:p>
                <w:p w:rsidR="00020CF6" w:rsidRDefault="00020CF6"/>
              </w:txbxContent>
            </v:textbox>
            <w10:wrap type="square"/>
          </v:shape>
        </w:pict>
      </w:r>
      <w:r w:rsidR="00FE2B07">
        <w:rPr>
          <w:rFonts w:ascii="HG丸ｺﾞｼｯｸM-PRO" w:eastAsia="HG丸ｺﾞｼｯｸM-PRO" w:cs="HG丸ｺﾞｼｯｸM-PRO" w:hint="eastAsia"/>
          <w:kern w:val="0"/>
          <w:sz w:val="20"/>
          <w:szCs w:val="20"/>
        </w:rPr>
        <w:t>良好な景観形成を推進していくためには、市民・事業者・行政がそれぞれの役割を果たすとともに、景観形成の目標を理解し、その目標を共有しつつ、互いに連携しながら一体的に景観形成に取り組む必要があります。</w:t>
      </w:r>
    </w:p>
    <w:p w:rsidR="00FE2B07" w:rsidRDefault="00FE2B07" w:rsidP="00FE2B07">
      <w:pPr>
        <w:autoSpaceDE w:val="0"/>
        <w:autoSpaceDN w:val="0"/>
        <w:adjustRightInd w:val="0"/>
        <w:spacing w:line="276" w:lineRule="auto"/>
        <w:ind w:leftChars="200" w:left="420" w:firstLineChars="100" w:firstLine="200"/>
        <w:jc w:val="left"/>
        <w:rPr>
          <w:rFonts w:ascii="HG丸ｺﾞｼｯｸM-PRO" w:eastAsia="HG丸ｺﾞｼｯｸM-PRO" w:cs="HG丸ｺﾞｼｯｸM-PRO"/>
          <w:kern w:val="0"/>
          <w:sz w:val="20"/>
          <w:szCs w:val="20"/>
        </w:rPr>
      </w:pPr>
    </w:p>
    <w:p w:rsidR="00FE2B07" w:rsidRDefault="00FE2B07" w:rsidP="00655595">
      <w:pPr>
        <w:autoSpaceDE w:val="0"/>
        <w:autoSpaceDN w:val="0"/>
        <w:adjustRightInd w:val="0"/>
        <w:spacing w:line="276" w:lineRule="auto"/>
        <w:ind w:leftChars="200" w:left="420" w:firstLineChars="100" w:firstLine="200"/>
        <w:jc w:val="right"/>
        <w:rPr>
          <w:rFonts w:ascii="HG丸ｺﾞｼｯｸM-PRO" w:eastAsia="HG丸ｺﾞｼｯｸM-PRO"/>
          <w:color w:val="000000" w:themeColor="text1"/>
          <w:sz w:val="20"/>
          <w:szCs w:val="20"/>
        </w:rPr>
      </w:pPr>
      <w:r>
        <w:rPr>
          <w:rFonts w:ascii="HG丸ｺﾞｼｯｸM-PRO" w:eastAsia="HG丸ｺﾞｼｯｸM-PRO"/>
          <w:noProof/>
          <w:color w:val="000000" w:themeColor="text1"/>
          <w:sz w:val="20"/>
          <w:szCs w:val="20"/>
        </w:rPr>
        <w:drawing>
          <wp:inline distT="0" distB="0" distL="0" distR="0">
            <wp:extent cx="5635792" cy="2175595"/>
            <wp:effectExtent l="19050" t="0" r="3008"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srcRect/>
                    <a:stretch>
                      <a:fillRect/>
                    </a:stretch>
                  </pic:blipFill>
                  <pic:spPr bwMode="auto">
                    <a:xfrm>
                      <a:off x="0" y="0"/>
                      <a:ext cx="5643415" cy="2178538"/>
                    </a:xfrm>
                    <a:prstGeom prst="rect">
                      <a:avLst/>
                    </a:prstGeom>
                    <a:noFill/>
                    <a:ln w="9525">
                      <a:noFill/>
                      <a:miter lim="800000"/>
                      <a:headEnd/>
                      <a:tailEnd/>
                    </a:ln>
                  </pic:spPr>
                </pic:pic>
              </a:graphicData>
            </a:graphic>
          </wp:inline>
        </w:drawing>
      </w:r>
    </w:p>
    <w:p w:rsidR="00FE2B07" w:rsidRDefault="00FE2B07" w:rsidP="00FE2B07">
      <w:pPr>
        <w:autoSpaceDE w:val="0"/>
        <w:autoSpaceDN w:val="0"/>
        <w:adjustRightInd w:val="0"/>
        <w:spacing w:line="276" w:lineRule="auto"/>
        <w:ind w:leftChars="200" w:left="420" w:firstLineChars="100" w:firstLine="200"/>
        <w:jc w:val="right"/>
        <w:rPr>
          <w:rFonts w:ascii="HG丸ｺﾞｼｯｸM-PRO" w:eastAsia="HG丸ｺﾞｼｯｸM-PRO"/>
          <w:color w:val="000000" w:themeColor="text1"/>
          <w:sz w:val="20"/>
          <w:szCs w:val="20"/>
        </w:rPr>
      </w:pPr>
    </w:p>
    <w:p w:rsidR="00FE2B07" w:rsidRDefault="00FE2B07" w:rsidP="00FE2B07">
      <w:pPr>
        <w:autoSpaceDE w:val="0"/>
        <w:autoSpaceDN w:val="0"/>
        <w:adjustRightInd w:val="0"/>
        <w:spacing w:line="276" w:lineRule="auto"/>
        <w:ind w:leftChars="200" w:left="420" w:firstLineChars="100" w:firstLine="200"/>
        <w:jc w:val="right"/>
        <w:rPr>
          <w:rFonts w:ascii="HG丸ｺﾞｼｯｸM-PRO" w:eastAsia="HG丸ｺﾞｼｯｸM-PRO"/>
          <w:color w:val="000000" w:themeColor="text1"/>
          <w:sz w:val="20"/>
          <w:szCs w:val="20"/>
        </w:rPr>
      </w:pPr>
    </w:p>
    <w:p w:rsidR="00FE2B07" w:rsidRPr="00FE2B07" w:rsidRDefault="00FE2B07" w:rsidP="00FE2B07">
      <w:pPr>
        <w:widowControl/>
        <w:jc w:val="left"/>
        <w:rPr>
          <w:rFonts w:ascii="HG丸ｺﾞｼｯｸM-PRO" w:eastAsia="HG丸ｺﾞｼｯｸM-PRO"/>
          <w:color w:val="000000" w:themeColor="text1"/>
          <w:sz w:val="36"/>
          <w:szCs w:val="36"/>
        </w:rPr>
      </w:pPr>
      <w:r w:rsidRPr="002434FD">
        <w:rPr>
          <w:rFonts w:ascii="HG丸ｺﾞｼｯｸM-PRO" w:eastAsia="HG丸ｺﾞｼｯｸM-PRO" w:hint="eastAsia"/>
          <w:color w:val="DBE5F1" w:themeColor="accent1" w:themeTint="33"/>
          <w:sz w:val="48"/>
          <w:szCs w:val="48"/>
        </w:rPr>
        <w:t>■</w:t>
      </w:r>
      <w:r w:rsidRPr="00FE2B07">
        <w:rPr>
          <w:rFonts w:ascii="HG丸ｺﾞｼｯｸM-PRO" w:eastAsia="HG丸ｺﾞｼｯｸM-PRO" w:hint="eastAsia"/>
          <w:color w:val="000000" w:themeColor="text1"/>
          <w:sz w:val="36"/>
          <w:szCs w:val="36"/>
        </w:rPr>
        <w:t>公共事業における景観形成</w:t>
      </w:r>
    </w:p>
    <w:p w:rsidR="00FE2B07" w:rsidRPr="00FE2B07" w:rsidRDefault="00FE2B07" w:rsidP="00FE2B07">
      <w:pPr>
        <w:autoSpaceDE w:val="0"/>
        <w:autoSpaceDN w:val="0"/>
        <w:adjustRightInd w:val="0"/>
        <w:spacing w:line="276" w:lineRule="auto"/>
        <w:ind w:leftChars="200" w:left="420" w:firstLineChars="108" w:firstLine="216"/>
        <w:jc w:val="left"/>
        <w:rPr>
          <w:rFonts w:ascii="HG丸ｺﾞｼｯｸM-PRO" w:eastAsia="HG丸ｺﾞｼｯｸM-PRO"/>
          <w:color w:val="000000" w:themeColor="text1"/>
          <w:sz w:val="20"/>
          <w:szCs w:val="20"/>
        </w:rPr>
      </w:pPr>
      <w:r w:rsidRPr="00FE2B07">
        <w:rPr>
          <w:rFonts w:ascii="HG丸ｺﾞｼｯｸM-PRO" w:eastAsia="HG丸ｺﾞｼｯｸM-PRO" w:hint="eastAsia"/>
          <w:color w:val="000000" w:themeColor="text1"/>
          <w:sz w:val="20"/>
          <w:szCs w:val="20"/>
        </w:rPr>
        <w:t>行政が主体的に景観形成に関わることのできる場としては、道路・河川・公園などの公共空間や図書館などの公共建築物、鉄道・橋梁などの土木構築物の整備のほか、市街地再開発などの総合的整備事業が挙げられます。これらは都市景観の形成に大きな役割を果たすものであり、関連する各機関は、本計画で示した方向性を踏まえつつ、連携して整備を行っていきます。</w:t>
      </w:r>
    </w:p>
    <w:p w:rsidR="00FE2B07" w:rsidRDefault="00FE2B07" w:rsidP="00FE2B07">
      <w:pPr>
        <w:autoSpaceDE w:val="0"/>
        <w:autoSpaceDN w:val="0"/>
        <w:adjustRightInd w:val="0"/>
        <w:spacing w:line="276" w:lineRule="auto"/>
        <w:ind w:leftChars="200" w:left="420" w:firstLineChars="108" w:firstLine="216"/>
        <w:jc w:val="left"/>
        <w:rPr>
          <w:rFonts w:ascii="HG丸ｺﾞｼｯｸM-PRO" w:eastAsia="HG丸ｺﾞｼｯｸM-PRO"/>
          <w:color w:val="000000" w:themeColor="text1"/>
          <w:sz w:val="20"/>
          <w:szCs w:val="20"/>
        </w:rPr>
      </w:pPr>
      <w:r w:rsidRPr="00FE2B07">
        <w:rPr>
          <w:rFonts w:ascii="HG丸ｺﾞｼｯｸM-PRO" w:eastAsia="HG丸ｺﾞｼｯｸM-PRO" w:hint="eastAsia"/>
          <w:color w:val="000000" w:themeColor="text1"/>
          <w:sz w:val="20"/>
          <w:szCs w:val="20"/>
        </w:rPr>
        <w:t>また、公共事業による良好な景観の創出は周辺への波及効果もきわめて高く、景観形成の先導としての役割を認識し、専門家のアドバイスを受けながら「まちをデザインする」視点に立ち、地域の特性を活かした良好な景観づくりに努めます。</w:t>
      </w:r>
    </w:p>
    <w:p w:rsidR="00FE2B07" w:rsidRDefault="00FE2B07" w:rsidP="00FE2B07">
      <w:pPr>
        <w:autoSpaceDE w:val="0"/>
        <w:autoSpaceDN w:val="0"/>
        <w:adjustRightInd w:val="0"/>
        <w:spacing w:line="276" w:lineRule="auto"/>
        <w:ind w:leftChars="200" w:left="420" w:firstLineChars="108" w:firstLine="216"/>
        <w:jc w:val="left"/>
        <w:rPr>
          <w:rFonts w:ascii="HG丸ｺﾞｼｯｸM-PRO" w:eastAsia="HG丸ｺﾞｼｯｸM-PRO"/>
          <w:color w:val="000000" w:themeColor="text1"/>
          <w:sz w:val="20"/>
          <w:szCs w:val="20"/>
        </w:rPr>
      </w:pPr>
    </w:p>
    <w:p w:rsidR="00FE2B07" w:rsidRDefault="00FE2B07" w:rsidP="00FE2B07">
      <w:pPr>
        <w:autoSpaceDE w:val="0"/>
        <w:autoSpaceDN w:val="0"/>
        <w:adjustRightInd w:val="0"/>
        <w:spacing w:line="276" w:lineRule="auto"/>
        <w:ind w:leftChars="200" w:left="420" w:firstLineChars="108" w:firstLine="216"/>
        <w:jc w:val="left"/>
        <w:rPr>
          <w:rFonts w:ascii="HG丸ｺﾞｼｯｸM-PRO" w:eastAsia="HG丸ｺﾞｼｯｸM-PRO"/>
          <w:color w:val="000000" w:themeColor="text1"/>
          <w:sz w:val="20"/>
          <w:szCs w:val="20"/>
        </w:rPr>
      </w:pPr>
      <w:r>
        <w:rPr>
          <w:rFonts w:ascii="HG丸ｺﾞｼｯｸM-PRO" w:eastAsia="HG丸ｺﾞｼｯｸM-PRO"/>
          <w:noProof/>
          <w:color w:val="000000" w:themeColor="text1"/>
          <w:sz w:val="20"/>
          <w:szCs w:val="20"/>
        </w:rPr>
        <w:drawing>
          <wp:anchor distT="0" distB="0" distL="114300" distR="114300" simplePos="0" relativeHeight="251739136" behindDoc="0" locked="0" layoutInCell="1" allowOverlap="1">
            <wp:simplePos x="0" y="0"/>
            <wp:positionH relativeFrom="column">
              <wp:posOffset>3179445</wp:posOffset>
            </wp:positionH>
            <wp:positionV relativeFrom="paragraph">
              <wp:posOffset>450850</wp:posOffset>
            </wp:positionV>
            <wp:extent cx="2992120" cy="1954530"/>
            <wp:effectExtent l="19050" t="0" r="0" b="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srcRect/>
                    <a:stretch>
                      <a:fillRect/>
                    </a:stretch>
                  </pic:blipFill>
                  <pic:spPr bwMode="auto">
                    <a:xfrm>
                      <a:off x="0" y="0"/>
                      <a:ext cx="2992120" cy="1954530"/>
                    </a:xfrm>
                    <a:prstGeom prst="rect">
                      <a:avLst/>
                    </a:prstGeom>
                    <a:ln>
                      <a:noFill/>
                    </a:ln>
                    <a:effectLst>
                      <a:softEdge rad="112500"/>
                    </a:effectLst>
                  </pic:spPr>
                </pic:pic>
              </a:graphicData>
            </a:graphic>
          </wp:anchor>
        </w:drawing>
      </w:r>
      <w:r>
        <w:rPr>
          <w:rFonts w:ascii="HG丸ｺﾞｼｯｸM-PRO" w:eastAsia="HG丸ｺﾞｼｯｸM-PRO"/>
          <w:noProof/>
          <w:color w:val="000000" w:themeColor="text1"/>
          <w:sz w:val="20"/>
          <w:szCs w:val="20"/>
        </w:rPr>
        <w:drawing>
          <wp:anchor distT="0" distB="0" distL="114300" distR="114300" simplePos="0" relativeHeight="251738112" behindDoc="0" locked="0" layoutInCell="1" allowOverlap="1">
            <wp:simplePos x="0" y="0"/>
            <wp:positionH relativeFrom="column">
              <wp:posOffset>278765</wp:posOffset>
            </wp:positionH>
            <wp:positionV relativeFrom="paragraph">
              <wp:posOffset>-6350</wp:posOffset>
            </wp:positionV>
            <wp:extent cx="2825750" cy="1844040"/>
            <wp:effectExtent l="19050" t="0" r="0" b="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srcRect/>
                    <a:stretch>
                      <a:fillRect/>
                    </a:stretch>
                  </pic:blipFill>
                  <pic:spPr bwMode="auto">
                    <a:xfrm>
                      <a:off x="0" y="0"/>
                      <a:ext cx="2825750" cy="1844040"/>
                    </a:xfrm>
                    <a:prstGeom prst="rect">
                      <a:avLst/>
                    </a:prstGeom>
                    <a:ln>
                      <a:noFill/>
                    </a:ln>
                    <a:effectLst>
                      <a:softEdge rad="112500"/>
                    </a:effectLst>
                  </pic:spPr>
                </pic:pic>
              </a:graphicData>
            </a:graphic>
          </wp:anchor>
        </w:drawing>
      </w:r>
      <w:r w:rsidRPr="00FE2B07">
        <w:rPr>
          <w:rFonts w:ascii="HG丸ｺﾞｼｯｸM-PRO" w:eastAsia="HG丸ｺﾞｼｯｸM-PRO"/>
          <w:color w:val="000000" w:themeColor="text1"/>
          <w:sz w:val="20"/>
          <w:szCs w:val="20"/>
        </w:rPr>
        <w:t xml:space="preserve"> </w:t>
      </w:r>
    </w:p>
    <w:p w:rsidR="00FE2B07" w:rsidRDefault="00FE2B07" w:rsidP="00FE2B07">
      <w:pPr>
        <w:autoSpaceDE w:val="0"/>
        <w:autoSpaceDN w:val="0"/>
        <w:adjustRightInd w:val="0"/>
        <w:spacing w:line="276" w:lineRule="auto"/>
        <w:ind w:leftChars="200" w:left="420" w:firstLineChars="108" w:firstLine="216"/>
        <w:jc w:val="left"/>
        <w:rPr>
          <w:rFonts w:ascii="HG丸ｺﾞｼｯｸM-PRO" w:eastAsia="HG丸ｺﾞｼｯｸM-PRO"/>
          <w:color w:val="000000" w:themeColor="text1"/>
          <w:sz w:val="20"/>
          <w:szCs w:val="20"/>
        </w:rPr>
      </w:pPr>
    </w:p>
    <w:p w:rsidR="00FE2B07" w:rsidRDefault="00C31609" w:rsidP="00FE2B07">
      <w:pPr>
        <w:autoSpaceDE w:val="0"/>
        <w:autoSpaceDN w:val="0"/>
        <w:adjustRightInd w:val="0"/>
        <w:spacing w:line="276" w:lineRule="auto"/>
        <w:ind w:leftChars="200" w:left="420" w:firstLineChars="108" w:firstLine="216"/>
        <w:jc w:val="left"/>
        <w:rPr>
          <w:rFonts w:ascii="HG丸ｺﾞｼｯｸM-PRO" w:eastAsia="HG丸ｺﾞｼｯｸM-PRO"/>
          <w:color w:val="000000" w:themeColor="text1"/>
          <w:sz w:val="20"/>
          <w:szCs w:val="20"/>
        </w:rPr>
      </w:pPr>
      <w:r w:rsidRPr="00C31609">
        <w:rPr>
          <w:rFonts w:ascii="HG丸ｺﾞｼｯｸM-PRO" w:eastAsia="HG丸ｺﾞｼｯｸM-PRO" w:cs="HG丸ｺﾞｼｯｸM-PRO"/>
          <w:noProof/>
          <w:kern w:val="0"/>
          <w:sz w:val="20"/>
          <w:szCs w:val="20"/>
        </w:rPr>
        <w:pict>
          <v:shape id="_x0000_s1255" type="#_x0000_t202" style="position:absolute;left:0;text-align:left;margin-left:405.15pt;margin-top:158.45pt;width:89.75pt;height:24.95pt;z-index:251782144" filled="f" fillcolor="#c6d9f1 [671]" stroked="f" strokecolor="#5a5a5a [2109]">
            <v:fill rotate="t" focusposition=".5,.5" focussize="" focus="100%" type="gradientRadial"/>
            <v:textbox inset="5.85pt,.7pt,5.85pt,.7pt">
              <w:txbxContent>
                <w:p w:rsidR="003955EA" w:rsidRPr="003955EA" w:rsidRDefault="003955EA" w:rsidP="003955EA">
                  <w:pPr>
                    <w:rPr>
                      <w:rFonts w:ascii="HG丸ｺﾞｼｯｸM-PRO" w:eastAsia="HG丸ｺﾞｼｯｸM-PRO"/>
                      <w:sz w:val="18"/>
                      <w:szCs w:val="18"/>
                    </w:rPr>
                  </w:pPr>
                  <w:r w:rsidRPr="003955EA">
                    <w:rPr>
                      <w:rFonts w:ascii="HG丸ｺﾞｼｯｸM-PRO" w:eastAsia="HG丸ｺﾞｼｯｸM-PRO" w:hint="eastAsia"/>
                      <w:sz w:val="18"/>
                      <w:szCs w:val="18"/>
                    </w:rPr>
                    <w:t>中央図書館</w:t>
                  </w:r>
                </w:p>
              </w:txbxContent>
            </v:textbox>
          </v:shape>
        </w:pict>
      </w:r>
      <w:r w:rsidRPr="00C31609">
        <w:rPr>
          <w:rFonts w:ascii="HG丸ｺﾞｼｯｸM-PRO" w:eastAsia="HG丸ｺﾞｼｯｸM-PRO" w:cs="HG丸ｺﾞｼｯｸM-PRO"/>
          <w:noProof/>
          <w:kern w:val="0"/>
          <w:sz w:val="20"/>
          <w:szCs w:val="20"/>
        </w:rPr>
        <w:pict>
          <v:shape id="_x0000_s1254" type="#_x0000_t202" style="position:absolute;left:0;text-align:left;margin-left:159.2pt;margin-top:109.5pt;width:89.75pt;height:24.95pt;z-index:251781120" filled="f" fillcolor="#c6d9f1 [671]" stroked="f" strokecolor="#5a5a5a [2109]">
            <v:fill rotate="t" focusposition=".5,.5" focussize="" focus="100%" type="gradientRadial"/>
            <v:textbox inset="5.85pt,.7pt,5.85pt,.7pt">
              <w:txbxContent>
                <w:p w:rsidR="003955EA" w:rsidRPr="003955EA" w:rsidRDefault="003955EA" w:rsidP="003955EA">
                  <w:pPr>
                    <w:rPr>
                      <w:rFonts w:ascii="HG丸ｺﾞｼｯｸM-PRO" w:eastAsia="HG丸ｺﾞｼｯｸM-PRO"/>
                      <w:sz w:val="18"/>
                      <w:szCs w:val="18"/>
                    </w:rPr>
                  </w:pPr>
                  <w:r w:rsidRPr="003955EA">
                    <w:rPr>
                      <w:rFonts w:ascii="HG丸ｺﾞｼｯｸM-PRO" w:eastAsia="HG丸ｺﾞｼｯｸM-PRO" w:hint="eastAsia"/>
                      <w:sz w:val="18"/>
                      <w:szCs w:val="18"/>
                    </w:rPr>
                    <w:t>第二京阪道路</w:t>
                  </w:r>
                </w:p>
              </w:txbxContent>
            </v:textbox>
          </v:shape>
        </w:pict>
      </w:r>
    </w:p>
    <w:p w:rsidR="00FE2B07" w:rsidRDefault="00FE2B07" w:rsidP="00FE2B07">
      <w:pPr>
        <w:autoSpaceDE w:val="0"/>
        <w:autoSpaceDN w:val="0"/>
        <w:adjustRightInd w:val="0"/>
        <w:spacing w:line="276" w:lineRule="auto"/>
        <w:ind w:leftChars="200" w:left="420" w:firstLineChars="108" w:firstLine="216"/>
        <w:jc w:val="left"/>
        <w:rPr>
          <w:rFonts w:ascii="HG丸ｺﾞｼｯｸM-PRO" w:eastAsia="HG丸ｺﾞｼｯｸM-PRO"/>
          <w:color w:val="000000" w:themeColor="text1"/>
          <w:sz w:val="20"/>
          <w:szCs w:val="20"/>
        </w:rPr>
      </w:pPr>
    </w:p>
    <w:p w:rsidR="00FE2B07" w:rsidRDefault="00C31609" w:rsidP="00FE2B07">
      <w:pPr>
        <w:autoSpaceDE w:val="0"/>
        <w:autoSpaceDN w:val="0"/>
        <w:adjustRightInd w:val="0"/>
        <w:spacing w:line="276" w:lineRule="auto"/>
        <w:ind w:leftChars="200" w:left="420" w:firstLineChars="108" w:firstLine="216"/>
        <w:jc w:val="left"/>
        <w:rPr>
          <w:rFonts w:ascii="HG丸ｺﾞｼｯｸM-PRO" w:eastAsia="HG丸ｺﾞｼｯｸM-PRO"/>
          <w:color w:val="000000" w:themeColor="text1"/>
          <w:sz w:val="20"/>
          <w:szCs w:val="20"/>
        </w:rPr>
      </w:pPr>
      <w:r w:rsidRPr="00C31609">
        <w:rPr>
          <w:rFonts w:ascii="HG丸ｺﾞｼｯｸM-PRO" w:eastAsia="HG丸ｺﾞｼｯｸM-PRO" w:cs="HG丸ｺﾞｼｯｸM-PRO"/>
          <w:noProof/>
          <w:kern w:val="0"/>
          <w:sz w:val="20"/>
          <w:szCs w:val="20"/>
        </w:rPr>
        <w:pict>
          <v:shape id="_x0000_s1256" type="#_x0000_t202" style="position:absolute;left:0;text-align:left;margin-left:842.6pt;margin-top:2.65pt;width:178.7pt;height:24.95pt;z-index:251784192" filled="f" fillcolor="#c6d9f1 [671]" stroked="f" strokecolor="#5a5a5a [2109]">
            <v:fill rotate="t" focusposition=".5,.5" focussize="" focus="100%" type="gradientRadial"/>
            <v:textbox style="mso-next-textbox:#_x0000_s1256" inset="5.85pt,.7pt,5.85pt,.7pt">
              <w:txbxContent>
                <w:p w:rsidR="003955EA" w:rsidRDefault="003955EA" w:rsidP="003955EA">
                  <w:pPr>
                    <w:autoSpaceDE w:val="0"/>
                    <w:autoSpaceDN w:val="0"/>
                    <w:adjustRightInd w:val="0"/>
                    <w:jc w:val="right"/>
                    <w:rPr>
                      <w:rFonts w:ascii="HG丸ｺﾞｼｯｸM-PRO" w:eastAsia="HG丸ｺﾞｼｯｸM-PRO" w:cs="HG丸ｺﾞｼｯｸM-PRO"/>
                      <w:kern w:val="0"/>
                      <w:sz w:val="18"/>
                      <w:szCs w:val="18"/>
                    </w:rPr>
                  </w:pPr>
                  <w:r>
                    <w:rPr>
                      <w:rFonts w:ascii="HG丸ｺﾞｼｯｸM-PRO" w:eastAsia="HG丸ｺﾞｼｯｸM-PRO" w:cs="HG丸ｺﾞｼｯｸM-PRO" w:hint="eastAsia"/>
                      <w:kern w:val="0"/>
                      <w:sz w:val="18"/>
                      <w:szCs w:val="18"/>
                    </w:rPr>
                    <w:t>公園アダプトプログラムによる美化活動</w:t>
                  </w:r>
                </w:p>
                <w:p w:rsidR="003955EA" w:rsidRPr="003955EA" w:rsidRDefault="003955EA" w:rsidP="003955EA">
                  <w:pPr>
                    <w:jc w:val="right"/>
                    <w:rPr>
                      <w:szCs w:val="18"/>
                    </w:rPr>
                  </w:pPr>
                  <w:r>
                    <w:rPr>
                      <w:rFonts w:ascii="HG丸ｺﾞｼｯｸM-PRO" w:eastAsia="HG丸ｺﾞｼｯｸM-PRO" w:cs="HG丸ｺﾞｼｯｸM-PRO" w:hint="eastAsia"/>
                      <w:kern w:val="0"/>
                      <w:sz w:val="18"/>
                      <w:szCs w:val="18"/>
                    </w:rPr>
                    <w:t>（翠香園ふれあい公園）</w:t>
                  </w:r>
                </w:p>
              </w:txbxContent>
            </v:textbox>
          </v:shape>
        </w:pict>
      </w:r>
    </w:p>
    <w:p w:rsidR="00FE2B07" w:rsidRDefault="00FE2B07" w:rsidP="00FE2B07">
      <w:pPr>
        <w:autoSpaceDE w:val="0"/>
        <w:autoSpaceDN w:val="0"/>
        <w:adjustRightInd w:val="0"/>
        <w:spacing w:line="276" w:lineRule="auto"/>
        <w:ind w:leftChars="200" w:left="420" w:firstLineChars="108" w:firstLine="216"/>
        <w:jc w:val="left"/>
        <w:rPr>
          <w:rFonts w:ascii="HG丸ｺﾞｼｯｸM-PRO" w:eastAsia="HG丸ｺﾞｼｯｸM-PRO"/>
          <w:color w:val="000000" w:themeColor="text1"/>
          <w:sz w:val="20"/>
          <w:szCs w:val="20"/>
        </w:rPr>
      </w:pPr>
    </w:p>
    <w:p w:rsidR="00FE2B07" w:rsidRDefault="00FE2B07" w:rsidP="00FE2B07">
      <w:pPr>
        <w:autoSpaceDE w:val="0"/>
        <w:autoSpaceDN w:val="0"/>
        <w:adjustRightInd w:val="0"/>
        <w:spacing w:line="276" w:lineRule="auto"/>
        <w:ind w:leftChars="200" w:left="420" w:firstLineChars="108" w:firstLine="216"/>
        <w:jc w:val="left"/>
        <w:rPr>
          <w:rFonts w:ascii="HG丸ｺﾞｼｯｸM-PRO" w:eastAsia="HG丸ｺﾞｼｯｸM-PRO"/>
          <w:color w:val="000000" w:themeColor="text1"/>
          <w:sz w:val="20"/>
          <w:szCs w:val="20"/>
        </w:rPr>
      </w:pPr>
    </w:p>
    <w:p w:rsidR="00655595" w:rsidRPr="00F86690" w:rsidRDefault="00655595" w:rsidP="00655595">
      <w:pPr>
        <w:spacing w:line="276" w:lineRule="auto"/>
        <w:rPr>
          <w:rFonts w:ascii="HG丸ｺﾞｼｯｸM-PRO" w:eastAsia="HG丸ｺﾞｼｯｸM-PRO"/>
          <w:color w:val="000000" w:themeColor="text1"/>
          <w:sz w:val="22"/>
        </w:rPr>
      </w:pPr>
    </w:p>
    <w:p w:rsidR="00655595" w:rsidRDefault="00C31609" w:rsidP="00655595">
      <w:pPr>
        <w:widowControl/>
        <w:jc w:val="left"/>
        <w:rPr>
          <w:rFonts w:ascii="HG丸ｺﾞｼｯｸM-PRO" w:eastAsia="HG丸ｺﾞｼｯｸM-PRO"/>
          <w:color w:val="000000" w:themeColor="text1"/>
          <w:sz w:val="36"/>
          <w:szCs w:val="36"/>
        </w:rPr>
      </w:pPr>
      <w:r w:rsidRPr="00C31609">
        <w:rPr>
          <w:rFonts w:ascii="HG丸ｺﾞｼｯｸM-PRO" w:eastAsia="HG丸ｺﾞｼｯｸM-PRO" w:cs="HG丸ｺﾞｼｯｸM-PRO"/>
          <w:noProof/>
          <w:kern w:val="0"/>
          <w:sz w:val="20"/>
          <w:szCs w:val="20"/>
        </w:rPr>
        <w:pict>
          <v:oval id="_x0000_s1208" style="position:absolute;margin-left:-15.7pt;margin-top:127.85pt;width:162.2pt;height:117.45pt;z-index:-251575296;mso-position-vertical-relative:page" o:allowincell="f" fillcolor="#c6d9f1 [671]" stroked="f">
            <v:fill color2="white [3212]" rotate="t" focusposition=".5,.5" focussize="" focus="100%" type="gradientRadial"/>
            <v:textbox inset="5.85pt,.7pt,5.85pt,.7pt"/>
            <w10:wrap anchory="page"/>
          </v:oval>
        </w:pict>
      </w:r>
      <w:r w:rsidR="00655595" w:rsidRPr="002434FD">
        <w:rPr>
          <w:rFonts w:ascii="HG丸ｺﾞｼｯｸM-PRO" w:eastAsia="HG丸ｺﾞｼｯｸM-PRO" w:hint="eastAsia"/>
          <w:color w:val="DBE5F1" w:themeColor="accent1" w:themeTint="33"/>
          <w:sz w:val="48"/>
          <w:szCs w:val="48"/>
        </w:rPr>
        <w:t>■</w:t>
      </w:r>
      <w:r w:rsidR="00655595" w:rsidRPr="00655595">
        <w:rPr>
          <w:rFonts w:ascii="HG丸ｺﾞｼｯｸM-PRO" w:eastAsia="HG丸ｺﾞｼｯｸM-PRO" w:hint="eastAsia"/>
          <w:color w:val="000000" w:themeColor="text1"/>
          <w:sz w:val="36"/>
          <w:szCs w:val="36"/>
        </w:rPr>
        <w:t>景観形成の推進方策</w:t>
      </w:r>
    </w:p>
    <w:p w:rsidR="00655595" w:rsidRDefault="00655595" w:rsidP="00655595">
      <w:pPr>
        <w:widowControl/>
        <w:spacing w:line="276" w:lineRule="auto"/>
        <w:ind w:leftChars="200" w:left="420"/>
        <w:jc w:val="left"/>
        <w:rPr>
          <w:rFonts w:ascii="HG丸ｺﾞｼｯｸM-PRO" w:eastAsia="HG丸ｺﾞｼｯｸM-PRO"/>
          <w:color w:val="000000" w:themeColor="text1"/>
          <w:sz w:val="20"/>
          <w:szCs w:val="20"/>
        </w:rPr>
      </w:pPr>
    </w:p>
    <w:p w:rsidR="00655595" w:rsidRPr="00655595" w:rsidRDefault="00655595" w:rsidP="00791846">
      <w:pPr>
        <w:widowControl/>
        <w:spacing w:line="276" w:lineRule="auto"/>
        <w:ind w:leftChars="200" w:left="420" w:firstLineChars="100" w:firstLine="200"/>
        <w:jc w:val="left"/>
        <w:rPr>
          <w:rFonts w:ascii="HG丸ｺﾞｼｯｸM-PRO" w:eastAsia="HG丸ｺﾞｼｯｸM-PRO"/>
          <w:color w:val="000000" w:themeColor="text1"/>
          <w:sz w:val="20"/>
          <w:szCs w:val="20"/>
        </w:rPr>
      </w:pPr>
      <w:r w:rsidRPr="00655595">
        <w:rPr>
          <w:rFonts w:ascii="HG丸ｺﾞｼｯｸM-PRO" w:eastAsia="HG丸ｺﾞｼｯｸM-PRO" w:hint="eastAsia"/>
          <w:color w:val="000000" w:themeColor="text1"/>
          <w:sz w:val="20"/>
          <w:szCs w:val="20"/>
        </w:rPr>
        <w:t>景観形成を総合的にかつスムーズに進めていくために</w:t>
      </w:r>
      <w:r w:rsidR="00872BD4">
        <w:rPr>
          <w:rFonts w:ascii="HG丸ｺﾞｼｯｸM-PRO" w:eastAsia="HG丸ｺﾞｼｯｸM-PRO" w:hint="eastAsia"/>
          <w:color w:val="000000" w:themeColor="text1"/>
          <w:sz w:val="20"/>
          <w:szCs w:val="20"/>
        </w:rPr>
        <w:t>は</w:t>
      </w:r>
      <w:r w:rsidRPr="00655595">
        <w:rPr>
          <w:rFonts w:ascii="HG丸ｺﾞｼｯｸM-PRO" w:eastAsia="HG丸ｺﾞｼｯｸM-PRO" w:hint="eastAsia"/>
          <w:color w:val="000000" w:themeColor="text1"/>
          <w:sz w:val="20"/>
          <w:szCs w:val="20"/>
        </w:rPr>
        <w:t>、市民・事業者・行政等の景観形成に係わる各主体の合意と適切な役割分担が</w:t>
      </w:r>
      <w:r w:rsidR="00872BD4">
        <w:rPr>
          <w:rFonts w:ascii="HG丸ｺﾞｼｯｸM-PRO" w:eastAsia="HG丸ｺﾞｼｯｸM-PRO" w:hint="eastAsia"/>
          <w:color w:val="000000" w:themeColor="text1"/>
          <w:sz w:val="20"/>
          <w:szCs w:val="20"/>
        </w:rPr>
        <w:t>重要です</w:t>
      </w:r>
      <w:r w:rsidRPr="00655595">
        <w:rPr>
          <w:rFonts w:ascii="HG丸ｺﾞｼｯｸM-PRO" w:eastAsia="HG丸ｺﾞｼｯｸM-PRO" w:hint="eastAsia"/>
          <w:color w:val="000000" w:themeColor="text1"/>
          <w:sz w:val="20"/>
          <w:szCs w:val="20"/>
        </w:rPr>
        <w:t>。</w:t>
      </w:r>
    </w:p>
    <w:p w:rsidR="00655595" w:rsidRPr="00872BD4" w:rsidRDefault="00872BD4" w:rsidP="00655595">
      <w:pPr>
        <w:widowControl/>
        <w:spacing w:line="276" w:lineRule="auto"/>
        <w:ind w:leftChars="200" w:left="420"/>
        <w:jc w:val="lef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 xml:space="preserve">　今後、景観形成の推進に向け、以下のような体制づくりを検討</w:t>
      </w:r>
      <w:r w:rsidR="003B3199">
        <w:rPr>
          <w:rFonts w:ascii="HG丸ｺﾞｼｯｸM-PRO" w:eastAsia="HG丸ｺﾞｼｯｸM-PRO" w:hint="eastAsia"/>
          <w:color w:val="000000" w:themeColor="text1"/>
          <w:sz w:val="20"/>
          <w:szCs w:val="20"/>
        </w:rPr>
        <w:t>します。</w:t>
      </w:r>
    </w:p>
    <w:p w:rsidR="00655595" w:rsidRDefault="00655595" w:rsidP="00655595">
      <w:pPr>
        <w:widowControl/>
        <w:spacing w:line="276" w:lineRule="auto"/>
        <w:ind w:leftChars="200" w:left="420"/>
        <w:jc w:val="left"/>
        <w:rPr>
          <w:rFonts w:ascii="HG丸ｺﾞｼｯｸM-PRO" w:eastAsia="HG丸ｺﾞｼｯｸM-PRO"/>
          <w:color w:val="000000" w:themeColor="text1"/>
          <w:sz w:val="20"/>
          <w:szCs w:val="20"/>
        </w:rPr>
      </w:pPr>
    </w:p>
    <w:p w:rsidR="00655595" w:rsidRDefault="00655595" w:rsidP="00655595">
      <w:pPr>
        <w:widowControl/>
        <w:spacing w:line="276" w:lineRule="auto"/>
        <w:ind w:leftChars="200" w:left="420"/>
        <w:jc w:val="left"/>
        <w:rPr>
          <w:rFonts w:ascii="HG丸ｺﾞｼｯｸM-PRO" w:eastAsia="HG丸ｺﾞｼｯｸM-PRO"/>
          <w:color w:val="000000" w:themeColor="text1"/>
          <w:sz w:val="20"/>
          <w:szCs w:val="20"/>
        </w:rPr>
      </w:pPr>
    </w:p>
    <w:p w:rsidR="00655595" w:rsidRDefault="00655595" w:rsidP="00655595">
      <w:pPr>
        <w:widowControl/>
        <w:spacing w:line="276" w:lineRule="auto"/>
        <w:ind w:leftChars="200" w:left="420"/>
        <w:jc w:val="left"/>
        <w:rPr>
          <w:rFonts w:ascii="HG丸ｺﾞｼｯｸM-PRO" w:eastAsia="HG丸ｺﾞｼｯｸM-PRO"/>
          <w:color w:val="000000" w:themeColor="text1"/>
          <w:sz w:val="20"/>
          <w:szCs w:val="20"/>
        </w:rPr>
      </w:pPr>
    </w:p>
    <w:p w:rsidR="00655595" w:rsidRPr="00B63EB6" w:rsidRDefault="00C31609" w:rsidP="00B63EB6">
      <w:pPr>
        <w:widowControl/>
        <w:spacing w:line="276" w:lineRule="auto"/>
        <w:ind w:leftChars="200" w:left="420"/>
        <w:jc w:val="left"/>
        <w:rPr>
          <w:rFonts w:ascii="HG丸ｺﾞｼｯｸM-PRO" w:eastAsia="HG丸ｺﾞｼｯｸM-PRO"/>
          <w:color w:val="000000" w:themeColor="text1"/>
          <w:sz w:val="28"/>
          <w:szCs w:val="28"/>
        </w:rPr>
      </w:pPr>
      <w:r w:rsidRPr="00C31609">
        <w:rPr>
          <w:rFonts w:ascii="HG丸ｺﾞｼｯｸM-PRO" w:eastAsia="HG丸ｺﾞｼｯｸM-PRO"/>
          <w:noProof/>
          <w:color w:val="000000" w:themeColor="text1"/>
          <w:sz w:val="20"/>
          <w:szCs w:val="20"/>
        </w:rPr>
        <w:pict>
          <v:rect id="_x0000_s1210" style="position:absolute;left:0;text-align:left;margin-left:19.75pt;margin-top:6.5pt;width:456.4pt;height:7.2pt;z-index:-251572224" fillcolor="#c6d9f1 [671]" stroked="f">
            <v:fill color2="white [3212]" rotate="t" angle="-90" focusposition=".5,.5" focussize="" focus="100%" type="gradient"/>
            <v:textbox inset="5.85pt,.7pt,5.85pt,.7pt"/>
          </v:rect>
        </w:pict>
      </w:r>
      <w:r w:rsidR="00655595" w:rsidRPr="00B63EB6">
        <w:rPr>
          <w:rFonts w:ascii="HG丸ｺﾞｼｯｸM-PRO" w:eastAsia="HG丸ｺﾞｼｯｸM-PRO" w:hint="eastAsia"/>
          <w:color w:val="000000" w:themeColor="text1"/>
          <w:sz w:val="28"/>
          <w:szCs w:val="28"/>
        </w:rPr>
        <w:t>景観形成に係わる多様な主体を連携させる組織づくり</w:t>
      </w:r>
    </w:p>
    <w:p w:rsidR="00655595" w:rsidRDefault="00791846" w:rsidP="003955EA">
      <w:pPr>
        <w:widowControl/>
        <w:spacing w:line="276" w:lineRule="auto"/>
        <w:ind w:leftChars="300" w:left="630" w:rightChars="46" w:right="97"/>
        <w:jc w:val="lef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 xml:space="preserve">　</w:t>
      </w:r>
      <w:r w:rsidR="00655595" w:rsidRPr="00655595">
        <w:rPr>
          <w:rFonts w:ascii="HG丸ｺﾞｼｯｸM-PRO" w:eastAsia="HG丸ｺﾞｼｯｸM-PRO" w:hint="eastAsia"/>
          <w:color w:val="000000" w:themeColor="text1"/>
          <w:sz w:val="20"/>
          <w:szCs w:val="20"/>
        </w:rPr>
        <w:t>景観形成を重点的に図る地区では多様な団体や個人が集い、情報を交換して連携・調整するための組織づくりについて検討を行います。</w:t>
      </w:r>
    </w:p>
    <w:p w:rsidR="000A73A8" w:rsidRDefault="003955EA" w:rsidP="00655595">
      <w:pPr>
        <w:widowControl/>
        <w:spacing w:line="276" w:lineRule="auto"/>
        <w:ind w:leftChars="200" w:left="420"/>
        <w:jc w:val="left"/>
        <w:rPr>
          <w:rFonts w:ascii="HG丸ｺﾞｼｯｸM-PRO" w:eastAsia="HG丸ｺﾞｼｯｸM-PRO"/>
          <w:color w:val="000000" w:themeColor="text1"/>
          <w:sz w:val="20"/>
          <w:szCs w:val="20"/>
        </w:rPr>
      </w:pPr>
      <w:r>
        <w:rPr>
          <w:rFonts w:ascii="HG丸ｺﾞｼｯｸM-PRO" w:eastAsia="HG丸ｺﾞｼｯｸM-PRO" w:hint="eastAsia"/>
          <w:noProof/>
          <w:color w:val="000000" w:themeColor="text1"/>
          <w:sz w:val="20"/>
          <w:szCs w:val="20"/>
        </w:rPr>
        <w:drawing>
          <wp:anchor distT="0" distB="0" distL="114300" distR="114300" simplePos="0" relativeHeight="251743232" behindDoc="0" locked="0" layoutInCell="1" allowOverlap="1">
            <wp:simplePos x="0" y="0"/>
            <wp:positionH relativeFrom="column">
              <wp:posOffset>3303905</wp:posOffset>
            </wp:positionH>
            <wp:positionV relativeFrom="paragraph">
              <wp:posOffset>48260</wp:posOffset>
            </wp:positionV>
            <wp:extent cx="2901950" cy="1781175"/>
            <wp:effectExtent l="19050" t="0" r="0" b="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srcRect/>
                    <a:stretch>
                      <a:fillRect/>
                    </a:stretch>
                  </pic:blipFill>
                  <pic:spPr bwMode="auto">
                    <a:xfrm>
                      <a:off x="0" y="0"/>
                      <a:ext cx="2901950" cy="1781175"/>
                    </a:xfrm>
                    <a:prstGeom prst="rect">
                      <a:avLst/>
                    </a:prstGeom>
                    <a:noFill/>
                    <a:ln w="9525">
                      <a:noFill/>
                      <a:miter lim="800000"/>
                      <a:headEnd/>
                      <a:tailEnd/>
                    </a:ln>
                  </pic:spPr>
                </pic:pic>
              </a:graphicData>
            </a:graphic>
          </wp:anchor>
        </w:drawing>
      </w:r>
      <w:r w:rsidR="00791846">
        <w:rPr>
          <w:rFonts w:ascii="HG丸ｺﾞｼｯｸM-PRO" w:eastAsia="HG丸ｺﾞｼｯｸM-PRO" w:hint="eastAsia"/>
          <w:color w:val="000000" w:themeColor="text1"/>
          <w:sz w:val="20"/>
          <w:szCs w:val="20"/>
        </w:rPr>
        <w:t xml:space="preserve">　</w:t>
      </w:r>
    </w:p>
    <w:p w:rsidR="00791846" w:rsidRDefault="00791846" w:rsidP="00655595">
      <w:pPr>
        <w:widowControl/>
        <w:spacing w:line="276" w:lineRule="auto"/>
        <w:ind w:leftChars="200" w:left="420"/>
        <w:jc w:val="left"/>
        <w:rPr>
          <w:rFonts w:ascii="HG丸ｺﾞｼｯｸM-PRO" w:eastAsia="HG丸ｺﾞｼｯｸM-PRO"/>
          <w:color w:val="000000" w:themeColor="text1"/>
          <w:sz w:val="20"/>
          <w:szCs w:val="20"/>
        </w:rPr>
      </w:pPr>
    </w:p>
    <w:p w:rsidR="00B63EB6" w:rsidRDefault="00B63EB6" w:rsidP="00655595">
      <w:pPr>
        <w:widowControl/>
        <w:spacing w:line="276" w:lineRule="auto"/>
        <w:ind w:leftChars="200" w:left="420"/>
        <w:jc w:val="left"/>
        <w:rPr>
          <w:rFonts w:ascii="HG丸ｺﾞｼｯｸM-PRO" w:eastAsia="HG丸ｺﾞｼｯｸM-PRO"/>
          <w:color w:val="000000" w:themeColor="text1"/>
          <w:sz w:val="20"/>
          <w:szCs w:val="20"/>
        </w:rPr>
      </w:pPr>
    </w:p>
    <w:p w:rsidR="00655595" w:rsidRPr="00B63EB6" w:rsidRDefault="00C31609" w:rsidP="00655595">
      <w:pPr>
        <w:widowControl/>
        <w:spacing w:line="276" w:lineRule="auto"/>
        <w:ind w:leftChars="200" w:left="420"/>
        <w:jc w:val="left"/>
        <w:rPr>
          <w:rFonts w:ascii="HG丸ｺﾞｼｯｸM-PRO" w:eastAsia="HG丸ｺﾞｼｯｸM-PRO"/>
          <w:color w:val="000000" w:themeColor="text1"/>
          <w:sz w:val="28"/>
          <w:szCs w:val="28"/>
        </w:rPr>
      </w:pPr>
      <w:r w:rsidRPr="00C31609">
        <w:rPr>
          <w:rFonts w:ascii="HG丸ｺﾞｼｯｸM-PRO" w:eastAsia="HG丸ｺﾞｼｯｸM-PRO"/>
          <w:noProof/>
          <w:color w:val="000000" w:themeColor="text1"/>
          <w:sz w:val="20"/>
          <w:szCs w:val="20"/>
        </w:rPr>
        <w:pict>
          <v:rect id="_x0000_s1211" style="position:absolute;left:0;text-align:left;margin-left:19.75pt;margin-top:6.75pt;width:289.15pt;height:7.2pt;z-index:-251571200" fillcolor="#c6d9f1 [671]" stroked="f">
            <v:fill color2="white [3212]" rotate="t" angle="-90" focusposition=".5,.5" focussize="" focus="100%" type="gradient"/>
            <v:textbox inset="5.85pt,.7pt,5.85pt,.7pt"/>
          </v:rect>
        </w:pict>
      </w:r>
      <w:r w:rsidR="00655595" w:rsidRPr="00B63EB6">
        <w:rPr>
          <w:rFonts w:ascii="HG丸ｺﾞｼｯｸM-PRO" w:eastAsia="HG丸ｺﾞｼｯｸM-PRO" w:hint="eastAsia"/>
          <w:color w:val="000000" w:themeColor="text1"/>
          <w:sz w:val="28"/>
          <w:szCs w:val="28"/>
        </w:rPr>
        <w:t>景観形成を実行する活動組織の育成</w:t>
      </w:r>
    </w:p>
    <w:p w:rsidR="00655595" w:rsidRDefault="00655595" w:rsidP="00791846">
      <w:pPr>
        <w:widowControl/>
        <w:spacing w:line="276" w:lineRule="auto"/>
        <w:ind w:leftChars="300" w:left="630" w:firstLineChars="100" w:firstLine="200"/>
        <w:jc w:val="left"/>
        <w:rPr>
          <w:rFonts w:ascii="HG丸ｺﾞｼｯｸM-PRO" w:eastAsia="HG丸ｺﾞｼｯｸM-PRO"/>
          <w:color w:val="000000" w:themeColor="text1"/>
          <w:sz w:val="20"/>
          <w:szCs w:val="20"/>
        </w:rPr>
      </w:pPr>
      <w:r w:rsidRPr="00655595">
        <w:rPr>
          <w:rFonts w:ascii="HG丸ｺﾞｼｯｸM-PRO" w:eastAsia="HG丸ｺﾞｼｯｸM-PRO" w:hint="eastAsia"/>
          <w:color w:val="000000" w:themeColor="text1"/>
          <w:sz w:val="20"/>
          <w:szCs w:val="20"/>
        </w:rPr>
        <w:t>地域コミュニティーなどの地域単位や景観形成のテーマ、活動への参加者等を考慮して景観づくりを実行する活動主体</w:t>
      </w:r>
      <w:r w:rsidR="00B326F3">
        <w:rPr>
          <w:rFonts w:ascii="HG丸ｺﾞｼｯｸM-PRO" w:eastAsia="HG丸ｺﾞｼｯｸM-PRO" w:hint="eastAsia"/>
          <w:color w:val="000000" w:themeColor="text1"/>
          <w:sz w:val="20"/>
          <w:szCs w:val="20"/>
        </w:rPr>
        <w:t>の育成について検討します。</w:t>
      </w:r>
    </w:p>
    <w:p w:rsidR="000A73A8" w:rsidRDefault="000A73A8" w:rsidP="00655595">
      <w:pPr>
        <w:widowControl/>
        <w:spacing w:line="276" w:lineRule="auto"/>
        <w:ind w:leftChars="200" w:left="420"/>
        <w:jc w:val="left"/>
        <w:rPr>
          <w:rFonts w:ascii="HG丸ｺﾞｼｯｸM-PRO" w:eastAsia="HG丸ｺﾞｼｯｸM-PRO"/>
          <w:color w:val="000000" w:themeColor="text1"/>
          <w:sz w:val="20"/>
          <w:szCs w:val="20"/>
        </w:rPr>
      </w:pPr>
    </w:p>
    <w:p w:rsidR="00791846" w:rsidRDefault="00C31609" w:rsidP="00655595">
      <w:pPr>
        <w:widowControl/>
        <w:spacing w:line="276" w:lineRule="auto"/>
        <w:ind w:leftChars="200" w:left="420"/>
        <w:jc w:val="left"/>
        <w:rPr>
          <w:rFonts w:ascii="HG丸ｺﾞｼｯｸM-PRO" w:eastAsia="HG丸ｺﾞｼｯｸM-PRO"/>
          <w:color w:val="000000" w:themeColor="text1"/>
          <w:sz w:val="20"/>
          <w:szCs w:val="20"/>
        </w:rPr>
      </w:pPr>
      <w:r w:rsidRPr="00C31609">
        <w:rPr>
          <w:rFonts w:ascii="HG丸ｺﾞｼｯｸM-PRO" w:eastAsia="HG丸ｺﾞｼｯｸM-PRO" w:cs="HG丸ｺﾞｼｯｸM-PRO"/>
          <w:noProof/>
          <w:kern w:val="0"/>
          <w:sz w:val="20"/>
          <w:szCs w:val="20"/>
        </w:rPr>
        <w:pict>
          <v:shape id="_x0000_s1253" type="#_x0000_t202" style="position:absolute;left:0;text-align:left;margin-left:287.5pt;margin-top:8.35pt;width:188.65pt;height:24.95pt;z-index:251780096" filled="f" fillcolor="#c6d9f1 [671]" strokecolor="#5a5a5a [2109]">
            <v:fill rotate="t" focusposition=".5,.5" focussize="" focus="100%" type="gradientRadial"/>
            <v:textbox style="mso-next-textbox:#_x0000_s1253" inset="5.85pt,.7pt,5.85pt,.7pt">
              <w:txbxContent>
                <w:p w:rsidR="003955EA" w:rsidRDefault="003955EA" w:rsidP="00020CF6">
                  <w:pPr>
                    <w:jc w:val="center"/>
                    <w:rPr>
                      <w:rFonts w:ascii="HG丸ｺﾞｼｯｸM-PRO" w:eastAsia="HG丸ｺﾞｼｯｸM-PRO"/>
                      <w:sz w:val="18"/>
                      <w:szCs w:val="18"/>
                    </w:rPr>
                  </w:pPr>
                  <w:r>
                    <w:rPr>
                      <w:rFonts w:ascii="HG丸ｺﾞｼｯｸM-PRO" w:eastAsia="HG丸ｺﾞｼｯｸM-PRO" w:hint="eastAsia"/>
                      <w:sz w:val="18"/>
                      <w:szCs w:val="18"/>
                    </w:rPr>
                    <w:t>景観形成を重点的に推進する</w:t>
                  </w:r>
                </w:p>
                <w:p w:rsidR="00020CF6" w:rsidRPr="00020CF6" w:rsidRDefault="003955EA" w:rsidP="00020CF6">
                  <w:pPr>
                    <w:jc w:val="center"/>
                    <w:rPr>
                      <w:rFonts w:ascii="HG丸ｺﾞｼｯｸM-PRO" w:eastAsia="HG丸ｺﾞｼｯｸM-PRO"/>
                      <w:sz w:val="18"/>
                      <w:szCs w:val="18"/>
                    </w:rPr>
                  </w:pPr>
                  <w:r>
                    <w:rPr>
                      <w:rFonts w:ascii="HG丸ｺﾞｼｯｸM-PRO" w:eastAsia="HG丸ｺﾞｼｯｸM-PRO" w:hint="eastAsia"/>
                      <w:sz w:val="18"/>
                      <w:szCs w:val="18"/>
                    </w:rPr>
                    <w:t>地区等における推進体制のイメージ</w:t>
                  </w:r>
                </w:p>
              </w:txbxContent>
            </v:textbox>
          </v:shape>
        </w:pict>
      </w:r>
    </w:p>
    <w:p w:rsidR="00B63EB6" w:rsidRPr="00655595" w:rsidRDefault="00B63EB6" w:rsidP="00655595">
      <w:pPr>
        <w:widowControl/>
        <w:spacing w:line="276" w:lineRule="auto"/>
        <w:ind w:leftChars="200" w:left="420"/>
        <w:jc w:val="left"/>
        <w:rPr>
          <w:rFonts w:ascii="HG丸ｺﾞｼｯｸM-PRO" w:eastAsia="HG丸ｺﾞｼｯｸM-PRO"/>
          <w:color w:val="000000" w:themeColor="text1"/>
          <w:sz w:val="20"/>
          <w:szCs w:val="20"/>
        </w:rPr>
      </w:pPr>
    </w:p>
    <w:p w:rsidR="00655595" w:rsidRPr="00B63EB6" w:rsidRDefault="00C31609" w:rsidP="00655595">
      <w:pPr>
        <w:widowControl/>
        <w:spacing w:line="276" w:lineRule="auto"/>
        <w:ind w:leftChars="200" w:left="420"/>
        <w:jc w:val="left"/>
        <w:rPr>
          <w:rFonts w:ascii="HG丸ｺﾞｼｯｸM-PRO" w:eastAsia="HG丸ｺﾞｼｯｸM-PRO"/>
          <w:color w:val="000000" w:themeColor="text1"/>
          <w:sz w:val="28"/>
          <w:szCs w:val="28"/>
        </w:rPr>
      </w:pPr>
      <w:r w:rsidRPr="00C31609">
        <w:rPr>
          <w:rFonts w:ascii="HG丸ｺﾞｼｯｸM-PRO" w:eastAsia="HG丸ｺﾞｼｯｸM-PRO"/>
          <w:noProof/>
          <w:color w:val="000000" w:themeColor="text1"/>
          <w:sz w:val="20"/>
          <w:szCs w:val="20"/>
        </w:rPr>
        <w:pict>
          <v:rect id="_x0000_s1251" style="position:absolute;left:0;text-align:left;margin-left:19.75pt;margin-top:3.5pt;width:289.15pt;height:7.2pt;z-index:-251538432" fillcolor="#c6d9f1 [671]" stroked="f">
            <v:fill color2="white [3212]" rotate="t" angle="-90" focusposition=".5,.5" focussize="" focus="100%" type="gradient"/>
            <v:textbox inset="5.85pt,.7pt,5.85pt,.7pt"/>
          </v:rect>
        </w:pict>
      </w:r>
      <w:r w:rsidR="00655595" w:rsidRPr="00B63EB6">
        <w:rPr>
          <w:rFonts w:ascii="HG丸ｺﾞｼｯｸM-PRO" w:eastAsia="HG丸ｺﾞｼｯｸM-PRO" w:hint="eastAsia"/>
          <w:color w:val="000000" w:themeColor="text1"/>
          <w:sz w:val="28"/>
          <w:szCs w:val="28"/>
        </w:rPr>
        <w:t>景観形成を推進させる庁内体制の整備</w:t>
      </w:r>
    </w:p>
    <w:p w:rsidR="00655595" w:rsidRDefault="00655595" w:rsidP="00B326F3">
      <w:pPr>
        <w:widowControl/>
        <w:spacing w:line="276" w:lineRule="auto"/>
        <w:ind w:leftChars="300" w:left="630" w:rightChars="46" w:right="97" w:firstLineChars="100" w:firstLine="200"/>
        <w:jc w:val="left"/>
        <w:rPr>
          <w:rFonts w:ascii="HG丸ｺﾞｼｯｸM-PRO" w:eastAsia="HG丸ｺﾞｼｯｸM-PRO"/>
          <w:color w:val="000000" w:themeColor="text1"/>
          <w:sz w:val="20"/>
          <w:szCs w:val="20"/>
        </w:rPr>
      </w:pPr>
      <w:r w:rsidRPr="00655595">
        <w:rPr>
          <w:rFonts w:ascii="HG丸ｺﾞｼｯｸM-PRO" w:eastAsia="HG丸ｺﾞｼｯｸM-PRO" w:hint="eastAsia"/>
          <w:color w:val="000000" w:themeColor="text1"/>
          <w:sz w:val="20"/>
          <w:szCs w:val="20"/>
        </w:rPr>
        <w:t>景観形成に係わる都市計画・道路・公園・建築等の庁内の各組織との連携を密にし、総合的な観点に立って景観形成を推進していきます。</w:t>
      </w:r>
    </w:p>
    <w:p w:rsidR="000A73A8" w:rsidRDefault="000A73A8" w:rsidP="00B63EB6">
      <w:pPr>
        <w:widowControl/>
        <w:spacing w:line="276" w:lineRule="auto"/>
        <w:ind w:leftChars="300" w:left="630"/>
        <w:jc w:val="left"/>
        <w:rPr>
          <w:rFonts w:ascii="HG丸ｺﾞｼｯｸM-PRO" w:eastAsia="HG丸ｺﾞｼｯｸM-PRO"/>
          <w:color w:val="000000" w:themeColor="text1"/>
          <w:sz w:val="20"/>
          <w:szCs w:val="20"/>
        </w:rPr>
      </w:pPr>
    </w:p>
    <w:p w:rsidR="000A73A8" w:rsidRDefault="000A73A8" w:rsidP="00B63EB6">
      <w:pPr>
        <w:widowControl/>
        <w:spacing w:line="276" w:lineRule="auto"/>
        <w:ind w:leftChars="300" w:left="630"/>
        <w:jc w:val="left"/>
        <w:rPr>
          <w:rFonts w:ascii="HG丸ｺﾞｼｯｸM-PRO" w:eastAsia="HG丸ｺﾞｼｯｸM-PRO"/>
          <w:color w:val="000000" w:themeColor="text1"/>
          <w:sz w:val="20"/>
          <w:szCs w:val="20"/>
        </w:rPr>
      </w:pPr>
    </w:p>
    <w:p w:rsidR="00976B64" w:rsidRDefault="003955EA" w:rsidP="00B63EB6">
      <w:pPr>
        <w:widowControl/>
        <w:spacing w:line="276" w:lineRule="auto"/>
        <w:ind w:leftChars="300" w:left="630"/>
        <w:jc w:val="left"/>
        <w:rPr>
          <w:rFonts w:ascii="HG丸ｺﾞｼｯｸM-PRO" w:eastAsia="HG丸ｺﾞｼｯｸM-PRO"/>
          <w:color w:val="000000" w:themeColor="text1"/>
          <w:sz w:val="20"/>
          <w:szCs w:val="20"/>
        </w:rPr>
      </w:pPr>
      <w:r>
        <w:rPr>
          <w:rFonts w:ascii="HG丸ｺﾞｼｯｸM-PRO" w:eastAsia="HG丸ｺﾞｼｯｸM-PRO"/>
          <w:noProof/>
          <w:color w:val="000000" w:themeColor="text1"/>
          <w:sz w:val="20"/>
          <w:szCs w:val="20"/>
        </w:rPr>
        <w:drawing>
          <wp:anchor distT="0" distB="0" distL="114300" distR="114300" simplePos="0" relativeHeight="251783168" behindDoc="0" locked="0" layoutInCell="1" allowOverlap="1">
            <wp:simplePos x="0" y="0"/>
            <wp:positionH relativeFrom="column">
              <wp:posOffset>3352800</wp:posOffset>
            </wp:positionH>
            <wp:positionV relativeFrom="paragraph">
              <wp:posOffset>57150</wp:posOffset>
            </wp:positionV>
            <wp:extent cx="2408555" cy="2301240"/>
            <wp:effectExtent l="1905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2408555" cy="2301240"/>
                    </a:xfrm>
                    <a:prstGeom prst="rect">
                      <a:avLst/>
                    </a:prstGeom>
                    <a:ln>
                      <a:noFill/>
                    </a:ln>
                    <a:effectLst>
                      <a:softEdge rad="112500"/>
                    </a:effectLst>
                  </pic:spPr>
                </pic:pic>
              </a:graphicData>
            </a:graphic>
          </wp:anchor>
        </w:drawing>
      </w:r>
    </w:p>
    <w:p w:rsidR="00976B64" w:rsidRDefault="00976B64">
      <w:pPr>
        <w:widowControl/>
        <w:jc w:val="left"/>
        <w:rPr>
          <w:rFonts w:ascii="HG丸ｺﾞｼｯｸM-PRO" w:eastAsia="HG丸ｺﾞｼｯｸM-PRO"/>
          <w:color w:val="000000" w:themeColor="text1"/>
          <w:sz w:val="20"/>
          <w:szCs w:val="20"/>
        </w:rPr>
      </w:pPr>
      <w:r>
        <w:rPr>
          <w:rFonts w:ascii="HG丸ｺﾞｼｯｸM-PRO" w:eastAsia="HG丸ｺﾞｼｯｸM-PRO"/>
          <w:color w:val="000000" w:themeColor="text1"/>
          <w:sz w:val="20"/>
          <w:szCs w:val="20"/>
        </w:rPr>
        <w:br w:type="page"/>
      </w:r>
    </w:p>
    <w:p w:rsidR="000A73A8" w:rsidRDefault="000A73A8" w:rsidP="00B63EB6">
      <w:pPr>
        <w:widowControl/>
        <w:spacing w:line="276" w:lineRule="auto"/>
        <w:ind w:leftChars="300" w:left="630"/>
        <w:jc w:val="left"/>
        <w:rPr>
          <w:rFonts w:ascii="HG丸ｺﾞｼｯｸM-PRO" w:eastAsia="HG丸ｺﾞｼｯｸM-PRO"/>
          <w:color w:val="000000" w:themeColor="text1"/>
          <w:sz w:val="20"/>
          <w:szCs w:val="20"/>
        </w:rPr>
      </w:pPr>
    </w:p>
    <w:p w:rsidR="000A73A8" w:rsidRPr="005F0BFB" w:rsidRDefault="00C31609" w:rsidP="00B63EB6">
      <w:pPr>
        <w:widowControl/>
        <w:spacing w:line="276" w:lineRule="auto"/>
        <w:ind w:leftChars="300" w:left="630"/>
        <w:jc w:val="left"/>
        <w:rPr>
          <w:rFonts w:ascii="HG丸ｺﾞｼｯｸM-PRO" w:eastAsia="HG丸ｺﾞｼｯｸM-PRO"/>
          <w:color w:val="000000" w:themeColor="text1"/>
          <w:sz w:val="48"/>
          <w:szCs w:val="48"/>
        </w:rPr>
      </w:pPr>
      <w:r w:rsidRPr="00C31609">
        <w:rPr>
          <w:rFonts w:ascii="HG丸ｺﾞｼｯｸM-PRO" w:eastAsia="HG丸ｺﾞｼｯｸM-PRO" w:cs="HG丸ｺﾞｼｯｸM-PRO"/>
          <w:noProof/>
          <w:kern w:val="0"/>
          <w:sz w:val="20"/>
          <w:szCs w:val="20"/>
        </w:rPr>
        <w:pict>
          <v:oval id="_x0000_s1213" style="position:absolute;left:0;text-align:left;margin-left:-23.65pt;margin-top:99.95pt;width:162.2pt;height:117.45pt;z-index:-251567104;mso-position-vertical-relative:page" o:allowincell="f" fillcolor="#c6d9f1 [671]" stroked="f">
            <v:fill color2="white [3212]" rotate="t" focusposition=".5,.5" focussize="" focus="100%" type="gradientRadial"/>
            <v:textbox inset="5.85pt,.7pt,5.85pt,.7pt"/>
            <w10:wrap anchory="page"/>
          </v:oval>
        </w:pict>
      </w:r>
    </w:p>
    <w:p w:rsidR="00791846" w:rsidRDefault="00791846" w:rsidP="00976B64">
      <w:pPr>
        <w:widowControl/>
        <w:jc w:val="left"/>
        <w:rPr>
          <w:rFonts w:ascii="HG丸ｺﾞｼｯｸM-PRO" w:eastAsia="HG丸ｺﾞｼｯｸM-PRO"/>
          <w:color w:val="000000" w:themeColor="text1"/>
          <w:sz w:val="20"/>
          <w:szCs w:val="20"/>
        </w:rPr>
      </w:pPr>
    </w:p>
    <w:p w:rsidR="005F0BFB" w:rsidRDefault="00C31609" w:rsidP="00976B64">
      <w:pPr>
        <w:widowControl/>
        <w:jc w:val="left"/>
        <w:rPr>
          <w:rFonts w:ascii="HG丸ｺﾞｼｯｸM-PRO" w:eastAsia="HG丸ｺﾞｼｯｸM-PRO"/>
          <w:color w:val="000000" w:themeColor="text1"/>
          <w:sz w:val="20"/>
          <w:szCs w:val="20"/>
        </w:rPr>
      </w:pPr>
      <w:r w:rsidRPr="00C31609">
        <w:rPr>
          <w:rFonts w:ascii="HG丸ｺﾞｼｯｸM-PRO" w:eastAsia="HG丸ｺﾞｼｯｸM-PRO" w:cs="HG丸ｺﾞｼｯｸM-PRO"/>
          <w:noProof/>
          <w:kern w:val="0"/>
          <w:sz w:val="20"/>
          <w:szCs w:val="20"/>
        </w:rPr>
        <w:pict>
          <v:shape id="_x0000_s1220" type="#_x0000_t202" style="position:absolute;margin-left:582.6pt;margin-top:5.8pt;width:127.85pt;height:57.1pt;z-index:251756544;v-text-anchor:middle" filled="f" fillcolor="#c6d9f1 [671]" stroked="f">
            <v:fill rotate="t" focusposition=".5,.5" focussize="" focus="100%" type="gradientRadial"/>
            <v:textbox style="mso-next-textbox:#_x0000_s1220" inset="5.85pt,.7pt,5.85pt,.7pt">
              <w:txbxContent>
                <w:p w:rsidR="00020CF6" w:rsidRPr="00976B64" w:rsidRDefault="00020CF6" w:rsidP="00976B64">
                  <w:pPr>
                    <w:jc w:val="center"/>
                  </w:pPr>
                  <w:r w:rsidRPr="00976B64">
                    <w:rPr>
                      <w:rFonts w:ascii="HG丸ｺﾞｼｯｸM-PRO" w:eastAsia="HG丸ｺﾞｼｯｸM-PRO" w:hint="eastAsia"/>
                      <w:color w:val="000000" w:themeColor="text1"/>
                      <w:sz w:val="28"/>
                      <w:szCs w:val="28"/>
                    </w:rPr>
                    <w:t>景観に係る制度の整備と活用</w:t>
                  </w:r>
                </w:p>
              </w:txbxContent>
            </v:textbox>
            <w10:wrap type="square"/>
          </v:shape>
        </w:pict>
      </w:r>
    </w:p>
    <w:p w:rsidR="005F0BFB" w:rsidRDefault="00C31609" w:rsidP="00247190">
      <w:pPr>
        <w:widowControl/>
        <w:spacing w:line="276" w:lineRule="auto"/>
        <w:ind w:leftChars="200" w:left="420"/>
        <w:jc w:val="left"/>
        <w:rPr>
          <w:rFonts w:ascii="HG丸ｺﾞｼｯｸM-PRO" w:eastAsia="HG丸ｺﾞｼｯｸM-PRO"/>
          <w:color w:val="000000" w:themeColor="text1"/>
          <w:sz w:val="20"/>
          <w:szCs w:val="20"/>
        </w:rPr>
      </w:pPr>
      <w:r w:rsidRPr="00C31609">
        <w:rPr>
          <w:rFonts w:ascii="HG丸ｺﾞｼｯｸM-PRO" w:eastAsia="HG丸ｺﾞｼｯｸM-PRO" w:cs="HG丸ｺﾞｼｯｸM-PRO"/>
          <w:noProof/>
          <w:kern w:val="0"/>
          <w:sz w:val="20"/>
          <w:szCs w:val="20"/>
        </w:rPr>
        <w:pict>
          <v:shape id="_x0000_s1214" type="#_x0000_t202" style="position:absolute;left:0;text-align:left;margin-left:-.4pt;margin-top:2.4pt;width:127.85pt;height:57.1pt;z-index:251750400;v-text-anchor:middle" filled="f" fillcolor="#c6d9f1 [671]" stroked="f">
            <v:fill rotate="t" focusposition=".5,.5" focussize="" focus="100%" type="gradientRadial"/>
            <v:textbox style="mso-next-textbox:#_x0000_s1214" inset="5.85pt,.7pt,5.85pt,.7pt">
              <w:txbxContent>
                <w:p w:rsidR="00020CF6" w:rsidRDefault="00020CF6" w:rsidP="00247190">
                  <w:pPr>
                    <w:jc w:val="center"/>
                    <w:rPr>
                      <w:rFonts w:ascii="HG丸ｺﾞｼｯｸM-PRO" w:eastAsia="HG丸ｺﾞｼｯｸM-PRO"/>
                      <w:color w:val="000000" w:themeColor="text1"/>
                      <w:sz w:val="28"/>
                      <w:szCs w:val="28"/>
                    </w:rPr>
                  </w:pPr>
                  <w:r w:rsidRPr="00247190">
                    <w:rPr>
                      <w:rFonts w:ascii="HG丸ｺﾞｼｯｸM-PRO" w:eastAsia="HG丸ｺﾞｼｯｸM-PRO" w:hint="eastAsia"/>
                      <w:color w:val="000000" w:themeColor="text1"/>
                      <w:sz w:val="28"/>
                      <w:szCs w:val="28"/>
                    </w:rPr>
                    <w:t>市民・事業者の</w:t>
                  </w:r>
                </w:p>
                <w:p w:rsidR="00020CF6" w:rsidRDefault="00020CF6" w:rsidP="00247190">
                  <w:pPr>
                    <w:jc w:val="center"/>
                  </w:pPr>
                  <w:r w:rsidRPr="00247190">
                    <w:rPr>
                      <w:rFonts w:ascii="HG丸ｺﾞｼｯｸM-PRO" w:eastAsia="HG丸ｺﾞｼｯｸM-PRO" w:hint="eastAsia"/>
                      <w:color w:val="000000" w:themeColor="text1"/>
                      <w:sz w:val="28"/>
                      <w:szCs w:val="28"/>
                    </w:rPr>
                    <w:t>参画の推進</w:t>
                  </w:r>
                </w:p>
              </w:txbxContent>
            </v:textbox>
            <w10:wrap type="square"/>
          </v:shape>
        </w:pict>
      </w:r>
      <w:r w:rsidR="00791846">
        <w:rPr>
          <w:rFonts w:ascii="HG丸ｺﾞｼｯｸM-PRO" w:eastAsia="HG丸ｺﾞｼｯｸM-PRO" w:hint="eastAsia"/>
          <w:color w:val="000000" w:themeColor="text1"/>
          <w:sz w:val="20"/>
          <w:szCs w:val="20"/>
        </w:rPr>
        <w:t xml:space="preserve">　</w:t>
      </w:r>
      <w:r w:rsidR="00247190" w:rsidRPr="00247190">
        <w:rPr>
          <w:rFonts w:ascii="HG丸ｺﾞｼｯｸM-PRO" w:eastAsia="HG丸ｺﾞｼｯｸM-PRO" w:hint="eastAsia"/>
          <w:color w:val="000000" w:themeColor="text1"/>
          <w:sz w:val="20"/>
          <w:szCs w:val="20"/>
        </w:rPr>
        <w:t>魅力ある景観形成を実現していくためには、</w:t>
      </w:r>
      <w:r w:rsidR="00020CF6">
        <w:rPr>
          <w:rFonts w:ascii="HG丸ｺﾞｼｯｸM-PRO" w:eastAsia="HG丸ｺﾞｼｯｸM-PRO" w:hint="eastAsia"/>
          <w:color w:val="000000" w:themeColor="text1"/>
          <w:sz w:val="20"/>
          <w:szCs w:val="20"/>
        </w:rPr>
        <w:t>ひとり一人</w:t>
      </w:r>
      <w:r w:rsidR="00247190" w:rsidRPr="00247190">
        <w:rPr>
          <w:rFonts w:ascii="HG丸ｺﾞｼｯｸM-PRO" w:eastAsia="HG丸ｺﾞｼｯｸM-PRO" w:hint="eastAsia"/>
          <w:color w:val="000000" w:themeColor="text1"/>
          <w:sz w:val="20"/>
          <w:szCs w:val="20"/>
        </w:rPr>
        <w:t>が景観に対する関心や意識を高めるとともに、魅力的な景観を自らまもり、はぐくみ、つくるための活動へ積極的に参加することが重要です。</w:t>
      </w:r>
    </w:p>
    <w:p w:rsidR="00247190" w:rsidRDefault="00020CF6" w:rsidP="00247190">
      <w:pPr>
        <w:widowControl/>
        <w:spacing w:line="276" w:lineRule="auto"/>
        <w:ind w:leftChars="200" w:left="420"/>
        <w:jc w:val="left"/>
        <w:rPr>
          <w:rFonts w:ascii="HG丸ｺﾞｼｯｸM-PRO" w:eastAsia="HG丸ｺﾞｼｯｸM-PRO"/>
          <w:color w:val="000000" w:themeColor="text1"/>
          <w:sz w:val="20"/>
          <w:szCs w:val="20"/>
        </w:rPr>
      </w:pPr>
      <w:r>
        <w:rPr>
          <w:rFonts w:ascii="HG丸ｺﾞｼｯｸM-PRO" w:eastAsia="HG丸ｺﾞｼｯｸM-PRO" w:hint="eastAsia"/>
          <w:color w:val="000000" w:themeColor="text1"/>
          <w:sz w:val="20"/>
          <w:szCs w:val="20"/>
        </w:rPr>
        <w:t xml:space="preserve">　その実現に向け、以下のような取り組みを検討します。</w:t>
      </w:r>
    </w:p>
    <w:p w:rsidR="00976B64" w:rsidRPr="00020CF6" w:rsidRDefault="00976B64" w:rsidP="00247190">
      <w:pPr>
        <w:widowControl/>
        <w:spacing w:line="276" w:lineRule="auto"/>
        <w:ind w:leftChars="200" w:left="420"/>
        <w:jc w:val="left"/>
        <w:rPr>
          <w:rFonts w:ascii="HG丸ｺﾞｼｯｸM-PRO" w:eastAsia="HG丸ｺﾞｼｯｸM-PRO"/>
          <w:color w:val="000000" w:themeColor="text1"/>
          <w:sz w:val="20"/>
          <w:szCs w:val="20"/>
        </w:rPr>
      </w:pPr>
    </w:p>
    <w:p w:rsidR="00791846" w:rsidRDefault="00791846" w:rsidP="00247190">
      <w:pPr>
        <w:widowControl/>
        <w:spacing w:line="276" w:lineRule="auto"/>
        <w:ind w:leftChars="200" w:left="420"/>
        <w:jc w:val="left"/>
        <w:rPr>
          <w:rFonts w:ascii="HG丸ｺﾞｼｯｸM-PRO" w:eastAsia="HG丸ｺﾞｼｯｸM-PRO"/>
          <w:color w:val="000000" w:themeColor="text1"/>
          <w:sz w:val="20"/>
          <w:szCs w:val="20"/>
        </w:rPr>
      </w:pPr>
    </w:p>
    <w:p w:rsidR="00247190" w:rsidRPr="00247190" w:rsidRDefault="009B37EF" w:rsidP="00247190">
      <w:pPr>
        <w:widowControl/>
        <w:spacing w:line="276" w:lineRule="auto"/>
        <w:ind w:leftChars="200" w:left="420"/>
        <w:jc w:val="left"/>
        <w:rPr>
          <w:rFonts w:ascii="HG丸ｺﾞｼｯｸM-PRO" w:eastAsia="HG丸ｺﾞｼｯｸM-PRO"/>
          <w:color w:val="000000" w:themeColor="text1"/>
          <w:sz w:val="28"/>
          <w:szCs w:val="28"/>
        </w:rPr>
      </w:pPr>
      <w:r>
        <w:rPr>
          <w:rFonts w:ascii="HG丸ｺﾞｼｯｸM-PRO" w:eastAsia="HG丸ｺﾞｼｯｸM-PRO"/>
          <w:noProof/>
          <w:color w:val="000000" w:themeColor="text1"/>
          <w:sz w:val="20"/>
          <w:szCs w:val="20"/>
        </w:rPr>
        <w:drawing>
          <wp:anchor distT="0" distB="0" distL="114300" distR="114300" simplePos="0" relativeHeight="251762688" behindDoc="0" locked="0" layoutInCell="1" allowOverlap="1">
            <wp:simplePos x="0" y="0"/>
            <wp:positionH relativeFrom="column">
              <wp:posOffset>3343275</wp:posOffset>
            </wp:positionH>
            <wp:positionV relativeFrom="paragraph">
              <wp:posOffset>66040</wp:posOffset>
            </wp:positionV>
            <wp:extent cx="2400300" cy="1533525"/>
            <wp:effectExtent l="19050" t="0" r="0" b="0"/>
            <wp:wrapSquare wrapText="bothSides"/>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cstate="print"/>
                    <a:srcRect/>
                    <a:stretch>
                      <a:fillRect/>
                    </a:stretch>
                  </pic:blipFill>
                  <pic:spPr bwMode="auto">
                    <a:xfrm>
                      <a:off x="0" y="0"/>
                      <a:ext cx="2400300" cy="1533525"/>
                    </a:xfrm>
                    <a:prstGeom prst="rect">
                      <a:avLst/>
                    </a:prstGeom>
                    <a:ln>
                      <a:noFill/>
                    </a:ln>
                    <a:effectLst>
                      <a:softEdge rad="112500"/>
                    </a:effectLst>
                  </pic:spPr>
                </pic:pic>
              </a:graphicData>
            </a:graphic>
          </wp:anchor>
        </w:drawing>
      </w:r>
      <w:r w:rsidR="00C31609" w:rsidRPr="00C31609">
        <w:rPr>
          <w:rFonts w:ascii="HG丸ｺﾞｼｯｸM-PRO" w:eastAsia="HG丸ｺﾞｼｯｸM-PRO"/>
          <w:noProof/>
          <w:color w:val="000000" w:themeColor="text1"/>
          <w:sz w:val="20"/>
          <w:szCs w:val="20"/>
        </w:rPr>
        <w:pict>
          <v:rect id="_x0000_s1215" style="position:absolute;left:0;text-align:left;margin-left:17.15pt;margin-top:11pt;width:239.2pt;height:7.2pt;z-index:-251565056;mso-position-horizontal-relative:text;mso-position-vertical-relative:text" fillcolor="#c6d9f1 [671]" stroked="f">
            <v:fill color2="white [3212]" rotate="t" angle="-90" focusposition=".5,.5" focussize="" focus="100%" type="gradient"/>
            <v:textbox inset="5.85pt,.7pt,5.85pt,.7pt"/>
          </v:rect>
        </w:pict>
      </w:r>
      <w:r w:rsidR="00247190" w:rsidRPr="00247190">
        <w:rPr>
          <w:rFonts w:ascii="HG丸ｺﾞｼｯｸM-PRO" w:eastAsia="HG丸ｺﾞｼｯｸM-PRO" w:hint="eastAsia"/>
          <w:color w:val="000000" w:themeColor="text1"/>
          <w:sz w:val="28"/>
          <w:szCs w:val="28"/>
        </w:rPr>
        <w:t>人材の育成</w:t>
      </w:r>
    </w:p>
    <w:p w:rsidR="00247190" w:rsidRPr="00247190" w:rsidRDefault="00247190"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sidRPr="00247190">
        <w:rPr>
          <w:rFonts w:ascii="HG丸ｺﾞｼｯｸM-PRO" w:eastAsia="HG丸ｺﾞｼｯｸM-PRO" w:hint="eastAsia"/>
          <w:color w:val="000000" w:themeColor="text1"/>
          <w:sz w:val="20"/>
          <w:szCs w:val="20"/>
        </w:rPr>
        <w:t>・景観づくり活動のリーダーを育成する養成講座</w:t>
      </w:r>
    </w:p>
    <w:p w:rsidR="00247190" w:rsidRPr="00247190" w:rsidRDefault="00247190"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sidRPr="00247190">
        <w:rPr>
          <w:rFonts w:ascii="HG丸ｺﾞｼｯｸM-PRO" w:eastAsia="HG丸ｺﾞｼｯｸM-PRO" w:hint="eastAsia"/>
          <w:color w:val="000000" w:themeColor="text1"/>
          <w:sz w:val="20"/>
          <w:szCs w:val="20"/>
        </w:rPr>
        <w:t>・市民が景観についての理解を深める景観勉強会</w:t>
      </w:r>
    </w:p>
    <w:p w:rsidR="00247190" w:rsidRDefault="00247190"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sidRPr="00247190">
        <w:rPr>
          <w:rFonts w:ascii="HG丸ｺﾞｼｯｸM-PRO" w:eastAsia="HG丸ｺﾞｼｯｸM-PRO" w:hint="eastAsia"/>
          <w:color w:val="000000" w:themeColor="text1"/>
          <w:sz w:val="20"/>
          <w:szCs w:val="20"/>
        </w:rPr>
        <w:t>・景観づくりのリーダーや景観づくりに協力するサポーター制度</w:t>
      </w:r>
    </w:p>
    <w:p w:rsidR="00976B64" w:rsidRDefault="00976B64"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Default="00791846"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976B64" w:rsidRPr="00247190" w:rsidRDefault="00976B64"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247190" w:rsidRPr="00247190" w:rsidRDefault="00C31609" w:rsidP="00791846">
      <w:pPr>
        <w:widowControl/>
        <w:spacing w:line="276" w:lineRule="auto"/>
        <w:ind w:leftChars="200" w:left="588" w:hangingChars="84" w:hanging="168"/>
        <w:jc w:val="left"/>
        <w:rPr>
          <w:rFonts w:ascii="HG丸ｺﾞｼｯｸM-PRO" w:eastAsia="HG丸ｺﾞｼｯｸM-PRO"/>
          <w:color w:val="000000" w:themeColor="text1"/>
          <w:sz w:val="28"/>
          <w:szCs w:val="28"/>
        </w:rPr>
      </w:pPr>
      <w:r w:rsidRPr="00C31609">
        <w:rPr>
          <w:rFonts w:ascii="HG丸ｺﾞｼｯｸM-PRO" w:eastAsia="HG丸ｺﾞｼｯｸM-PRO" w:cs="HG丸ｺﾞｼｯｸM-PRO"/>
          <w:noProof/>
          <w:kern w:val="0"/>
          <w:sz w:val="20"/>
          <w:szCs w:val="20"/>
        </w:rPr>
        <w:pict>
          <v:shape id="_x0000_s1258" type="#_x0000_t202" style="position:absolute;left:0;text-align:left;margin-left:294.85pt;margin-top:2.4pt;width:178.7pt;height:24.95pt;z-index:251785216" filled="f" fillcolor="#c6d9f1 [671]" stroked="f" strokecolor="#5a5a5a [2109]">
            <v:fill rotate="t" focusposition=".5,.5" focussize="" focus="100%" type="gradientRadial"/>
            <v:textbox style="mso-next-textbox:#_x0000_s1258" inset="5.85pt,.7pt,5.85pt,.7pt">
              <w:txbxContent>
                <w:p w:rsidR="003955EA" w:rsidRPr="003955EA" w:rsidRDefault="003955EA" w:rsidP="003955EA">
                  <w:pPr>
                    <w:jc w:val="right"/>
                    <w:rPr>
                      <w:szCs w:val="18"/>
                    </w:rPr>
                  </w:pPr>
                  <w:r>
                    <w:rPr>
                      <w:rFonts w:ascii="HG丸ｺﾞｼｯｸM-PRO" w:eastAsia="HG丸ｺﾞｼｯｸM-PRO" w:cs="HG丸ｺﾞｼｯｸM-PRO" w:hint="eastAsia"/>
                      <w:kern w:val="0"/>
                      <w:sz w:val="18"/>
                      <w:szCs w:val="18"/>
                    </w:rPr>
                    <w:t>景観懇話会</w:t>
                  </w:r>
                </w:p>
              </w:txbxContent>
            </v:textbox>
          </v:shape>
        </w:pict>
      </w:r>
      <w:r w:rsidRPr="00C31609">
        <w:rPr>
          <w:rFonts w:ascii="HG丸ｺﾞｼｯｸM-PRO" w:eastAsia="HG丸ｺﾞｼｯｸM-PRO"/>
          <w:noProof/>
          <w:color w:val="000000" w:themeColor="text1"/>
          <w:sz w:val="20"/>
          <w:szCs w:val="20"/>
        </w:rPr>
        <w:pict>
          <v:rect id="_x0000_s1216" style="position:absolute;left:0;text-align:left;margin-left:17.15pt;margin-top:9.05pt;width:456.4pt;height:7.2pt;z-index:-251564032" fillcolor="#c6d9f1 [671]" stroked="f">
            <v:fill color2="white [3212]" rotate="t" angle="-90" focusposition=".5,.5" focussize="" focus="100%" type="gradient"/>
            <v:textbox inset="5.85pt,.7pt,5.85pt,.7pt"/>
          </v:rect>
        </w:pict>
      </w:r>
      <w:r w:rsidR="00247190" w:rsidRPr="00247190">
        <w:rPr>
          <w:rFonts w:ascii="HG丸ｺﾞｼｯｸM-PRO" w:eastAsia="HG丸ｺﾞｼｯｸM-PRO" w:hint="eastAsia"/>
          <w:color w:val="000000" w:themeColor="text1"/>
          <w:sz w:val="28"/>
          <w:szCs w:val="28"/>
        </w:rPr>
        <w:t>市民活動の支援</w:t>
      </w:r>
    </w:p>
    <w:p w:rsidR="00247190" w:rsidRPr="00A14F37" w:rsidRDefault="00247190"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sidRPr="00247190">
        <w:rPr>
          <w:rFonts w:ascii="HG丸ｺﾞｼｯｸM-PRO" w:eastAsia="HG丸ｺﾞｼｯｸM-PRO" w:hint="eastAsia"/>
          <w:color w:val="000000" w:themeColor="text1"/>
          <w:sz w:val="20"/>
          <w:szCs w:val="20"/>
        </w:rPr>
        <w:t>・自主的な景観づくりに必要な情報提供や専門家の派遣</w:t>
      </w:r>
    </w:p>
    <w:p w:rsidR="00247190" w:rsidRDefault="00247190"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sidRPr="00247190">
        <w:rPr>
          <w:rFonts w:ascii="HG丸ｺﾞｼｯｸM-PRO" w:eastAsia="HG丸ｺﾞｼｯｸM-PRO" w:hint="eastAsia"/>
          <w:color w:val="000000" w:themeColor="text1"/>
          <w:sz w:val="20"/>
          <w:szCs w:val="20"/>
        </w:rPr>
        <w:t>・だれでも気軽に参加できる活動の支援</w:t>
      </w:r>
    </w:p>
    <w:p w:rsidR="00976B64" w:rsidRDefault="00976B64"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976B64" w:rsidRDefault="00976B64"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Pr="00247190" w:rsidRDefault="009B37EF"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Pr>
          <w:rFonts w:ascii="HG丸ｺﾞｼｯｸM-PRO" w:eastAsia="HG丸ｺﾞｼｯｸM-PRO"/>
          <w:noProof/>
          <w:color w:val="000000" w:themeColor="text1"/>
          <w:sz w:val="20"/>
          <w:szCs w:val="20"/>
        </w:rPr>
        <w:drawing>
          <wp:anchor distT="0" distB="0" distL="114300" distR="114300" simplePos="0" relativeHeight="251763712" behindDoc="0" locked="0" layoutInCell="1" allowOverlap="1">
            <wp:simplePos x="0" y="0"/>
            <wp:positionH relativeFrom="column">
              <wp:posOffset>7685405</wp:posOffset>
            </wp:positionH>
            <wp:positionV relativeFrom="paragraph">
              <wp:posOffset>170815</wp:posOffset>
            </wp:positionV>
            <wp:extent cx="2724150" cy="1774190"/>
            <wp:effectExtent l="19050" t="0" r="0"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srcRect/>
                    <a:stretch>
                      <a:fillRect/>
                    </a:stretch>
                  </pic:blipFill>
                  <pic:spPr bwMode="auto">
                    <a:xfrm>
                      <a:off x="0" y="0"/>
                      <a:ext cx="2724150" cy="1774190"/>
                    </a:xfrm>
                    <a:prstGeom prst="rect">
                      <a:avLst/>
                    </a:prstGeom>
                    <a:ln>
                      <a:noFill/>
                    </a:ln>
                    <a:effectLst>
                      <a:softEdge rad="112500"/>
                    </a:effectLst>
                  </pic:spPr>
                </pic:pic>
              </a:graphicData>
            </a:graphic>
          </wp:anchor>
        </w:drawing>
      </w:r>
    </w:p>
    <w:p w:rsidR="00247190" w:rsidRPr="00247190" w:rsidRDefault="00C31609" w:rsidP="00791846">
      <w:pPr>
        <w:widowControl/>
        <w:spacing w:line="276" w:lineRule="auto"/>
        <w:ind w:leftChars="200" w:left="588" w:hangingChars="84" w:hanging="168"/>
        <w:jc w:val="left"/>
        <w:rPr>
          <w:rFonts w:ascii="HG丸ｺﾞｼｯｸM-PRO" w:eastAsia="HG丸ｺﾞｼｯｸM-PRO"/>
          <w:color w:val="000000" w:themeColor="text1"/>
          <w:sz w:val="28"/>
          <w:szCs w:val="28"/>
        </w:rPr>
      </w:pPr>
      <w:r w:rsidRPr="00C31609">
        <w:rPr>
          <w:rFonts w:ascii="HG丸ｺﾞｼｯｸM-PRO" w:eastAsia="HG丸ｺﾞｼｯｸM-PRO"/>
          <w:noProof/>
          <w:color w:val="000000" w:themeColor="text1"/>
          <w:sz w:val="20"/>
          <w:szCs w:val="20"/>
        </w:rPr>
        <w:pict>
          <v:rect id="_x0000_s1217" style="position:absolute;left:0;text-align:left;margin-left:7.5pt;margin-top:8.2pt;width:248.85pt;height:7.2pt;z-index:-251563008" fillcolor="#c6d9f1 [671]" stroked="f">
            <v:fill color2="white [3212]" rotate="t" angle="-90" focusposition=".5,.5" focussize="" focus="100%" type="gradient"/>
            <v:textbox inset="5.85pt,.7pt,5.85pt,.7pt"/>
          </v:rect>
        </w:pict>
      </w:r>
      <w:r w:rsidR="00247190" w:rsidRPr="00247190">
        <w:rPr>
          <w:rFonts w:ascii="HG丸ｺﾞｼｯｸM-PRO" w:eastAsia="HG丸ｺﾞｼｯｸM-PRO" w:hint="eastAsia"/>
          <w:color w:val="000000" w:themeColor="text1"/>
          <w:sz w:val="28"/>
          <w:szCs w:val="28"/>
        </w:rPr>
        <w:t>表彰・顕彰制度</w:t>
      </w:r>
    </w:p>
    <w:p w:rsidR="00247190" w:rsidRDefault="00247190"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sidRPr="00247190">
        <w:rPr>
          <w:rFonts w:ascii="HG丸ｺﾞｼｯｸM-PRO" w:eastAsia="HG丸ｺﾞｼｯｸM-PRO" w:hint="eastAsia"/>
          <w:color w:val="000000" w:themeColor="text1"/>
          <w:sz w:val="20"/>
          <w:szCs w:val="20"/>
        </w:rPr>
        <w:t>・優れた景観形成に寄与している建築物やまちなみ等の景観資源、積極的にまちづくりに貢献している地域や個人、団体に対する表彰制度</w:t>
      </w:r>
    </w:p>
    <w:p w:rsidR="00976B64" w:rsidRDefault="00976B64"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976B64" w:rsidRDefault="00976B64"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Pr="00247190" w:rsidRDefault="00791846"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247190" w:rsidRPr="00247190" w:rsidRDefault="00C31609" w:rsidP="00791846">
      <w:pPr>
        <w:widowControl/>
        <w:spacing w:line="276" w:lineRule="auto"/>
        <w:ind w:leftChars="200" w:left="588" w:hangingChars="84" w:hanging="168"/>
        <w:jc w:val="left"/>
        <w:rPr>
          <w:rFonts w:ascii="HG丸ｺﾞｼｯｸM-PRO" w:eastAsia="HG丸ｺﾞｼｯｸM-PRO"/>
          <w:color w:val="000000" w:themeColor="text1"/>
          <w:sz w:val="28"/>
          <w:szCs w:val="28"/>
        </w:rPr>
      </w:pPr>
      <w:r w:rsidRPr="00C31609">
        <w:rPr>
          <w:rFonts w:ascii="HG丸ｺﾞｼｯｸM-PRO" w:eastAsia="HG丸ｺﾞｼｯｸM-PRO"/>
          <w:noProof/>
          <w:color w:val="000000" w:themeColor="text1"/>
          <w:sz w:val="20"/>
          <w:szCs w:val="20"/>
        </w:rPr>
        <w:pict>
          <v:rect id="_x0000_s1218" style="position:absolute;left:0;text-align:left;margin-left:17.15pt;margin-top:10.85pt;width:456.4pt;height:7.2pt;z-index:-251561984" fillcolor="#c6d9f1 [671]" stroked="f">
            <v:fill color2="white [3212]" rotate="t" angle="-90" focusposition=".5,.5" focussize="" focus="100%" type="gradient"/>
            <v:textbox inset="5.85pt,.7pt,5.85pt,.7pt"/>
          </v:rect>
        </w:pict>
      </w:r>
      <w:r w:rsidR="00247190" w:rsidRPr="00247190">
        <w:rPr>
          <w:rFonts w:ascii="HG丸ｺﾞｼｯｸM-PRO" w:eastAsia="HG丸ｺﾞｼｯｸM-PRO" w:hint="eastAsia"/>
          <w:color w:val="000000" w:themeColor="text1"/>
          <w:sz w:val="28"/>
          <w:szCs w:val="28"/>
        </w:rPr>
        <w:t>啓発・広報</w:t>
      </w:r>
    </w:p>
    <w:p w:rsidR="00976B64" w:rsidRDefault="00247190"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sidRPr="00247190">
        <w:rPr>
          <w:rFonts w:ascii="HG丸ｺﾞｼｯｸM-PRO" w:eastAsia="HG丸ｺﾞｼｯｸM-PRO" w:hint="eastAsia"/>
          <w:color w:val="000000" w:themeColor="text1"/>
          <w:sz w:val="20"/>
          <w:szCs w:val="20"/>
        </w:rPr>
        <w:t>・景観形成の重要性や必要性、先進事例などに関する情報発信</w:t>
      </w:r>
    </w:p>
    <w:p w:rsidR="00247190" w:rsidRPr="00247190" w:rsidRDefault="00247190"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sidRPr="00247190">
        <w:rPr>
          <w:rFonts w:ascii="HG丸ｺﾞｼｯｸM-PRO" w:eastAsia="HG丸ｺﾞｼｯｸM-PRO" w:hint="eastAsia"/>
          <w:color w:val="000000" w:themeColor="text1"/>
          <w:sz w:val="20"/>
          <w:szCs w:val="20"/>
        </w:rPr>
        <w:t>・市のホームページや広報誌などを活用した市域の良好な景観や景観形成に関する取り組みの紹介</w:t>
      </w:r>
    </w:p>
    <w:p w:rsidR="005F0BFB" w:rsidRPr="009B37EF" w:rsidRDefault="00247190"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sidRPr="00247190">
        <w:rPr>
          <w:rFonts w:ascii="HG丸ｺﾞｼｯｸM-PRO" w:eastAsia="HG丸ｺﾞｼｯｸM-PRO" w:hint="eastAsia"/>
          <w:color w:val="000000" w:themeColor="text1"/>
          <w:sz w:val="20"/>
          <w:szCs w:val="20"/>
        </w:rPr>
        <w:t>・景観づくりのシンポジウムやまちあるき、景観資源マップづくり、景観写真展示会等の開催</w:t>
      </w:r>
    </w:p>
    <w:p w:rsidR="00976B64" w:rsidRDefault="009B37EF"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Pr>
          <w:rFonts w:ascii="HG丸ｺﾞｼｯｸM-PRO" w:eastAsia="HG丸ｺﾞｼｯｸM-PRO" w:hint="eastAsia"/>
          <w:noProof/>
          <w:color w:val="000000" w:themeColor="text1"/>
          <w:sz w:val="20"/>
          <w:szCs w:val="20"/>
        </w:rPr>
        <w:drawing>
          <wp:anchor distT="0" distB="0" distL="114300" distR="114300" simplePos="0" relativeHeight="251764736" behindDoc="0" locked="0" layoutInCell="1" allowOverlap="1">
            <wp:simplePos x="0" y="0"/>
            <wp:positionH relativeFrom="column">
              <wp:posOffset>10367010</wp:posOffset>
            </wp:positionH>
            <wp:positionV relativeFrom="paragraph">
              <wp:posOffset>40005</wp:posOffset>
            </wp:positionV>
            <wp:extent cx="2818130" cy="1678305"/>
            <wp:effectExtent l="19050" t="0" r="1270" b="0"/>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srcRect/>
                    <a:stretch>
                      <a:fillRect/>
                    </a:stretch>
                  </pic:blipFill>
                  <pic:spPr bwMode="auto">
                    <a:xfrm>
                      <a:off x="0" y="0"/>
                      <a:ext cx="2818130" cy="1678305"/>
                    </a:xfrm>
                    <a:prstGeom prst="rect">
                      <a:avLst/>
                    </a:prstGeom>
                    <a:ln>
                      <a:noFill/>
                    </a:ln>
                    <a:effectLst>
                      <a:softEdge rad="112500"/>
                    </a:effectLst>
                  </pic:spPr>
                </pic:pic>
              </a:graphicData>
            </a:graphic>
          </wp:anchor>
        </w:drawing>
      </w:r>
      <w:r>
        <w:rPr>
          <w:rFonts w:ascii="HG丸ｺﾞｼｯｸM-PRO" w:eastAsia="HG丸ｺﾞｼｯｸM-PRO" w:hint="eastAsia"/>
          <w:noProof/>
          <w:color w:val="000000" w:themeColor="text1"/>
          <w:sz w:val="20"/>
          <w:szCs w:val="20"/>
        </w:rPr>
        <w:drawing>
          <wp:anchor distT="0" distB="0" distL="114300" distR="114300" simplePos="0" relativeHeight="251757568" behindDoc="0" locked="0" layoutInCell="1" allowOverlap="1">
            <wp:simplePos x="0" y="0"/>
            <wp:positionH relativeFrom="column">
              <wp:posOffset>285750</wp:posOffset>
            </wp:positionH>
            <wp:positionV relativeFrom="paragraph">
              <wp:posOffset>161925</wp:posOffset>
            </wp:positionV>
            <wp:extent cx="2228850" cy="1562100"/>
            <wp:effectExtent l="19050" t="0" r="0" b="0"/>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cstate="print"/>
                    <a:srcRect/>
                    <a:stretch>
                      <a:fillRect/>
                    </a:stretch>
                  </pic:blipFill>
                  <pic:spPr bwMode="auto">
                    <a:xfrm>
                      <a:off x="0" y="0"/>
                      <a:ext cx="2228850" cy="1562100"/>
                    </a:xfrm>
                    <a:prstGeom prst="rect">
                      <a:avLst/>
                    </a:prstGeom>
                    <a:ln>
                      <a:noFill/>
                    </a:ln>
                    <a:effectLst>
                      <a:softEdge rad="112500"/>
                    </a:effectLst>
                  </pic:spPr>
                </pic:pic>
              </a:graphicData>
            </a:graphic>
          </wp:anchor>
        </w:drawing>
      </w:r>
    </w:p>
    <w:p w:rsidR="00976B64" w:rsidRDefault="00976B64"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Default="00791846"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Default="00791846"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Default="00791846"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Default="00791846"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Default="00791846"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Default="00791846"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Default="00791846"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Default="00C31609"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r w:rsidRPr="00C31609">
        <w:rPr>
          <w:rFonts w:ascii="HG丸ｺﾞｼｯｸM-PRO" w:eastAsia="HG丸ｺﾞｼｯｸM-PRO" w:cs="HG丸ｺﾞｼｯｸM-PRO"/>
          <w:noProof/>
          <w:kern w:val="0"/>
          <w:sz w:val="20"/>
          <w:szCs w:val="20"/>
        </w:rPr>
        <w:pict>
          <v:shape id="_x0000_s1260" type="#_x0000_t202" style="position:absolute;left:0;text-align:left;margin-left:622.8pt;margin-top:.65pt;width:198.3pt;height:24.95pt;z-index:251787264" filled="f" fillcolor="#c6d9f1 [671]" stroked="f" strokecolor="#5a5a5a [2109]">
            <v:fill rotate="t" focusposition=".5,.5" focussize="" focus="100%" type="gradientRadial"/>
            <v:textbox style="mso-next-textbox:#_x0000_s1260" inset="5.85pt,.7pt,5.85pt,.7pt">
              <w:txbxContent>
                <w:p w:rsidR="003955EA" w:rsidRPr="003955EA" w:rsidRDefault="003955EA" w:rsidP="003955EA">
                  <w:pPr>
                    <w:autoSpaceDE w:val="0"/>
                    <w:autoSpaceDN w:val="0"/>
                    <w:adjustRightInd w:val="0"/>
                    <w:jc w:val="right"/>
                    <w:rPr>
                      <w:szCs w:val="18"/>
                    </w:rPr>
                  </w:pPr>
                  <w:r>
                    <w:rPr>
                      <w:rFonts w:ascii="HG丸ｺﾞｼｯｸM-PRO" w:eastAsia="HG丸ｺﾞｼｯｸM-PRO" w:cs="HG丸ｺﾞｼｯｸM-PRO" w:hint="eastAsia"/>
                      <w:kern w:val="0"/>
                      <w:sz w:val="18"/>
                      <w:szCs w:val="18"/>
                    </w:rPr>
                    <w:t>歴史景観に調和した旧枚方宿の店舗</w:t>
                  </w:r>
                </w:p>
              </w:txbxContent>
            </v:textbox>
          </v:shape>
        </w:pict>
      </w:r>
      <w:r w:rsidRPr="00C31609">
        <w:rPr>
          <w:rFonts w:ascii="HG丸ｺﾞｼｯｸM-PRO" w:eastAsia="HG丸ｺﾞｼｯｸM-PRO" w:cs="HG丸ｺﾞｼｯｸM-PRO"/>
          <w:noProof/>
          <w:kern w:val="0"/>
          <w:sz w:val="20"/>
          <w:szCs w:val="20"/>
        </w:rPr>
        <w:pict>
          <v:shape id="_x0000_s1259" type="#_x0000_t202" style="position:absolute;left:0;text-align:left;margin-left:-189.85pt;margin-top:.65pt;width:178.7pt;height:24.95pt;z-index:251786240" filled="f" fillcolor="#c6d9f1 [671]" stroked="f" strokecolor="#5a5a5a [2109]">
            <v:fill rotate="t" focusposition=".5,.5" focussize="" focus="100%" type="gradientRadial"/>
            <v:textbox style="mso-next-textbox:#_x0000_s1259" inset="5.85pt,.7pt,5.85pt,.7pt">
              <w:txbxContent>
                <w:p w:rsidR="003955EA" w:rsidRPr="003955EA" w:rsidRDefault="003955EA" w:rsidP="003955EA">
                  <w:pPr>
                    <w:jc w:val="right"/>
                    <w:rPr>
                      <w:szCs w:val="18"/>
                    </w:rPr>
                  </w:pPr>
                  <w:r w:rsidRPr="003955EA">
                    <w:rPr>
                      <w:rFonts w:ascii="HG丸ｺﾞｼｯｸM-PRO" w:eastAsia="HG丸ｺﾞｼｯｸM-PRO" w:cs="HG丸ｺﾞｼｯｸM-PRO" w:hint="eastAsia"/>
                      <w:kern w:val="0"/>
                      <w:sz w:val="18"/>
                      <w:szCs w:val="18"/>
                    </w:rPr>
                    <w:t>花いっぱい運動</w:t>
                  </w:r>
                </w:p>
              </w:txbxContent>
            </v:textbox>
          </v:shape>
        </w:pict>
      </w:r>
      <w:r w:rsidRPr="00C31609">
        <w:rPr>
          <w:rFonts w:ascii="HG丸ｺﾞｼｯｸM-PRO" w:eastAsia="HG丸ｺﾞｼｯｸM-PRO" w:cs="HG丸ｺﾞｼｯｸM-PRO"/>
          <w:noProof/>
          <w:kern w:val="0"/>
          <w:sz w:val="20"/>
          <w:szCs w:val="20"/>
        </w:rPr>
        <w:pict>
          <v:shape id="_x0000_s1261" type="#_x0000_t202" style="position:absolute;left:0;text-align:left;margin-left:428.5pt;margin-top:-156.2pt;width:178.7pt;height:24.95pt;z-index:251788288" filled="f" fillcolor="#c6d9f1 [671]" stroked="f" strokecolor="#5a5a5a [2109]">
            <v:fill rotate="t" focusposition=".5,.5" focussize="" focus="100%" type="gradientRadial"/>
            <v:textbox style="mso-next-textbox:#_x0000_s1261" inset="5.85pt,.7pt,5.85pt,.7pt">
              <w:txbxContent>
                <w:p w:rsidR="003955EA" w:rsidRPr="003955EA" w:rsidRDefault="003955EA" w:rsidP="003955EA">
                  <w:pPr>
                    <w:jc w:val="right"/>
                    <w:rPr>
                      <w:szCs w:val="18"/>
                    </w:rPr>
                  </w:pPr>
                  <w:r w:rsidRPr="003955EA">
                    <w:rPr>
                      <w:rFonts w:ascii="HG丸ｺﾞｼｯｸM-PRO" w:eastAsia="HG丸ｺﾞｼｯｸM-PRO" w:cs="HG丸ｺﾞｼｯｸM-PRO" w:hint="eastAsia"/>
                      <w:kern w:val="0"/>
                      <w:sz w:val="18"/>
                      <w:szCs w:val="18"/>
                    </w:rPr>
                    <w:t>北山地区の緑豊かなまちなみ</w:t>
                  </w:r>
                </w:p>
              </w:txbxContent>
            </v:textbox>
          </v:shape>
        </w:pict>
      </w:r>
    </w:p>
    <w:p w:rsidR="00791846" w:rsidRDefault="00791846" w:rsidP="00976B64">
      <w:pPr>
        <w:widowControl/>
        <w:spacing w:line="276" w:lineRule="auto"/>
        <w:ind w:leftChars="300" w:left="798" w:hangingChars="84" w:hanging="168"/>
        <w:jc w:val="left"/>
        <w:rPr>
          <w:rFonts w:ascii="HG丸ｺﾞｼｯｸM-PRO" w:eastAsia="HG丸ｺﾞｼｯｸM-PRO"/>
          <w:color w:val="000000" w:themeColor="text1"/>
          <w:sz w:val="20"/>
          <w:szCs w:val="20"/>
        </w:rPr>
      </w:pPr>
    </w:p>
    <w:p w:rsidR="00791846" w:rsidRDefault="00791846" w:rsidP="00791846">
      <w:pPr>
        <w:widowControl/>
        <w:spacing w:line="276" w:lineRule="auto"/>
        <w:ind w:leftChars="300" w:left="630"/>
        <w:jc w:val="left"/>
        <w:rPr>
          <w:rFonts w:ascii="HG丸ｺﾞｼｯｸM-PRO" w:eastAsia="HG丸ｺﾞｼｯｸM-PRO"/>
          <w:color w:val="000000" w:themeColor="text1"/>
          <w:sz w:val="20"/>
          <w:szCs w:val="20"/>
        </w:rPr>
      </w:pPr>
    </w:p>
    <w:p w:rsidR="00791846" w:rsidRPr="005F0BFB" w:rsidRDefault="00C31609" w:rsidP="00791846">
      <w:pPr>
        <w:widowControl/>
        <w:spacing w:line="276" w:lineRule="auto"/>
        <w:ind w:leftChars="300" w:left="630"/>
        <w:jc w:val="left"/>
        <w:rPr>
          <w:rFonts w:ascii="HG丸ｺﾞｼｯｸM-PRO" w:eastAsia="HG丸ｺﾞｼｯｸM-PRO"/>
          <w:color w:val="000000" w:themeColor="text1"/>
          <w:sz w:val="48"/>
          <w:szCs w:val="48"/>
        </w:rPr>
      </w:pPr>
      <w:r w:rsidRPr="00C31609">
        <w:rPr>
          <w:rFonts w:ascii="HG丸ｺﾞｼｯｸM-PRO" w:eastAsia="HG丸ｺﾞｼｯｸM-PRO" w:cs="HG丸ｺﾞｼｯｸM-PRO"/>
          <w:noProof/>
          <w:kern w:val="0"/>
          <w:sz w:val="20"/>
          <w:szCs w:val="20"/>
        </w:rPr>
        <w:pict>
          <v:oval id="_x0000_s1221" style="position:absolute;left:0;text-align:left;margin-left:-10.35pt;margin-top:98.05pt;width:162.2pt;height:117.45pt;z-index:-251556864;mso-position-vertical-relative:page" o:allowincell="f" fillcolor="#c6d9f1 [671]" stroked="f">
            <v:fill color2="white [3212]" rotate="t" focusposition=".5,.5" focussize="" focus="100%" type="gradientRadial"/>
            <v:textbox inset="5.85pt,.7pt,5.85pt,.7pt"/>
            <w10:wrap anchory="page"/>
          </v:oval>
        </w:pict>
      </w:r>
    </w:p>
    <w:p w:rsidR="00791846" w:rsidRDefault="00791846" w:rsidP="00791846">
      <w:pPr>
        <w:widowControl/>
        <w:jc w:val="left"/>
        <w:rPr>
          <w:rFonts w:ascii="HG丸ｺﾞｼｯｸM-PRO" w:eastAsia="HG丸ｺﾞｼｯｸM-PRO"/>
          <w:color w:val="000000" w:themeColor="text1"/>
          <w:sz w:val="20"/>
          <w:szCs w:val="20"/>
        </w:rPr>
      </w:pPr>
    </w:p>
    <w:p w:rsidR="009A3406" w:rsidRDefault="009A3406" w:rsidP="009B37EF">
      <w:pPr>
        <w:widowControl/>
        <w:spacing w:line="276" w:lineRule="auto"/>
        <w:ind w:leftChars="236" w:left="496" w:firstLineChars="100" w:firstLine="200"/>
        <w:jc w:val="left"/>
        <w:rPr>
          <w:rFonts w:ascii="HG丸ｺﾞｼｯｸM-PRO" w:eastAsia="HG丸ｺﾞｼｯｸM-PRO"/>
          <w:color w:val="000000" w:themeColor="text1"/>
          <w:sz w:val="20"/>
          <w:szCs w:val="20"/>
        </w:rPr>
      </w:pPr>
    </w:p>
    <w:p w:rsidR="00976B64" w:rsidRDefault="00976B64" w:rsidP="009B37EF">
      <w:pPr>
        <w:widowControl/>
        <w:spacing w:line="276" w:lineRule="auto"/>
        <w:ind w:leftChars="236" w:left="496" w:firstLineChars="100" w:firstLine="200"/>
        <w:jc w:val="left"/>
        <w:rPr>
          <w:rFonts w:ascii="HG丸ｺﾞｼｯｸM-PRO" w:eastAsia="HG丸ｺﾞｼｯｸM-PRO"/>
          <w:color w:val="000000" w:themeColor="text1"/>
          <w:sz w:val="20"/>
          <w:szCs w:val="20"/>
        </w:rPr>
      </w:pPr>
      <w:r w:rsidRPr="00976B64">
        <w:rPr>
          <w:rFonts w:ascii="HG丸ｺﾞｼｯｸM-PRO" w:eastAsia="HG丸ｺﾞｼｯｸM-PRO" w:hint="eastAsia"/>
          <w:color w:val="000000" w:themeColor="text1"/>
          <w:sz w:val="20"/>
          <w:szCs w:val="20"/>
        </w:rPr>
        <w:t>景観形成の取り組みを効果的かつ円滑に推進していくために、</w:t>
      </w:r>
      <w:r w:rsidR="00020CF6">
        <w:rPr>
          <w:rFonts w:ascii="HG丸ｺﾞｼｯｸM-PRO" w:eastAsia="HG丸ｺﾞｼｯｸM-PRO" w:hint="eastAsia"/>
          <w:color w:val="000000" w:themeColor="text1"/>
          <w:sz w:val="20"/>
          <w:szCs w:val="20"/>
        </w:rPr>
        <w:t>景観形成に関わる制度の活用を図っていきます。</w:t>
      </w:r>
    </w:p>
    <w:p w:rsidR="00791846" w:rsidRDefault="00791846" w:rsidP="00791846">
      <w:pPr>
        <w:widowControl/>
        <w:spacing w:line="276" w:lineRule="auto"/>
        <w:jc w:val="left"/>
        <w:rPr>
          <w:rFonts w:ascii="HG丸ｺﾞｼｯｸM-PRO" w:eastAsia="HG丸ｺﾞｼｯｸM-PRO"/>
          <w:color w:val="000000" w:themeColor="text1"/>
          <w:sz w:val="20"/>
          <w:szCs w:val="20"/>
        </w:rPr>
      </w:pPr>
    </w:p>
    <w:p w:rsidR="00791846" w:rsidRDefault="00791846" w:rsidP="00791846">
      <w:pPr>
        <w:widowControl/>
        <w:spacing w:line="276" w:lineRule="auto"/>
        <w:jc w:val="left"/>
        <w:rPr>
          <w:rFonts w:ascii="HG丸ｺﾞｼｯｸM-PRO" w:eastAsia="HG丸ｺﾞｼｯｸM-PRO"/>
          <w:color w:val="000000" w:themeColor="text1"/>
          <w:sz w:val="20"/>
          <w:szCs w:val="20"/>
        </w:rPr>
      </w:pPr>
    </w:p>
    <w:p w:rsidR="00791846" w:rsidRDefault="00791846" w:rsidP="00791846">
      <w:pPr>
        <w:widowControl/>
        <w:spacing w:line="276" w:lineRule="auto"/>
        <w:jc w:val="left"/>
        <w:rPr>
          <w:rFonts w:ascii="HG丸ｺﾞｼｯｸM-PRO" w:eastAsia="HG丸ｺﾞｼｯｸM-PRO"/>
          <w:color w:val="000000" w:themeColor="text1"/>
          <w:sz w:val="20"/>
          <w:szCs w:val="20"/>
        </w:rPr>
      </w:pPr>
    </w:p>
    <w:p w:rsidR="00791846" w:rsidRDefault="00791846" w:rsidP="00791846">
      <w:pPr>
        <w:widowControl/>
        <w:spacing w:line="276" w:lineRule="auto"/>
        <w:jc w:val="left"/>
        <w:rPr>
          <w:rFonts w:ascii="HG丸ｺﾞｼｯｸM-PRO" w:eastAsia="HG丸ｺﾞｼｯｸM-PRO"/>
          <w:color w:val="000000" w:themeColor="text1"/>
          <w:sz w:val="20"/>
          <w:szCs w:val="20"/>
        </w:rPr>
      </w:pPr>
    </w:p>
    <w:p w:rsidR="00976B64" w:rsidRPr="00A14F37" w:rsidRDefault="00C31609" w:rsidP="009B37EF">
      <w:pPr>
        <w:widowControl/>
        <w:spacing w:line="276" w:lineRule="auto"/>
        <w:ind w:leftChars="200" w:left="588" w:hangingChars="84" w:hanging="168"/>
        <w:jc w:val="left"/>
        <w:rPr>
          <w:rFonts w:ascii="HG丸ｺﾞｼｯｸM-PRO" w:eastAsia="HG丸ｺﾞｼｯｸM-PRO"/>
          <w:color w:val="000000" w:themeColor="text1"/>
          <w:sz w:val="28"/>
          <w:szCs w:val="28"/>
        </w:rPr>
      </w:pPr>
      <w:r w:rsidRPr="00C31609">
        <w:rPr>
          <w:rFonts w:ascii="HG丸ｺﾞｼｯｸM-PRO" w:eastAsia="HG丸ｺﾞｼｯｸM-PRO"/>
          <w:noProof/>
          <w:color w:val="000000" w:themeColor="text1"/>
          <w:sz w:val="20"/>
          <w:szCs w:val="20"/>
        </w:rPr>
        <w:pict>
          <v:rect id="_x0000_s1223" style="position:absolute;left:0;text-align:left;margin-left:18.05pt;margin-top:11pt;width:456.4pt;height:7.2pt;z-index:-251555840" fillcolor="#c6d9f1 [671]" stroked="f">
            <v:fill color2="white [3212]" rotate="t" angle="-90" focusposition=".5,.5" focussize="" focus="100%" type="gradient"/>
            <v:textbox inset="5.85pt,.7pt,5.85pt,.7pt"/>
          </v:rect>
        </w:pict>
      </w:r>
      <w:r w:rsidR="00976B64" w:rsidRPr="00A14F37">
        <w:rPr>
          <w:rFonts w:ascii="HG丸ｺﾞｼｯｸM-PRO" w:eastAsia="HG丸ｺﾞｼｯｸM-PRO" w:hint="eastAsia"/>
          <w:color w:val="000000" w:themeColor="text1"/>
          <w:sz w:val="28"/>
          <w:szCs w:val="28"/>
        </w:rPr>
        <w:t>大規模建築物等の規制誘導</w:t>
      </w:r>
    </w:p>
    <w:p w:rsidR="00976B64" w:rsidRDefault="00976B64" w:rsidP="009B37EF">
      <w:pPr>
        <w:widowControl/>
        <w:spacing w:line="276" w:lineRule="auto"/>
        <w:ind w:leftChars="300" w:left="630" w:firstLineChars="100" w:firstLine="200"/>
        <w:jc w:val="left"/>
        <w:rPr>
          <w:rFonts w:ascii="HG丸ｺﾞｼｯｸM-PRO" w:eastAsia="HG丸ｺﾞｼｯｸM-PRO"/>
          <w:color w:val="000000" w:themeColor="text1"/>
          <w:sz w:val="20"/>
          <w:szCs w:val="20"/>
        </w:rPr>
      </w:pPr>
      <w:r w:rsidRPr="00976B64">
        <w:rPr>
          <w:rFonts w:ascii="HG丸ｺﾞｼｯｸM-PRO" w:eastAsia="HG丸ｺﾞｼｯｸM-PRO" w:hint="eastAsia"/>
          <w:color w:val="000000" w:themeColor="text1"/>
          <w:sz w:val="20"/>
          <w:szCs w:val="20"/>
        </w:rPr>
        <w:t>景観法に基づく景観計画、景観条例を定め、効果的な規制・誘導を行います。また、景観を構成する要素</w:t>
      </w:r>
      <w:r w:rsidRPr="00976B64">
        <w:rPr>
          <w:rFonts w:ascii="HG丸ｺﾞｼｯｸM-PRO" w:eastAsia="HG丸ｺﾞｼｯｸM-PRO"/>
          <w:color w:val="000000" w:themeColor="text1"/>
          <w:sz w:val="20"/>
          <w:szCs w:val="20"/>
        </w:rPr>
        <w:t>(</w:t>
      </w:r>
      <w:r w:rsidRPr="00976B64">
        <w:rPr>
          <w:rFonts w:ascii="HG丸ｺﾞｼｯｸM-PRO" w:eastAsia="HG丸ｺﾞｼｯｸM-PRO" w:hint="eastAsia"/>
          <w:color w:val="000000" w:themeColor="text1"/>
          <w:sz w:val="20"/>
          <w:szCs w:val="20"/>
        </w:rPr>
        <w:t>建築物・工作物・広告物等</w:t>
      </w:r>
      <w:r w:rsidRPr="00976B64">
        <w:rPr>
          <w:rFonts w:ascii="HG丸ｺﾞｼｯｸM-PRO" w:eastAsia="HG丸ｺﾞｼｯｸM-PRO"/>
          <w:color w:val="000000" w:themeColor="text1"/>
          <w:sz w:val="20"/>
          <w:szCs w:val="20"/>
        </w:rPr>
        <w:t>)</w:t>
      </w:r>
      <w:r w:rsidRPr="00976B64">
        <w:rPr>
          <w:rFonts w:ascii="HG丸ｺﾞｼｯｸM-PRO" w:eastAsia="HG丸ｺﾞｼｯｸM-PRO" w:hint="eastAsia"/>
          <w:color w:val="000000" w:themeColor="text1"/>
          <w:sz w:val="20"/>
          <w:szCs w:val="20"/>
        </w:rPr>
        <w:t>の形態・色彩・位置などについてのガイドライン等を設け、その普及を図っていきます。</w:t>
      </w:r>
    </w:p>
    <w:p w:rsidR="009B37EF" w:rsidRDefault="009B37EF" w:rsidP="00791846">
      <w:pPr>
        <w:widowControl/>
        <w:spacing w:line="276" w:lineRule="auto"/>
        <w:ind w:leftChars="300" w:left="630"/>
        <w:jc w:val="left"/>
        <w:rPr>
          <w:rFonts w:ascii="HG丸ｺﾞｼｯｸM-PRO" w:eastAsia="HG丸ｺﾞｼｯｸM-PRO"/>
          <w:color w:val="000000" w:themeColor="text1"/>
          <w:sz w:val="20"/>
          <w:szCs w:val="20"/>
        </w:rPr>
      </w:pPr>
    </w:p>
    <w:p w:rsidR="009B37EF" w:rsidRDefault="009B37EF" w:rsidP="00791846">
      <w:pPr>
        <w:widowControl/>
        <w:spacing w:line="276" w:lineRule="auto"/>
        <w:ind w:leftChars="300" w:left="630"/>
        <w:jc w:val="left"/>
        <w:rPr>
          <w:rFonts w:ascii="HG丸ｺﾞｼｯｸM-PRO" w:eastAsia="HG丸ｺﾞｼｯｸM-PRO"/>
          <w:color w:val="000000" w:themeColor="text1"/>
          <w:sz w:val="20"/>
          <w:szCs w:val="20"/>
        </w:rPr>
      </w:pPr>
    </w:p>
    <w:p w:rsidR="009B37EF" w:rsidRPr="00976B64" w:rsidRDefault="009B37EF" w:rsidP="00791846">
      <w:pPr>
        <w:widowControl/>
        <w:spacing w:line="276" w:lineRule="auto"/>
        <w:ind w:leftChars="300" w:left="630"/>
        <w:jc w:val="left"/>
        <w:rPr>
          <w:rFonts w:ascii="HG丸ｺﾞｼｯｸM-PRO" w:eastAsia="HG丸ｺﾞｼｯｸM-PRO"/>
          <w:color w:val="000000" w:themeColor="text1"/>
          <w:sz w:val="20"/>
          <w:szCs w:val="20"/>
        </w:rPr>
      </w:pPr>
    </w:p>
    <w:p w:rsidR="00976B64" w:rsidRPr="00A14F37" w:rsidRDefault="00C31609" w:rsidP="00020CF6">
      <w:pPr>
        <w:widowControl/>
        <w:spacing w:line="276" w:lineRule="auto"/>
        <w:ind w:leftChars="200" w:left="588" w:hangingChars="84" w:hanging="168"/>
        <w:jc w:val="left"/>
        <w:rPr>
          <w:rFonts w:ascii="HG丸ｺﾞｼｯｸM-PRO" w:eastAsia="HG丸ｺﾞｼｯｸM-PRO"/>
          <w:color w:val="000000" w:themeColor="text1"/>
          <w:sz w:val="28"/>
          <w:szCs w:val="28"/>
        </w:rPr>
      </w:pPr>
      <w:r w:rsidRPr="00C31609">
        <w:rPr>
          <w:rFonts w:ascii="HG丸ｺﾞｼｯｸM-PRO" w:eastAsia="HG丸ｺﾞｼｯｸM-PRO"/>
          <w:noProof/>
          <w:color w:val="000000" w:themeColor="text1"/>
          <w:sz w:val="20"/>
          <w:szCs w:val="20"/>
        </w:rPr>
        <w:pict>
          <v:rect id="_x0000_s1224" style="position:absolute;left:0;text-align:left;margin-left:23.4pt;margin-top:9.3pt;width:456.4pt;height:7.2pt;z-index:-251554816" fillcolor="#c6d9f1 [671]" stroked="f">
            <v:fill color2="white [3212]" rotate="t" angle="-90" focusposition=".5,.5" focussize="" focus="100%" type="gradient"/>
            <v:textbox inset="5.85pt,.7pt,5.85pt,.7pt"/>
          </v:rect>
        </w:pict>
      </w:r>
      <w:r w:rsidR="00976B64" w:rsidRPr="00A14F37">
        <w:rPr>
          <w:rFonts w:ascii="HG丸ｺﾞｼｯｸM-PRO" w:eastAsia="HG丸ｺﾞｼｯｸM-PRO" w:hint="eastAsia"/>
          <w:color w:val="000000" w:themeColor="text1"/>
          <w:sz w:val="28"/>
          <w:szCs w:val="28"/>
        </w:rPr>
        <w:t>地域の特性に応じた景観づくり</w:t>
      </w:r>
    </w:p>
    <w:p w:rsidR="00976B64" w:rsidRPr="00976B64" w:rsidRDefault="00976B64" w:rsidP="009B37EF">
      <w:pPr>
        <w:widowControl/>
        <w:spacing w:line="276" w:lineRule="auto"/>
        <w:ind w:leftChars="300" w:left="630" w:firstLineChars="100" w:firstLine="200"/>
        <w:jc w:val="left"/>
        <w:rPr>
          <w:rFonts w:ascii="HG丸ｺﾞｼｯｸM-PRO" w:eastAsia="HG丸ｺﾞｼｯｸM-PRO"/>
          <w:color w:val="000000" w:themeColor="text1"/>
          <w:sz w:val="20"/>
          <w:szCs w:val="20"/>
        </w:rPr>
      </w:pPr>
      <w:r w:rsidRPr="00976B64">
        <w:rPr>
          <w:rFonts w:ascii="HG丸ｺﾞｼｯｸM-PRO" w:eastAsia="HG丸ｺﾞｼｯｸM-PRO" w:hint="eastAsia"/>
          <w:color w:val="000000" w:themeColor="text1"/>
          <w:sz w:val="20"/>
          <w:szCs w:val="20"/>
        </w:rPr>
        <w:t>景観形成を重点的に取り組む地区の指定を必要に応じて検討し、それぞれの地区の特性に応じたよりきめ細かな景観形成を誘導します。また、景観づくりの協定の締結などを推進し、市民・事業者が自主的に取り組む景観づくりを推進します。</w:t>
      </w:r>
    </w:p>
    <w:sectPr w:rsidR="00976B64" w:rsidRPr="00976B64" w:rsidSect="00F86690">
      <w:type w:val="continuous"/>
      <w:pgSz w:w="23814" w:h="16840" w:orient="landscape" w:code="8"/>
      <w:pgMar w:top="851" w:right="1842" w:bottom="1440" w:left="1080" w:header="851" w:footer="992" w:gutter="0"/>
      <w:cols w:num="2" w:space="19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CF6" w:rsidRDefault="00020CF6" w:rsidP="002434FD">
      <w:r>
        <w:separator/>
      </w:r>
    </w:p>
  </w:endnote>
  <w:endnote w:type="continuationSeparator" w:id="0">
    <w:p w:rsidR="00020CF6" w:rsidRDefault="00020CF6" w:rsidP="002434FD">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CF6" w:rsidRDefault="00020CF6" w:rsidP="002434FD">
      <w:r>
        <w:separator/>
      </w:r>
    </w:p>
  </w:footnote>
  <w:footnote w:type="continuationSeparator" w:id="0">
    <w:p w:rsidR="00020CF6" w:rsidRDefault="00020CF6" w:rsidP="002434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CF6" w:rsidRDefault="00C31609">
    <w:pPr>
      <w:pStyle w:val="a5"/>
    </w:pPr>
    <w:r>
      <w:rPr>
        <w:noProof/>
      </w:rPr>
      <w:pict>
        <v:group id="_x0000_s3091" style="position:absolute;left:0;text-align:left;margin-left:-248.75pt;margin-top:-40.75pt;width:1386.85pt;height:98.5pt;z-index:-251651072" coordorigin="-3909,-145" coordsize="27737,1970">
          <v:group id="_x0000_s3092" style="position:absolute;left:-150;top:-145;width:23978;height:1896" coordorigin="-247,-59" coordsize="23978,1896">
            <v:rect id="_x0000_s3093" style="position:absolute;left:-147;top:-59;width:23878;height:1896" fillcolor="#c6d9f1 [671]" stroked="f" strokecolor="#c6d9f1 [671]">
              <v:fill color2="white [3212]" rotate="t" angle="-90" focusposition="1" focussize="" focus="100%" type="gradient"/>
              <v:textbox inset="5.85pt,.7pt,5.85pt,.7pt"/>
            </v:rect>
            <v:shapetype id="_x0000_t32" coordsize="21600,21600" o:spt="32" o:oned="t" path="m,l21600,21600e" filled="f">
              <v:path arrowok="t" fillok="f" o:connecttype="none"/>
              <o:lock v:ext="edit" shapetype="t"/>
            </v:shapetype>
            <v:shape id="_x0000_s3094" type="#_x0000_t32" style="position:absolute;left:-247;top:1542;width:23878;height:0" o:connectortype="straight" strokecolor="white [3212]"/>
          </v:group>
          <v:shape id="_x0000_s3095" style="position:absolute;left:-3909;top:65;width:21490;height:1724" coordsize="21490,1724" path="m,609v791,463,1582,926,2959,856c4336,1395,6143,151,8265,189v2122,38,5223,1535,7427,1504c17896,1662,20517,282,21490,e" filled="f" strokecolor="white [3212]">
            <v:path arrowok="t"/>
          </v:shape>
          <v:shape id="_x0000_s3096" style="position:absolute;left:-36;top:114;width:20904;height:1711" coordsize="20904,1711" path="m,385v1169,355,2338,711,3813,665c5288,1004,6933,,8853,110v1920,110,4472,1601,6480,1601c17341,1711,19122,910,20904,110e" filled="f" strokecolor="white [3212]">
            <v:path arrowok="t"/>
          </v:shape>
        </v:group>
      </w:pict>
    </w:r>
    <w:r w:rsidR="00020CF6">
      <w:rPr>
        <w:noProof/>
      </w:rPr>
      <w:drawing>
        <wp:anchor distT="0" distB="0" distL="114300" distR="114300" simplePos="0" relativeHeight="251670528" behindDoc="1" locked="0" layoutInCell="1" allowOverlap="1">
          <wp:simplePos x="0" y="0"/>
          <wp:positionH relativeFrom="column">
            <wp:posOffset>13269968</wp:posOffset>
          </wp:positionH>
          <wp:positionV relativeFrom="paragraph">
            <wp:posOffset>-445791</wp:posOffset>
          </wp:positionV>
          <wp:extent cx="1095857" cy="10373710"/>
          <wp:effectExtent l="19050" t="0" r="9043" b="0"/>
          <wp:wrapNone/>
          <wp:docPr id="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t="13035" r="9771"/>
                  <a:stretch>
                    <a:fillRect/>
                  </a:stretch>
                </pic:blipFill>
                <pic:spPr bwMode="auto">
                  <a:xfrm>
                    <a:off x="0" y="0"/>
                    <a:ext cx="1095857" cy="1037371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CF6" w:rsidRDefault="00020CF6">
    <w:pPr>
      <w:pStyle w:val="a5"/>
    </w:pPr>
    <w:r>
      <w:rPr>
        <w:noProof/>
      </w:rPr>
      <w:drawing>
        <wp:anchor distT="0" distB="0" distL="114300" distR="114300" simplePos="0" relativeHeight="251672576" behindDoc="1" locked="0" layoutInCell="1" allowOverlap="1">
          <wp:simplePos x="0" y="0"/>
          <wp:positionH relativeFrom="column">
            <wp:posOffset>13269595</wp:posOffset>
          </wp:positionH>
          <wp:positionV relativeFrom="paragraph">
            <wp:posOffset>-462280</wp:posOffset>
          </wp:positionV>
          <wp:extent cx="1090930" cy="10373360"/>
          <wp:effectExtent l="19050" t="0" r="0" b="0"/>
          <wp:wrapNone/>
          <wp:docPr id="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t="13035" r="9771"/>
                  <a:stretch>
                    <a:fillRect/>
                  </a:stretch>
                </pic:blipFill>
                <pic:spPr bwMode="auto">
                  <a:xfrm>
                    <a:off x="0" y="0"/>
                    <a:ext cx="1090930" cy="10373360"/>
                  </a:xfrm>
                  <a:prstGeom prst="rect">
                    <a:avLst/>
                  </a:prstGeom>
                  <a:noFill/>
                  <a:ln w="9525">
                    <a:noFill/>
                    <a:miter lim="800000"/>
                    <a:headEnd/>
                    <a:tailEnd/>
                  </a:ln>
                </pic:spPr>
              </pic:pic>
            </a:graphicData>
          </a:graphic>
        </wp:anchor>
      </w:drawing>
    </w:r>
    <w:r w:rsidR="00C31609">
      <w:rPr>
        <w:noProof/>
      </w:rPr>
      <w:pict>
        <v:group id="_x0000_s3097" style="position:absolute;left:0;text-align:left;margin-left:-247.55pt;margin-top:-43.1pt;width:1386.85pt;height:98.5pt;z-index:-251648000;mso-position-horizontal-relative:text;mso-position-vertical-relative:text" coordorigin="-3909,-145" coordsize="27737,1970">
          <v:group id="_x0000_s3098" style="position:absolute;left:-150;top:-145;width:23978;height:1896" coordorigin="-247,-59" coordsize="23978,1896">
            <v:rect id="_x0000_s3099" style="position:absolute;left:-147;top:-59;width:23878;height:1896" fillcolor="#c6d9f1 [671]" stroked="f" strokecolor="#c6d9f1 [671]">
              <v:fill color2="white [3212]" rotate="t" angle="-90" focusposition="1" focussize="" focus="100%" type="gradient"/>
              <v:textbox inset="5.85pt,.7pt,5.85pt,.7pt"/>
            </v:rect>
            <v:shapetype id="_x0000_t32" coordsize="21600,21600" o:spt="32" o:oned="t" path="m,l21600,21600e" filled="f">
              <v:path arrowok="t" fillok="f" o:connecttype="none"/>
              <o:lock v:ext="edit" shapetype="t"/>
            </v:shapetype>
            <v:shape id="_x0000_s3100" type="#_x0000_t32" style="position:absolute;left:-247;top:1542;width:23878;height:0" o:connectortype="straight" strokecolor="white [3212]"/>
          </v:group>
          <v:shape id="_x0000_s3101" style="position:absolute;left:-3909;top:65;width:21490;height:1724" coordsize="21490,1724" path="m,609v791,463,1582,926,2959,856c4336,1395,6143,151,8265,189v2122,38,5223,1535,7427,1504c17896,1662,20517,282,21490,e" filled="f" strokecolor="white [3212]">
            <v:path arrowok="t"/>
          </v:shape>
          <v:shape id="_x0000_s3102" style="position:absolute;left:-36;top:114;width:20904;height:1711" coordsize="20904,1711" path="m,385v1169,355,2338,711,3813,665c5288,1004,6933,,8853,110v1920,110,4472,1601,6480,1601c17341,1711,19122,910,20904,110e" filled="f" strokecolor="white [3212]">
            <v:path arrowok="t"/>
          </v:shap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CF6" w:rsidRDefault="00C31609">
    <w:pPr>
      <w:pStyle w:val="a5"/>
    </w:pPr>
    <w:r>
      <w:rPr>
        <w:noProof/>
      </w:rPr>
      <w:pict>
        <v:group id="_x0000_s3073" style="position:absolute;left:0;text-align:left;margin-left:-249.5pt;margin-top:-41.05pt;width:1386.85pt;height:98.5pt;z-index:-251658240" coordorigin="-3909,-145" coordsize="27737,1970">
          <v:group id="_x0000_s3074" style="position:absolute;left:-150;top:-145;width:23978;height:1896" coordorigin="-247,-59" coordsize="23978,1896">
            <v:rect id="_x0000_s3075" style="position:absolute;left:-147;top:-59;width:23878;height:1896" fillcolor="#c6d9f1 [671]" stroked="f" strokecolor="#c6d9f1 [671]">
              <v:fill color2="white [3212]" rotate="t" angle="-90" focusposition="1" focussize="" focus="100%" type="gradient"/>
              <v:textbox inset="5.85pt,.7pt,5.85pt,.7pt"/>
            </v:rect>
            <v:shapetype id="_x0000_t32" coordsize="21600,21600" o:spt="32" o:oned="t" path="m,l21600,21600e" filled="f">
              <v:path arrowok="t" fillok="f" o:connecttype="none"/>
              <o:lock v:ext="edit" shapetype="t"/>
            </v:shapetype>
            <v:shape id="_x0000_s3076" type="#_x0000_t32" style="position:absolute;left:-247;top:1542;width:23878;height:0" o:connectortype="straight" strokecolor="white [3212]"/>
          </v:group>
          <v:shape id="_x0000_s3077" style="position:absolute;left:-3909;top:65;width:21490;height:1724" coordsize="21490,1724" path="m,609v791,463,1582,926,2959,856c4336,1395,6143,151,8265,189v2122,38,5223,1535,7427,1504c17896,1662,20517,282,21490,e" filled="f" strokecolor="white [3212]">
            <v:path arrowok="t"/>
          </v:shape>
          <v:shape id="_x0000_s3078" style="position:absolute;left:-36;top:114;width:20904;height:1711" coordsize="20904,1711" path="m,385v1169,355,2338,711,3813,665c5288,1004,6933,,8853,110v1920,110,4472,1601,6480,1601c17341,1711,19122,910,20904,110e" filled="f" strokecolor="white [3212]">
            <v:path arrowok="t"/>
          </v:shape>
        </v:group>
      </w:pict>
    </w:r>
    <w:r w:rsidR="00020CF6">
      <w:rPr>
        <w:noProof/>
      </w:rPr>
      <w:drawing>
        <wp:anchor distT="0" distB="0" distL="114300" distR="114300" simplePos="0" relativeHeight="251660288" behindDoc="1" locked="0" layoutInCell="1" allowOverlap="1">
          <wp:simplePos x="0" y="0"/>
          <wp:positionH relativeFrom="column">
            <wp:posOffset>13182600</wp:posOffset>
          </wp:positionH>
          <wp:positionV relativeFrom="paragraph">
            <wp:posOffset>-320040</wp:posOffset>
          </wp:positionV>
          <wp:extent cx="1108075" cy="10373360"/>
          <wp:effectExtent l="19050" t="0" r="0" b="0"/>
          <wp:wrapNone/>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t="13035" r="9771"/>
                  <a:stretch>
                    <a:fillRect/>
                  </a:stretch>
                </pic:blipFill>
                <pic:spPr bwMode="auto">
                  <a:xfrm>
                    <a:off x="0" y="0"/>
                    <a:ext cx="1108075" cy="1037336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CF6" w:rsidRDefault="00C31609">
    <w:pPr>
      <w:pStyle w:val="a5"/>
    </w:pPr>
    <w:r>
      <w:rPr>
        <w:noProof/>
      </w:rPr>
      <w:pict>
        <v:group id="_x0000_s3085" style="position:absolute;left:0;text-align:left;margin-left:-249.5pt;margin-top:-41.05pt;width:1386.85pt;height:98.5pt;z-index:-251653120" coordorigin="-3909,-145" coordsize="27737,1970">
          <v:group id="_x0000_s3086" style="position:absolute;left:-150;top:-145;width:23978;height:1896" coordorigin="-247,-59" coordsize="23978,1896">
            <v:rect id="_x0000_s3087" style="position:absolute;left:-147;top:-59;width:23878;height:1896" fillcolor="#c6d9f1 [671]" stroked="f" strokecolor="#c6d9f1 [671]">
              <v:fill color2="white [3212]" rotate="t" angle="-90" focusposition="1" focussize="" focus="100%" type="gradient"/>
              <v:textbox inset="5.85pt,.7pt,5.85pt,.7pt"/>
            </v:rect>
            <v:shapetype id="_x0000_t32" coordsize="21600,21600" o:spt="32" o:oned="t" path="m,l21600,21600e" filled="f">
              <v:path arrowok="t" fillok="f" o:connecttype="none"/>
              <o:lock v:ext="edit" shapetype="t"/>
            </v:shapetype>
            <v:shape id="_x0000_s3088" type="#_x0000_t32" style="position:absolute;left:-247;top:1542;width:23878;height:0" o:connectortype="straight" strokecolor="white [3212]"/>
          </v:group>
          <v:shape id="_x0000_s3089" style="position:absolute;left:-3909;top:65;width:21490;height:1724" coordsize="21490,1724" path="m,609v791,463,1582,926,2959,856c4336,1395,6143,151,8265,189v2122,38,5223,1535,7427,1504c17896,1662,20517,282,21490,e" filled="f" strokecolor="white [3212]">
            <v:path arrowok="t"/>
          </v:shape>
          <v:shape id="_x0000_s3090" style="position:absolute;left:-36;top:114;width:20904;height:1711" coordsize="20904,1711" path="m,385v1169,355,2338,711,3813,665c5288,1004,6933,,8853,110v1920,110,4472,1601,6480,1601c17341,1711,19122,910,20904,110e" filled="f" strokecolor="white [3212]">
            <v:path arrowok="t"/>
          </v:shape>
        </v:group>
      </w:pict>
    </w:r>
    <w:r w:rsidR="00020CF6">
      <w:rPr>
        <w:noProof/>
      </w:rPr>
      <w:drawing>
        <wp:anchor distT="0" distB="0" distL="114300" distR="114300" simplePos="0" relativeHeight="251664384" behindDoc="1" locked="0" layoutInCell="1" allowOverlap="1">
          <wp:simplePos x="0" y="0"/>
          <wp:positionH relativeFrom="column">
            <wp:posOffset>13182600</wp:posOffset>
          </wp:positionH>
          <wp:positionV relativeFrom="paragraph">
            <wp:posOffset>-320040</wp:posOffset>
          </wp:positionV>
          <wp:extent cx="1108075" cy="10373360"/>
          <wp:effectExtent l="19050" t="0" r="0" b="0"/>
          <wp:wrapNone/>
          <wp:docPr id="5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t="13035" r="9771"/>
                  <a:stretch>
                    <a:fillRect/>
                  </a:stretch>
                </pic:blipFill>
                <pic:spPr bwMode="auto">
                  <a:xfrm>
                    <a:off x="0" y="0"/>
                    <a:ext cx="1108075" cy="1037336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103" fillcolor="none [671]" stroke="f">
      <v:fill color="none [671]" rotate="t" focusposition=".5,.5" focussize="" focus="100%" type="gradientRadial"/>
      <v:stroke on="f"/>
      <v:textbox inset="5.85pt,.7pt,5.85pt,.7pt"/>
      <o:colormru v:ext="edit" colors="#9ad1de"/>
      <o:colormenu v:ext="edit" fillcolor="none" strokecolor="none"/>
    </o:shapedefaults>
    <o:shapelayout v:ext="edit">
      <o:idmap v:ext="edit" data="3"/>
      <o:rules v:ext="edit">
        <o:r id="V:Rule5" type="connector" idref="#_x0000_s3076"/>
        <o:r id="V:Rule6" type="connector" idref="#_x0000_s3088"/>
        <o:r id="V:Rule7" type="connector" idref="#_x0000_s3094"/>
        <o:r id="V:Rule8" type="connector" idref="#_x0000_s3100"/>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C0A4A"/>
    <w:rsid w:val="00012913"/>
    <w:rsid w:val="00020821"/>
    <w:rsid w:val="00020CF6"/>
    <w:rsid w:val="000871DD"/>
    <w:rsid w:val="000A73A8"/>
    <w:rsid w:val="000E780E"/>
    <w:rsid w:val="000F21DA"/>
    <w:rsid w:val="000F4495"/>
    <w:rsid w:val="00100D55"/>
    <w:rsid w:val="00106543"/>
    <w:rsid w:val="001237C6"/>
    <w:rsid w:val="00125E8E"/>
    <w:rsid w:val="00154199"/>
    <w:rsid w:val="00163C9C"/>
    <w:rsid w:val="001718AE"/>
    <w:rsid w:val="001818AD"/>
    <w:rsid w:val="001B219B"/>
    <w:rsid w:val="001E29CF"/>
    <w:rsid w:val="001E45F7"/>
    <w:rsid w:val="001E5E69"/>
    <w:rsid w:val="001F6626"/>
    <w:rsid w:val="002434FD"/>
    <w:rsid w:val="00247190"/>
    <w:rsid w:val="00247276"/>
    <w:rsid w:val="002479A3"/>
    <w:rsid w:val="00274911"/>
    <w:rsid w:val="002A4515"/>
    <w:rsid w:val="002F128A"/>
    <w:rsid w:val="00330161"/>
    <w:rsid w:val="00335384"/>
    <w:rsid w:val="0036277E"/>
    <w:rsid w:val="003955EA"/>
    <w:rsid w:val="003B3199"/>
    <w:rsid w:val="004C0A4A"/>
    <w:rsid w:val="004F7249"/>
    <w:rsid w:val="00506D15"/>
    <w:rsid w:val="00524A77"/>
    <w:rsid w:val="0058520D"/>
    <w:rsid w:val="00595991"/>
    <w:rsid w:val="005A6AE9"/>
    <w:rsid w:val="005F0BFB"/>
    <w:rsid w:val="00613B36"/>
    <w:rsid w:val="00646767"/>
    <w:rsid w:val="00655595"/>
    <w:rsid w:val="00670970"/>
    <w:rsid w:val="00680C98"/>
    <w:rsid w:val="006F5751"/>
    <w:rsid w:val="00735878"/>
    <w:rsid w:val="00791846"/>
    <w:rsid w:val="007D530B"/>
    <w:rsid w:val="007F23F9"/>
    <w:rsid w:val="00810940"/>
    <w:rsid w:val="00814BE6"/>
    <w:rsid w:val="00850863"/>
    <w:rsid w:val="00863A3F"/>
    <w:rsid w:val="008674B4"/>
    <w:rsid w:val="0086788B"/>
    <w:rsid w:val="00872BD4"/>
    <w:rsid w:val="00873601"/>
    <w:rsid w:val="008852B8"/>
    <w:rsid w:val="008E1C17"/>
    <w:rsid w:val="008E4061"/>
    <w:rsid w:val="008F6933"/>
    <w:rsid w:val="009634FC"/>
    <w:rsid w:val="00976B64"/>
    <w:rsid w:val="00990745"/>
    <w:rsid w:val="00997996"/>
    <w:rsid w:val="009A215F"/>
    <w:rsid w:val="009A3406"/>
    <w:rsid w:val="009B37EF"/>
    <w:rsid w:val="00A01CA3"/>
    <w:rsid w:val="00A035C4"/>
    <w:rsid w:val="00A14F37"/>
    <w:rsid w:val="00A71275"/>
    <w:rsid w:val="00A7654C"/>
    <w:rsid w:val="00A771C6"/>
    <w:rsid w:val="00A83687"/>
    <w:rsid w:val="00A9176E"/>
    <w:rsid w:val="00A92AEA"/>
    <w:rsid w:val="00AA464C"/>
    <w:rsid w:val="00AA4C98"/>
    <w:rsid w:val="00AE6277"/>
    <w:rsid w:val="00B326F3"/>
    <w:rsid w:val="00B45DCA"/>
    <w:rsid w:val="00B51A6A"/>
    <w:rsid w:val="00B63EB6"/>
    <w:rsid w:val="00B74326"/>
    <w:rsid w:val="00BD00FA"/>
    <w:rsid w:val="00C06018"/>
    <w:rsid w:val="00C06979"/>
    <w:rsid w:val="00C239E5"/>
    <w:rsid w:val="00C31609"/>
    <w:rsid w:val="00C43D88"/>
    <w:rsid w:val="00CF34D4"/>
    <w:rsid w:val="00CF7F74"/>
    <w:rsid w:val="00D02569"/>
    <w:rsid w:val="00DF0811"/>
    <w:rsid w:val="00E745F9"/>
    <w:rsid w:val="00E9777E"/>
    <w:rsid w:val="00F14113"/>
    <w:rsid w:val="00F85785"/>
    <w:rsid w:val="00F86690"/>
    <w:rsid w:val="00FE2B07"/>
    <w:rsid w:val="00FF48D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03" fillcolor="none [671]" stroke="f">
      <v:fill color="none [671]" rotate="t" focusposition=".5,.5" focussize="" focus="100%" type="gradientRadial"/>
      <v:stroke on="f"/>
      <v:textbox inset="5.85pt,.7pt,5.85pt,.7pt"/>
      <o:colormru v:ext="edit" colors="#9ad1de"/>
      <o:colormenu v:ext="edit" fillcolor="none"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B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1A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51A6A"/>
    <w:rPr>
      <w:rFonts w:asciiTheme="majorHAnsi" w:eastAsiaTheme="majorEastAsia" w:hAnsiTheme="majorHAnsi" w:cstheme="majorBidi"/>
      <w:sz w:val="18"/>
      <w:szCs w:val="18"/>
    </w:rPr>
  </w:style>
  <w:style w:type="paragraph" w:styleId="a5">
    <w:name w:val="header"/>
    <w:basedOn w:val="a"/>
    <w:link w:val="a6"/>
    <w:uiPriority w:val="99"/>
    <w:semiHidden/>
    <w:unhideWhenUsed/>
    <w:rsid w:val="002434FD"/>
    <w:pPr>
      <w:tabs>
        <w:tab w:val="center" w:pos="4252"/>
        <w:tab w:val="right" w:pos="8504"/>
      </w:tabs>
      <w:snapToGrid w:val="0"/>
    </w:pPr>
  </w:style>
  <w:style w:type="character" w:customStyle="1" w:styleId="a6">
    <w:name w:val="ヘッダー (文字)"/>
    <w:basedOn w:val="a0"/>
    <w:link w:val="a5"/>
    <w:uiPriority w:val="99"/>
    <w:semiHidden/>
    <w:rsid w:val="002434FD"/>
  </w:style>
  <w:style w:type="paragraph" w:styleId="a7">
    <w:name w:val="footer"/>
    <w:basedOn w:val="a"/>
    <w:link w:val="a8"/>
    <w:uiPriority w:val="99"/>
    <w:semiHidden/>
    <w:unhideWhenUsed/>
    <w:rsid w:val="002434FD"/>
    <w:pPr>
      <w:tabs>
        <w:tab w:val="center" w:pos="4252"/>
        <w:tab w:val="right" w:pos="8504"/>
      </w:tabs>
      <w:snapToGrid w:val="0"/>
    </w:pPr>
  </w:style>
  <w:style w:type="character" w:customStyle="1" w:styleId="a8">
    <w:name w:val="フッター (文字)"/>
    <w:basedOn w:val="a0"/>
    <w:link w:val="a7"/>
    <w:uiPriority w:val="99"/>
    <w:semiHidden/>
    <w:rsid w:val="002434FD"/>
  </w:style>
  <w:style w:type="table" w:styleId="a9">
    <w:name w:val="Table Grid"/>
    <w:basedOn w:val="a1"/>
    <w:uiPriority w:val="59"/>
    <w:rsid w:val="008F69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997996"/>
    <w:pPr>
      <w:ind w:leftChars="400" w:left="8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
<Relationships xmlns="http://schemas.openxmlformats.org/package/2006/relationships">
  <Relationship Id="rId8" Type="http://schemas.openxmlformats.org/officeDocument/2006/relationships/image" Target="media/image2.png" />
  <Relationship Id="rId13" Type="http://schemas.openxmlformats.org/officeDocument/2006/relationships/header" Target="header3.xml" />
  <Relationship Id="rId18" Type="http://schemas.openxmlformats.org/officeDocument/2006/relationships/image" Target="media/image9.png" />
  <Relationship Id="rId26" Type="http://schemas.openxmlformats.org/officeDocument/2006/relationships/image" Target="media/image17.png" />
  <Relationship Id="rId39" Type="http://schemas.openxmlformats.org/officeDocument/2006/relationships/image" Target="media/image29.png" />
  <Relationship Id="rId3" Type="http://schemas.openxmlformats.org/officeDocument/2006/relationships/settings" Target="settings.xml" />
  <Relationship Id="rId21" Type="http://schemas.openxmlformats.org/officeDocument/2006/relationships/image" Target="media/image12.png" />
  <Relationship Id="rId34" Type="http://schemas.openxmlformats.org/officeDocument/2006/relationships/image" Target="media/image24.png" />
  <Relationship Id="rId7" Type="http://schemas.openxmlformats.org/officeDocument/2006/relationships/image" Target="media/image1.jpeg" />
  <Relationship Id="rId12" Type="http://schemas.openxmlformats.org/officeDocument/2006/relationships/header" Target="header2.xml" />
  <Relationship Id="rId17" Type="http://schemas.openxmlformats.org/officeDocument/2006/relationships/image" Target="media/image8.png" />
  <Relationship Id="rId25" Type="http://schemas.openxmlformats.org/officeDocument/2006/relationships/image" Target="media/image16.png" />
  <Relationship Id="rId33" Type="http://schemas.openxmlformats.org/officeDocument/2006/relationships/image" Target="media/image23.png" />
  <Relationship Id="rId38" Type="http://schemas.openxmlformats.org/officeDocument/2006/relationships/image" Target="media/image28.png" />
  <Relationship Id="rId2" Type="http://schemas.openxmlformats.org/officeDocument/2006/relationships/styles" Target="styles.xml" />
  <Relationship Id="rId16" Type="http://schemas.openxmlformats.org/officeDocument/2006/relationships/image" Target="media/image7.png" />
  <Relationship Id="rId20" Type="http://schemas.openxmlformats.org/officeDocument/2006/relationships/image" Target="media/image11.png" />
  <Relationship Id="rId29" Type="http://schemas.openxmlformats.org/officeDocument/2006/relationships/image" Target="media/image20.png" />
  <Relationship Id="rId41"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endnotes" Target="endnotes.xml" />
  <Relationship Id="rId11" Type="http://schemas.openxmlformats.org/officeDocument/2006/relationships/header" Target="header1.xml" />
  <Relationship Id="rId24" Type="http://schemas.openxmlformats.org/officeDocument/2006/relationships/image" Target="media/image15.png" />
  <Relationship Id="rId32" Type="http://schemas.openxmlformats.org/officeDocument/2006/relationships/image" Target="media/image22.png" />
  <Relationship Id="rId37" Type="http://schemas.openxmlformats.org/officeDocument/2006/relationships/image" Target="media/image27.png" />
  <Relationship Id="rId40" Type="http://schemas.openxmlformats.org/officeDocument/2006/relationships/fontTable" Target="fontTable.xml" />
  <Relationship Id="rId5" Type="http://schemas.openxmlformats.org/officeDocument/2006/relationships/footnotes" Target="footnotes.xml" />
  <Relationship Id="rId15" Type="http://schemas.openxmlformats.org/officeDocument/2006/relationships/image" Target="media/image6.png" />
  <Relationship Id="rId23" Type="http://schemas.openxmlformats.org/officeDocument/2006/relationships/image" Target="media/image14.png" />
  <Relationship Id="rId28" Type="http://schemas.openxmlformats.org/officeDocument/2006/relationships/image" Target="media/image19.png" />
  <Relationship Id="rId36" Type="http://schemas.openxmlformats.org/officeDocument/2006/relationships/image" Target="media/image26.png" />
  <Relationship Id="rId10" Type="http://schemas.openxmlformats.org/officeDocument/2006/relationships/image" Target="media/image4.png" />
  <Relationship Id="rId19" Type="http://schemas.openxmlformats.org/officeDocument/2006/relationships/image" Target="media/image10.png" />
  <Relationship Id="rId31" Type="http://schemas.openxmlformats.org/officeDocument/2006/relationships/image" Target="media/image21.png" />
  <Relationship Id="rId4" Type="http://schemas.openxmlformats.org/officeDocument/2006/relationships/webSettings" Target="webSettings.xml" />
  <Relationship Id="rId9" Type="http://schemas.openxmlformats.org/officeDocument/2006/relationships/image" Target="media/image3.png" />
  <Relationship Id="rId14" Type="http://schemas.openxmlformats.org/officeDocument/2006/relationships/image" Target="media/image5.png" />
  <Relationship Id="rId22" Type="http://schemas.openxmlformats.org/officeDocument/2006/relationships/image" Target="media/image13.png" />
  <Relationship Id="rId27" Type="http://schemas.openxmlformats.org/officeDocument/2006/relationships/image" Target="media/image18.png" />
  <Relationship Id="rId30" Type="http://schemas.openxmlformats.org/officeDocument/2006/relationships/header" Target="header4.xml" />
  <Relationship Id="rId35" Type="http://schemas.openxmlformats.org/officeDocument/2006/relationships/image" Target="media/image25.png" />
</Relationships>
</file>

<file path=word/_rels/header1.xml.rels>&#65279;<?xml version="1.0" encoding="utf-8" standalone="yes"?>
<Relationships xmlns="http://schemas.openxmlformats.org/package/2006/relationships">
  <Relationship Id="rId1" Type="http://schemas.openxmlformats.org/officeDocument/2006/relationships/image" Target="media/image2.png" />
</Relationships>
</file>

<file path=word/_rels/header2.xml.rels>&#65279;<?xml version="1.0" encoding="utf-8" standalone="yes"?>
<Relationships xmlns="http://schemas.openxmlformats.org/package/2006/relationships">
  <Relationship Id="rId1" Type="http://schemas.openxmlformats.org/officeDocument/2006/relationships/image" Target="media/image2.png" />
</Relationships>
</file>

<file path=word/_rels/header3.xml.rels>&#65279;<?xml version="1.0" encoding="utf-8" standalone="yes"?>
<Relationships xmlns="http://schemas.openxmlformats.org/package/2006/relationships">
  <Relationship Id="rId1" Type="http://schemas.openxmlformats.org/officeDocument/2006/relationships/image" Target="media/image2.png" />
</Relationships>
</file>

<file path=word/_rels/header4.xml.rels>&#65279;<?xml version="1.0" encoding="utf-8" standalone="yes"?>
<Relationships xmlns="http://schemas.openxmlformats.org/package/2006/relationships">
  <Relationship Id="rId1" Type="http://schemas.openxmlformats.org/officeDocument/2006/relationships/image" Target="media/image2.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976AE-4219-499F-AFA2-BF75CA2152B2}">
  <ds:schemaRefs>
    <ds:schemaRef ds:uri="http://schemas.openxmlformats.org/officeDocument/2006/bibliography"/>
  </ds:schemaRefs>
</ds:datastoreItem>
</file>