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機関名</w:t>
            </w:r>
          </w:p>
        </w:tc>
        <w:tc>
          <w:tcPr>
            <w:tcW w:w="6622" w:type="dxa"/>
          </w:tcPr>
          <w:p w:rsidR="000C0DDD" w:rsidRPr="00ED18F2" w:rsidRDefault="000743F1" w:rsidP="00ED18F2">
            <w:pPr>
              <w:rPr>
                <w:rFonts w:ascii="ＭＳ 明朝" w:eastAsia="ＭＳ 明朝" w:hAnsi="ＭＳ 明朝"/>
                <w:sz w:val="24"/>
                <w:szCs w:val="24"/>
              </w:rPr>
            </w:pPr>
            <w:r>
              <w:rPr>
                <w:rFonts w:ascii="ＭＳ 明朝" w:eastAsia="ＭＳ 明朝" w:hAnsi="ＭＳ 明朝" w:hint="eastAsia"/>
                <w:sz w:val="24"/>
                <w:szCs w:val="24"/>
              </w:rPr>
              <w:t>枚方市農業委員会</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0743F1" w:rsidP="00ED18F2">
            <w:pPr>
              <w:rPr>
                <w:rFonts w:ascii="ＭＳ 明朝" w:eastAsia="ＭＳ 明朝" w:hAnsi="ＭＳ 明朝"/>
                <w:sz w:val="24"/>
                <w:szCs w:val="24"/>
              </w:rPr>
            </w:pPr>
            <w:r>
              <w:rPr>
                <w:rFonts w:ascii="ＭＳ 明朝" w:eastAsia="ＭＳ 明朝" w:hAnsi="ＭＳ 明朝" w:hint="eastAsia"/>
                <w:sz w:val="24"/>
                <w:szCs w:val="24"/>
              </w:rPr>
              <w:t>枚方市農業委員会会長</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令和</w:t>
            </w:r>
            <w:r w:rsidR="00EB5A7A">
              <w:rPr>
                <w:rFonts w:ascii="ＭＳ 明朝" w:eastAsia="ＭＳ 明朝" w:hAnsi="ＭＳ 明朝" w:hint="eastAsia"/>
                <w:sz w:val="24"/>
                <w:szCs w:val="24"/>
              </w:rPr>
              <w:t>７年度～令和11年度</w:t>
            </w:r>
            <w:r>
              <w:rPr>
                <w:rFonts w:ascii="ＭＳ 明朝" w:eastAsia="ＭＳ 明朝" w:hAnsi="ＭＳ 明朝" w:hint="eastAsia"/>
                <w:sz w:val="24"/>
                <w:szCs w:val="24"/>
              </w:rPr>
              <w:t>（</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2B58AC">
              <w:rPr>
                <w:rFonts w:ascii="ＭＳ 明朝" w:eastAsia="ＭＳ 明朝" w:hAnsi="ＭＳ 明朝" w:hint="eastAsia"/>
                <w:sz w:val="24"/>
                <w:szCs w:val="24"/>
              </w:rPr>
              <w:t>障害者が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2545EA" w:rsidRPr="00B7536D" w:rsidRDefault="004A482B" w:rsidP="0077558A">
            <w:pPr>
              <w:ind w:firstLineChars="100" w:firstLine="240"/>
              <w:rPr>
                <w:rFonts w:ascii="ＭＳ 明朝" w:eastAsia="ＭＳ 明朝" w:hAnsi="ＭＳ 明朝"/>
                <w:sz w:val="24"/>
                <w:szCs w:val="24"/>
              </w:rPr>
            </w:pPr>
            <w:r w:rsidRPr="00B7536D">
              <w:rPr>
                <w:rFonts w:ascii="ＭＳ 明朝" w:eastAsia="ＭＳ 明朝" w:hAnsi="ＭＳ 明朝" w:hint="eastAsia"/>
                <w:sz w:val="24"/>
                <w:szCs w:val="24"/>
              </w:rPr>
              <w:t>当該年度に在籍する職員の当該年度末における定着率について、前年度を上回ることを目指します。</w:t>
            </w:r>
          </w:p>
          <w:p w:rsidR="00DF0936" w:rsidRPr="00DF0936" w:rsidRDefault="00DF0936" w:rsidP="004A482B">
            <w:pPr>
              <w:rPr>
                <w:rFonts w:ascii="ＭＳ 明朝" w:eastAsia="ＭＳ 明朝" w:hAnsi="ＭＳ 明朝"/>
                <w:sz w:val="24"/>
                <w:szCs w:val="24"/>
              </w:rPr>
            </w:pP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w:t>
            </w:r>
            <w:r w:rsidR="009F344F">
              <w:t xml:space="preserve"> </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0743F1">
              <w:rPr>
                <w:rFonts w:ascii="ＭＳ 明朝" w:eastAsia="ＭＳ 明朝" w:hAnsi="ＭＳ 明朝" w:hint="eastAsia"/>
                <w:sz w:val="24"/>
                <w:szCs w:val="24"/>
              </w:rPr>
              <w:t>枚方市農業</w:t>
            </w:r>
            <w:r w:rsidR="000743F1" w:rsidRPr="00F00321">
              <w:rPr>
                <w:rFonts w:ascii="ＭＳ 明朝" w:eastAsia="ＭＳ 明朝" w:hAnsi="ＭＳ 明朝" w:hint="eastAsia"/>
                <w:sz w:val="24"/>
                <w:szCs w:val="24"/>
              </w:rPr>
              <w:t>委員会</w:t>
            </w:r>
            <w:r w:rsidRPr="00F00321">
              <w:rPr>
                <w:rFonts w:ascii="ＭＳ 明朝" w:eastAsia="ＭＳ 明朝" w:hAnsi="ＭＳ 明朝" w:hint="eastAsia"/>
                <w:sz w:val="24"/>
                <w:szCs w:val="24"/>
              </w:rPr>
              <w:t>においては、</w:t>
            </w:r>
            <w:r w:rsidR="000743F1">
              <w:rPr>
                <w:rFonts w:ascii="ＭＳ 明朝" w:eastAsia="ＭＳ 明朝" w:hAnsi="ＭＳ 明朝" w:hint="eastAsia"/>
                <w:sz w:val="24"/>
                <w:szCs w:val="24"/>
              </w:rPr>
              <w:t>農業委員会事務局長</w:t>
            </w:r>
            <w:r w:rsidRPr="00F00321">
              <w:rPr>
                <w:rFonts w:ascii="ＭＳ 明朝" w:eastAsia="ＭＳ 明朝" w:hAnsi="ＭＳ 明朝" w:hint="eastAsia"/>
                <w:sz w:val="24"/>
                <w:szCs w:val="24"/>
              </w:rPr>
              <w:t>の職にある者を障害者雇用推進者として選任しました。今後、障害者職業生活相談員</w:t>
            </w:r>
            <w:r w:rsidR="003C00B1">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2C348B" w:rsidRPr="00252E98" w:rsidRDefault="00A80699" w:rsidP="00075E23">
            <w:pPr>
              <w:ind w:firstLineChars="100" w:firstLine="240"/>
              <w:rPr>
                <w:rFonts w:ascii="ＭＳ 明朝" w:eastAsia="ＭＳ 明朝" w:hAnsi="ＭＳ 明朝"/>
                <w:sz w:val="24"/>
                <w:szCs w:val="24"/>
              </w:rPr>
            </w:pPr>
            <w:r w:rsidRPr="00252E98">
              <w:rPr>
                <w:rFonts w:ascii="ＭＳ 明朝" w:eastAsia="ＭＳ 明朝" w:hAnsi="ＭＳ 明朝" w:hint="eastAsia"/>
                <w:sz w:val="24"/>
                <w:szCs w:val="24"/>
              </w:rPr>
              <w:t>障害の有無に関わらず、</w:t>
            </w:r>
            <w:r w:rsidR="000743F1" w:rsidRPr="00252E98">
              <w:rPr>
                <w:rFonts w:ascii="ＭＳ 明朝" w:eastAsia="ＭＳ 明朝" w:hAnsi="ＭＳ 明朝" w:hint="eastAsia"/>
                <w:sz w:val="24"/>
                <w:szCs w:val="24"/>
              </w:rPr>
              <w:t>枚方市農業委員会</w:t>
            </w:r>
            <w:r w:rsidRPr="00252E98">
              <w:rPr>
                <w:rFonts w:ascii="ＭＳ 明朝" w:eastAsia="ＭＳ 明朝" w:hAnsi="ＭＳ 明朝" w:hint="eastAsia"/>
                <w:sz w:val="24"/>
                <w:szCs w:val="24"/>
              </w:rPr>
              <w:t>で働くすべての職員にとって働きやすい職場の実現が求められます。その実現のために、継続した職員研修を実施するとともに、</w:t>
            </w:r>
            <w:r w:rsidR="00075E23" w:rsidRPr="00252E98">
              <w:rPr>
                <w:rFonts w:ascii="ＭＳ 明朝" w:eastAsia="ＭＳ 明朝" w:hAnsi="ＭＳ 明朝" w:hint="eastAsia"/>
                <w:sz w:val="24"/>
                <w:szCs w:val="24"/>
              </w:rPr>
              <w:t>庁舎内実習等を活用し、特性に応じた合理的配慮等を直接学び、職員一人ひとりの障害に対する理解を深めていきます。</w:t>
            </w:r>
          </w:p>
          <w:p w:rsidR="00075E23" w:rsidRPr="00252E98" w:rsidRDefault="00075E23" w:rsidP="00075E23">
            <w:pPr>
              <w:ind w:firstLineChars="100" w:firstLine="240"/>
              <w:rPr>
                <w:rFonts w:ascii="ＭＳ 明朝" w:eastAsia="ＭＳ 明朝" w:hAnsi="ＭＳ 明朝"/>
                <w:sz w:val="24"/>
                <w:szCs w:val="24"/>
              </w:rPr>
            </w:pPr>
          </w:p>
        </w:tc>
      </w:tr>
      <w:tr w:rsidR="000C0DDD" w:rsidRPr="00ED18F2" w:rsidTr="00ED18F2">
        <w:tc>
          <w:tcPr>
            <w:tcW w:w="3114" w:type="dxa"/>
          </w:tcPr>
          <w:p w:rsidR="000C0DDD" w:rsidRPr="00731023" w:rsidRDefault="00A80699" w:rsidP="005644C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A80699" w:rsidRPr="00252E98" w:rsidRDefault="00EB5A7A" w:rsidP="00A80699">
            <w:pPr>
              <w:ind w:firstLineChars="100" w:firstLine="240"/>
              <w:rPr>
                <w:rFonts w:ascii="ＭＳ 明朝" w:eastAsia="ＭＳ 明朝" w:hAnsi="ＭＳ 明朝"/>
                <w:sz w:val="24"/>
                <w:szCs w:val="24"/>
              </w:rPr>
            </w:pPr>
            <w:r w:rsidRPr="00252E98">
              <w:rPr>
                <w:rFonts w:ascii="ＭＳ 明朝" w:eastAsia="ＭＳ 明朝" w:hAnsi="ＭＳ 明朝" w:hint="eastAsia"/>
                <w:sz w:val="24"/>
                <w:szCs w:val="24"/>
              </w:rPr>
              <w:t>現に勤務する障害のある職員や今後採用する</w:t>
            </w:r>
            <w:r w:rsidR="00075E23" w:rsidRPr="00252E98">
              <w:rPr>
                <w:rFonts w:ascii="ＭＳ 明朝" w:eastAsia="ＭＳ 明朝" w:hAnsi="ＭＳ 明朝" w:hint="eastAsia"/>
                <w:sz w:val="24"/>
                <w:szCs w:val="24"/>
              </w:rPr>
              <w:t>障害のある人</w:t>
            </w:r>
            <w:r w:rsidR="00A80699" w:rsidRPr="00252E98">
              <w:rPr>
                <w:rFonts w:ascii="ＭＳ 明朝" w:eastAsia="ＭＳ 明朝" w:hAnsi="ＭＳ 明朝" w:hint="eastAsia"/>
                <w:sz w:val="24"/>
                <w:szCs w:val="24"/>
              </w:rPr>
              <w:t>の能力や希望も踏まえ、</w:t>
            </w:r>
            <w:r w:rsidR="008252B0" w:rsidRPr="00252E98">
              <w:rPr>
                <w:rFonts w:ascii="ＭＳ 明朝" w:eastAsia="ＭＳ 明朝" w:hAnsi="ＭＳ 明朝" w:hint="eastAsia"/>
                <w:sz w:val="24"/>
                <w:szCs w:val="24"/>
              </w:rPr>
              <w:t>着実に</w:t>
            </w:r>
            <w:r w:rsidR="00851596" w:rsidRPr="00252E98">
              <w:rPr>
                <w:rFonts w:ascii="ＭＳ 明朝" w:eastAsia="ＭＳ 明朝" w:hAnsi="ＭＳ 明朝" w:hint="eastAsia"/>
                <w:sz w:val="24"/>
                <w:szCs w:val="24"/>
              </w:rPr>
              <w:t>職</w:t>
            </w:r>
            <w:bookmarkStart w:id="0" w:name="_GoBack"/>
            <w:bookmarkEnd w:id="0"/>
            <w:r w:rsidR="00851596" w:rsidRPr="00252E98">
              <w:rPr>
                <w:rFonts w:ascii="ＭＳ 明朝" w:eastAsia="ＭＳ 明朝" w:hAnsi="ＭＳ 明朝" w:hint="eastAsia"/>
                <w:sz w:val="24"/>
                <w:szCs w:val="24"/>
              </w:rPr>
              <w:t>務の選定及び創出</w:t>
            </w:r>
            <w:r w:rsidR="00A80699" w:rsidRPr="00252E98">
              <w:rPr>
                <w:rFonts w:ascii="ＭＳ 明朝" w:eastAsia="ＭＳ 明朝" w:hAnsi="ＭＳ 明朝" w:hint="eastAsia"/>
                <w:sz w:val="24"/>
                <w:szCs w:val="24"/>
              </w:rPr>
              <w:t>を行います。</w:t>
            </w:r>
          </w:p>
          <w:p w:rsidR="000C0DDD" w:rsidRPr="00252E98" w:rsidRDefault="000C0DDD" w:rsidP="00851596">
            <w:pPr>
              <w:rPr>
                <w:rFonts w:ascii="ＭＳ 明朝" w:eastAsia="ＭＳ 明朝" w:hAnsi="ＭＳ 明朝"/>
                <w:sz w:val="24"/>
                <w:szCs w:val="24"/>
              </w:rPr>
            </w:pPr>
          </w:p>
        </w:tc>
      </w:tr>
      <w:tr w:rsidR="00C63AC4" w:rsidRPr="00ED18F2" w:rsidTr="00ED18F2">
        <w:tc>
          <w:tcPr>
            <w:tcW w:w="3114" w:type="dxa"/>
          </w:tcPr>
          <w:p w:rsidR="00C63AC4" w:rsidRPr="00731023" w:rsidRDefault="00A80699" w:rsidP="00A80699">
            <w:pPr>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A80699" w:rsidRPr="00252E98" w:rsidRDefault="00A80699" w:rsidP="00A80699">
            <w:pPr>
              <w:ind w:firstLineChars="100" w:firstLine="240"/>
              <w:rPr>
                <w:rFonts w:ascii="ＭＳ 明朝" w:eastAsia="ＭＳ 明朝" w:hAnsi="ＭＳ 明朝"/>
                <w:sz w:val="24"/>
                <w:szCs w:val="24"/>
              </w:rPr>
            </w:pPr>
            <w:r w:rsidRPr="00252E98">
              <w:rPr>
                <w:rFonts w:ascii="ＭＳ 明朝" w:eastAsia="ＭＳ 明朝" w:hAnsi="ＭＳ 明朝" w:hint="eastAsia"/>
                <w:sz w:val="24"/>
                <w:szCs w:val="24"/>
              </w:rPr>
              <w:t>障害特性に配慮したハード面の整備や就労支援機器の導入等について、</w:t>
            </w:r>
            <w:r w:rsidR="00E23E9A" w:rsidRPr="00252E98">
              <w:rPr>
                <w:rFonts w:ascii="ＭＳ 明朝" w:eastAsia="ＭＳ 明朝" w:hAnsi="ＭＳ 明朝" w:hint="eastAsia"/>
                <w:sz w:val="24"/>
                <w:szCs w:val="24"/>
              </w:rPr>
              <w:t>市長部局と連携しながら、</w:t>
            </w:r>
            <w:r w:rsidRPr="00252E98">
              <w:rPr>
                <w:rFonts w:ascii="ＭＳ 明朝" w:eastAsia="ＭＳ 明朝" w:hAnsi="ＭＳ 明朝" w:hint="eastAsia"/>
                <w:sz w:val="24"/>
                <w:szCs w:val="24"/>
              </w:rPr>
              <w:t>可能なものから充実を図ってい</w:t>
            </w:r>
            <w:r w:rsidR="00851596" w:rsidRPr="00252E98">
              <w:rPr>
                <w:rFonts w:ascii="ＭＳ 明朝" w:eastAsia="ＭＳ 明朝" w:hAnsi="ＭＳ 明朝" w:hint="eastAsia"/>
                <w:sz w:val="24"/>
                <w:szCs w:val="24"/>
              </w:rPr>
              <w:t>くとともに</w:t>
            </w:r>
            <w:r w:rsidRPr="00252E98">
              <w:rPr>
                <w:rFonts w:ascii="ＭＳ 明朝" w:eastAsia="ＭＳ 明朝" w:hAnsi="ＭＳ 明朝" w:hint="eastAsia"/>
                <w:sz w:val="24"/>
                <w:szCs w:val="24"/>
              </w:rPr>
              <w:t>、定期的に面談</w:t>
            </w:r>
            <w:r w:rsidR="00851596" w:rsidRPr="00252E98">
              <w:rPr>
                <w:rFonts w:ascii="ＭＳ 明朝" w:eastAsia="ＭＳ 明朝" w:hAnsi="ＭＳ 明朝" w:hint="eastAsia"/>
                <w:sz w:val="24"/>
                <w:szCs w:val="24"/>
              </w:rPr>
              <w:t>等</w:t>
            </w:r>
            <w:r w:rsidRPr="00252E98">
              <w:rPr>
                <w:rFonts w:ascii="ＭＳ 明朝" w:eastAsia="ＭＳ 明朝" w:hAnsi="ＭＳ 明朝" w:hint="eastAsia"/>
                <w:sz w:val="24"/>
                <w:szCs w:val="24"/>
              </w:rPr>
              <w:t>により必要な配慮等を把握し、継続的に必要な措置を講じます。</w:t>
            </w:r>
          </w:p>
          <w:p w:rsidR="002B3F45" w:rsidRPr="00252E98" w:rsidRDefault="00EB5A7A" w:rsidP="00A80699">
            <w:pPr>
              <w:ind w:firstLineChars="100" w:firstLine="240"/>
              <w:rPr>
                <w:rFonts w:ascii="ＭＳ 明朝" w:eastAsia="ＭＳ 明朝" w:hAnsi="ＭＳ 明朝"/>
                <w:sz w:val="24"/>
                <w:szCs w:val="24"/>
              </w:rPr>
            </w:pPr>
            <w:r w:rsidRPr="00252E98">
              <w:rPr>
                <w:rFonts w:ascii="ＭＳ 明朝" w:eastAsia="ＭＳ 明朝" w:hAnsi="ＭＳ 明朝" w:hint="eastAsia"/>
                <w:sz w:val="24"/>
                <w:szCs w:val="24"/>
              </w:rPr>
              <w:t>なお、措置を講じるに当たっては、障害のある職員</w:t>
            </w:r>
            <w:r w:rsidR="00A80699" w:rsidRPr="00252E98">
              <w:rPr>
                <w:rFonts w:ascii="ＭＳ 明朝" w:eastAsia="ＭＳ 明朝" w:hAnsi="ＭＳ 明朝" w:hint="eastAsia"/>
                <w:sz w:val="24"/>
                <w:szCs w:val="24"/>
              </w:rPr>
              <w:t>からの要望を踏まえつつも、過重な負担にならない範囲で適切に実施していきます。</w:t>
            </w:r>
          </w:p>
          <w:p w:rsidR="00335FE1" w:rsidRPr="00252E98" w:rsidRDefault="00335FE1" w:rsidP="004A482B">
            <w:pPr>
              <w:rPr>
                <w:rFonts w:ascii="ＭＳ 明朝" w:eastAsia="ＭＳ 明朝" w:hAnsi="ＭＳ 明朝"/>
                <w:sz w:val="24"/>
                <w:szCs w:val="24"/>
              </w:rPr>
            </w:pPr>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効率的に勤務できる環境整備を図る観点から、柔軟な勤務形態の一環として実施している時差勤務制度</w:t>
            </w:r>
            <w:r w:rsidR="00EB5A7A" w:rsidRPr="00252E98">
              <w:rPr>
                <w:rFonts w:ascii="ＭＳ 明朝" w:eastAsia="ＭＳ 明朝" w:hAnsi="ＭＳ 明朝" w:hint="eastAsia"/>
                <w:sz w:val="24"/>
                <w:szCs w:val="24"/>
              </w:rPr>
              <w:t>やテレワーク勤務を必要に応じて活用できる環境整備を引き続き行います。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C63AC4">
            <w:pPr>
              <w:rPr>
                <w:rFonts w:ascii="ＭＳ 明朝" w:eastAsia="ＭＳ 明朝" w:hAnsi="ＭＳ 明朝"/>
                <w:sz w:val="24"/>
                <w:szCs w:val="24"/>
              </w:rPr>
            </w:pPr>
            <w:r>
              <w:rPr>
                <w:rFonts w:ascii="ＭＳ 明朝" w:eastAsia="ＭＳ 明朝" w:hAnsi="ＭＳ 明朝" w:hint="eastAsia"/>
                <w:sz w:val="24"/>
                <w:szCs w:val="24"/>
              </w:rPr>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4A482B" w:rsidRPr="00A80699" w:rsidRDefault="004A482B" w:rsidP="004A482B">
            <w:pPr>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53" w:rsidRDefault="00D96253" w:rsidP="00E73A70">
      <w:r>
        <w:separator/>
      </w:r>
    </w:p>
  </w:endnote>
  <w:endnote w:type="continuationSeparator" w:id="0">
    <w:p w:rsidR="00D96253" w:rsidRDefault="00D96253"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53" w:rsidRDefault="00D96253" w:rsidP="00E73A70">
      <w:r>
        <w:separator/>
      </w:r>
    </w:p>
  </w:footnote>
  <w:footnote w:type="continuationSeparator" w:id="0">
    <w:p w:rsidR="00D96253" w:rsidRDefault="00D96253"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0743F1" w:rsidP="00E73A70">
    <w:pPr>
      <w:pStyle w:val="a5"/>
      <w:jc w:val="center"/>
      <w:rPr>
        <w:rFonts w:ascii="ＭＳ ゴシック" w:eastAsia="ＭＳ ゴシック" w:hAnsi="ＭＳ ゴシック"/>
        <w:sz w:val="24"/>
        <w:szCs w:val="24"/>
      </w:rPr>
    </w:pPr>
    <w:r>
      <w:rPr>
        <w:rFonts w:ascii="ＭＳ 明朝" w:eastAsia="ＭＳ 明朝" w:hAnsi="ＭＳ 明朝" w:hint="eastAsia"/>
        <w:sz w:val="24"/>
        <w:szCs w:val="24"/>
      </w:rPr>
      <w:t>枚方市農業</w:t>
    </w:r>
    <w:r w:rsidRPr="00F00321">
      <w:rPr>
        <w:rFonts w:ascii="ＭＳ 明朝" w:eastAsia="ＭＳ 明朝" w:hAnsi="ＭＳ 明朝" w:hint="eastAsia"/>
        <w:sz w:val="24"/>
        <w:szCs w:val="24"/>
      </w:rPr>
      <w:t>委員会</w:t>
    </w:r>
    <w:r w:rsidR="00E73A70" w:rsidRPr="00E73A70">
      <w:rPr>
        <w:rFonts w:ascii="ＭＳ ゴシック" w:eastAsia="ＭＳ ゴシック" w:hAnsi="ＭＳ ゴシック" w:hint="eastAsia"/>
        <w:sz w:val="24"/>
        <w:szCs w:val="24"/>
      </w:rPr>
      <w:t>における</w:t>
    </w:r>
    <w:r w:rsidR="00075E23">
      <w:rPr>
        <w:rFonts w:ascii="ＭＳ ゴシック" w:eastAsia="ＭＳ ゴシック" w:hAnsi="ＭＳ ゴシック" w:hint="eastAsia"/>
        <w:sz w:val="24"/>
        <w:szCs w:val="24"/>
      </w:rPr>
      <w:t>第２期</w:t>
    </w:r>
    <w:r w:rsidR="00E73A70" w:rsidRPr="00E73A70">
      <w:rPr>
        <w:rFonts w:ascii="ＭＳ ゴシック" w:eastAsia="ＭＳ ゴシック" w:hAnsi="ＭＳ ゴシック" w:hint="eastAsia"/>
        <w:sz w:val="24"/>
        <w:szCs w:val="24"/>
      </w:rPr>
      <w:t>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743F1"/>
    <w:rsid w:val="00075E23"/>
    <w:rsid w:val="000C0DDD"/>
    <w:rsid w:val="00166156"/>
    <w:rsid w:val="001A5E67"/>
    <w:rsid w:val="0022465D"/>
    <w:rsid w:val="00252E98"/>
    <w:rsid w:val="002545EA"/>
    <w:rsid w:val="002B3F45"/>
    <w:rsid w:val="002B58AC"/>
    <w:rsid w:val="002C348B"/>
    <w:rsid w:val="002F0EEC"/>
    <w:rsid w:val="002F1EC9"/>
    <w:rsid w:val="0031394A"/>
    <w:rsid w:val="00335FE1"/>
    <w:rsid w:val="003960F5"/>
    <w:rsid w:val="003C00B1"/>
    <w:rsid w:val="003C7DAD"/>
    <w:rsid w:val="003F0139"/>
    <w:rsid w:val="00467B92"/>
    <w:rsid w:val="004A482B"/>
    <w:rsid w:val="005644CA"/>
    <w:rsid w:val="00570AC4"/>
    <w:rsid w:val="00610337"/>
    <w:rsid w:val="006314EA"/>
    <w:rsid w:val="00686404"/>
    <w:rsid w:val="00731023"/>
    <w:rsid w:val="00737CAE"/>
    <w:rsid w:val="00742109"/>
    <w:rsid w:val="00771835"/>
    <w:rsid w:val="00772863"/>
    <w:rsid w:val="0077558A"/>
    <w:rsid w:val="00782E62"/>
    <w:rsid w:val="0078493C"/>
    <w:rsid w:val="007959A7"/>
    <w:rsid w:val="007B6469"/>
    <w:rsid w:val="007D0DE2"/>
    <w:rsid w:val="0081013F"/>
    <w:rsid w:val="008252B0"/>
    <w:rsid w:val="0084745A"/>
    <w:rsid w:val="00851596"/>
    <w:rsid w:val="00876792"/>
    <w:rsid w:val="0089514D"/>
    <w:rsid w:val="008D552C"/>
    <w:rsid w:val="008E3B36"/>
    <w:rsid w:val="00930C0C"/>
    <w:rsid w:val="00970B92"/>
    <w:rsid w:val="009B505B"/>
    <w:rsid w:val="009D06A7"/>
    <w:rsid w:val="009E2D51"/>
    <w:rsid w:val="009F344F"/>
    <w:rsid w:val="00A80699"/>
    <w:rsid w:val="00AC521E"/>
    <w:rsid w:val="00B12301"/>
    <w:rsid w:val="00B24E93"/>
    <w:rsid w:val="00B37E86"/>
    <w:rsid w:val="00B420D2"/>
    <w:rsid w:val="00B60D3E"/>
    <w:rsid w:val="00B7536D"/>
    <w:rsid w:val="00B77110"/>
    <w:rsid w:val="00BE739D"/>
    <w:rsid w:val="00C63AC4"/>
    <w:rsid w:val="00C9533F"/>
    <w:rsid w:val="00CA1C1C"/>
    <w:rsid w:val="00CB4908"/>
    <w:rsid w:val="00D96253"/>
    <w:rsid w:val="00DF0936"/>
    <w:rsid w:val="00DF560F"/>
    <w:rsid w:val="00E0087B"/>
    <w:rsid w:val="00E23E9A"/>
    <w:rsid w:val="00E73A70"/>
    <w:rsid w:val="00EA1C30"/>
    <w:rsid w:val="00EB5A7A"/>
    <w:rsid w:val="00ED18F2"/>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2020-03-27T07:35:00Z</cp:lastPrinted>
  <dcterms:created xsi:type="dcterms:W3CDTF">2024-05-30T06:54:00Z</dcterms:created>
  <dcterms:modified xsi:type="dcterms:W3CDTF">2025-06-24T04:27:00Z</dcterms:modified>
</cp:coreProperties>
</file>