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66" w:rsidRPr="001A2E08" w:rsidRDefault="004B3266" w:rsidP="004B3266">
      <w:pPr>
        <w:rPr>
          <w:rFonts w:ascii="ＭＳ ゴシック" w:eastAsia="ＭＳ ゴシック" w:hAnsi="ＭＳ ゴシック"/>
          <w:b/>
          <w:sz w:val="28"/>
          <w:szCs w:val="28"/>
        </w:rPr>
      </w:pPr>
      <w:r w:rsidRPr="001A2E08">
        <w:rPr>
          <w:rFonts w:ascii="ＭＳ ゴシック" w:eastAsia="ＭＳ ゴシック" w:hAnsi="ＭＳ ゴシック" w:hint="eastAsia"/>
          <w:szCs w:val="21"/>
        </w:rPr>
        <w:t>【第６号様式】</w:t>
      </w:r>
    </w:p>
    <w:p w:rsidR="004B3266" w:rsidRPr="00ED3DDC" w:rsidRDefault="004B3266" w:rsidP="004B3266">
      <w:pPr>
        <w:jc w:val="center"/>
        <w:rPr>
          <w:rFonts w:ascii="ＭＳ ゴシック" w:eastAsia="ＭＳ ゴシック" w:hAnsi="ＭＳ ゴシック"/>
          <w:b/>
          <w:szCs w:val="21"/>
        </w:rPr>
      </w:pPr>
    </w:p>
    <w:p w:rsidR="004B3266" w:rsidRPr="001A2E08" w:rsidRDefault="007B2D35" w:rsidP="004B3266">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評価対象施設</w:t>
      </w:r>
      <w:r w:rsidR="004B3266" w:rsidRPr="001A2E08">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維持</w:t>
      </w:r>
      <w:r w:rsidR="004B3266" w:rsidRPr="001A2E08">
        <w:rPr>
          <w:rFonts w:ascii="ＭＳ ゴシック" w:eastAsia="ＭＳ ゴシック" w:hAnsi="ＭＳ ゴシック" w:hint="eastAsia"/>
          <w:b/>
          <w:sz w:val="28"/>
          <w:szCs w:val="28"/>
        </w:rPr>
        <w:t>管理報告書</w:t>
      </w:r>
    </w:p>
    <w:p w:rsidR="004B3266" w:rsidRPr="001A2E08" w:rsidRDefault="004B3266" w:rsidP="004B3266">
      <w:pPr>
        <w:rPr>
          <w:rFonts w:ascii="ＭＳ ゴシック" w:eastAsia="ＭＳ ゴシック" w:hAnsi="ＭＳ ゴシック"/>
        </w:rPr>
      </w:pPr>
    </w:p>
    <w:p w:rsidR="004B3266" w:rsidRPr="001A2E08" w:rsidRDefault="004B3266" w:rsidP="004B3266">
      <w:pPr>
        <w:wordWrap w:val="0"/>
        <w:jc w:val="right"/>
        <w:rPr>
          <w:rFonts w:ascii="ＭＳ ゴシック" w:eastAsia="ＭＳ ゴシック" w:hAnsi="ＭＳ ゴシック"/>
        </w:rPr>
      </w:pPr>
      <w:r w:rsidRPr="001A2E08">
        <w:rPr>
          <w:rFonts w:ascii="ＭＳ ゴシック" w:eastAsia="ＭＳ ゴシック" w:hAnsi="ＭＳ ゴシック" w:hint="eastAsia"/>
        </w:rPr>
        <w:t xml:space="preserve">　　年　　月　　日　　</w:t>
      </w:r>
    </w:p>
    <w:p w:rsidR="004B3266" w:rsidRPr="001A2E08" w:rsidRDefault="004B3266" w:rsidP="00B53949">
      <w:pPr>
        <w:ind w:firstLineChars="100" w:firstLine="196"/>
        <w:rPr>
          <w:rFonts w:ascii="ＭＳ ゴシック" w:eastAsia="ＭＳ ゴシック" w:hAnsi="ＭＳ ゴシック"/>
        </w:rPr>
      </w:pPr>
      <w:r w:rsidRPr="001A2E08">
        <w:rPr>
          <w:rFonts w:ascii="ＭＳ ゴシック" w:eastAsia="ＭＳ ゴシック" w:hAnsi="ＭＳ ゴシック" w:hint="eastAsia"/>
        </w:rPr>
        <w:t>（あて先）</w:t>
      </w:r>
    </w:p>
    <w:p w:rsidR="004B3266" w:rsidRPr="001A2E08" w:rsidRDefault="004B3266" w:rsidP="00B53949">
      <w:pPr>
        <w:ind w:firstLineChars="200" w:firstLine="391"/>
        <w:rPr>
          <w:rFonts w:ascii="ＭＳ ゴシック" w:eastAsia="ＭＳ ゴシック" w:hAnsi="ＭＳ ゴシック"/>
          <w:szCs w:val="21"/>
          <w:lang w:eastAsia="zh-TW"/>
        </w:rPr>
      </w:pPr>
      <w:r w:rsidRPr="001A2E08">
        <w:rPr>
          <w:rFonts w:ascii="ＭＳ ゴシック" w:eastAsia="ＭＳ ゴシック" w:hAnsi="ＭＳ ゴシック" w:hint="eastAsia"/>
          <w:szCs w:val="21"/>
          <w:lang w:eastAsia="zh-TW"/>
        </w:rPr>
        <w:t>枚　方　市　長</w:t>
      </w:r>
    </w:p>
    <w:p w:rsidR="004B3266" w:rsidRPr="001A2E08" w:rsidRDefault="004B3266" w:rsidP="004B3266">
      <w:pPr>
        <w:rPr>
          <w:rFonts w:ascii="ＭＳ ゴシック" w:eastAsia="ＭＳ ゴシック" w:hAnsi="ＭＳ ゴシック"/>
          <w:lang w:eastAsia="zh-TW"/>
        </w:rPr>
      </w:pPr>
    </w:p>
    <w:p w:rsidR="004B3266" w:rsidRPr="001A2E08" w:rsidRDefault="004B3266" w:rsidP="00B53949">
      <w:pPr>
        <w:ind w:firstLineChars="2900" w:firstLine="5672"/>
        <w:rPr>
          <w:rFonts w:ascii="ＭＳ ゴシック" w:eastAsia="ＭＳ ゴシック" w:hAnsi="ＭＳ ゴシック"/>
          <w:lang w:eastAsia="zh-TW"/>
        </w:rPr>
      </w:pPr>
      <w:r w:rsidRPr="001A2E08">
        <w:rPr>
          <w:rFonts w:ascii="ＭＳ ゴシック" w:eastAsia="ＭＳ ゴシック" w:hAnsi="ＭＳ ゴシック" w:hint="eastAsia"/>
          <w:lang w:eastAsia="zh-TW"/>
        </w:rPr>
        <w:t>住所</w:t>
      </w:r>
    </w:p>
    <w:p w:rsidR="004B3266" w:rsidRPr="001A2E08" w:rsidRDefault="004B3266" w:rsidP="00B53949">
      <w:pPr>
        <w:ind w:firstLineChars="2500" w:firstLine="4889"/>
        <w:rPr>
          <w:rFonts w:ascii="ＭＳ ゴシック" w:eastAsia="ＭＳ ゴシック" w:hAnsi="ＭＳ ゴシック"/>
        </w:rPr>
      </w:pPr>
      <w:r w:rsidRPr="001A2E08">
        <w:rPr>
          <w:rFonts w:ascii="ＭＳ ゴシック" w:eastAsia="ＭＳ ゴシック" w:hAnsi="ＭＳ ゴシック" w:hint="eastAsia"/>
          <w:lang w:eastAsia="zh-CN"/>
        </w:rPr>
        <w:t xml:space="preserve">届出者　　　　　　　　　　　　　　　　　　　</w:t>
      </w:r>
      <w:r w:rsidR="0043256C" w:rsidRPr="001A2E08">
        <w:rPr>
          <w:rFonts w:ascii="ＭＳ ゴシック" w:eastAsia="ＭＳ ゴシック" w:hAnsi="ＭＳ ゴシック"/>
        </w:rPr>
        <w:fldChar w:fldCharType="begin"/>
      </w:r>
      <w:r w:rsidRPr="001A2E08">
        <w:rPr>
          <w:rFonts w:ascii="ＭＳ ゴシック" w:eastAsia="ＭＳ ゴシック" w:hAnsi="ＭＳ ゴシック"/>
        </w:rPr>
        <w:instrText xml:space="preserve"> </w:instrText>
      </w:r>
      <w:r w:rsidRPr="001A2E08">
        <w:rPr>
          <w:rFonts w:ascii="ＭＳ ゴシック" w:eastAsia="ＭＳ ゴシック" w:hAnsi="ＭＳ ゴシック" w:hint="eastAsia"/>
        </w:rPr>
        <w:instrText>eq \o\ac(○,</w:instrText>
      </w:r>
      <w:r w:rsidRPr="001A2E08">
        <w:rPr>
          <w:rFonts w:ascii="ＭＳ ゴシック" w:eastAsia="ＭＳ ゴシック" w:hAnsi="ＭＳ ゴシック" w:hint="eastAsia"/>
          <w:position w:val="2"/>
          <w:sz w:val="14"/>
        </w:rPr>
        <w:instrText>印</w:instrText>
      </w:r>
      <w:r w:rsidRPr="001A2E08">
        <w:rPr>
          <w:rFonts w:ascii="ＭＳ ゴシック" w:eastAsia="ＭＳ ゴシック" w:hAnsi="ＭＳ ゴシック" w:hint="eastAsia"/>
        </w:rPr>
        <w:instrText>)</w:instrText>
      </w:r>
      <w:r w:rsidR="0043256C" w:rsidRPr="001A2E08">
        <w:rPr>
          <w:rFonts w:ascii="ＭＳ ゴシック" w:eastAsia="ＭＳ ゴシック" w:hAnsi="ＭＳ ゴシック"/>
        </w:rPr>
        <w:fldChar w:fldCharType="end"/>
      </w:r>
    </w:p>
    <w:p w:rsidR="004B3266" w:rsidRPr="001A2E08" w:rsidRDefault="004B3266" w:rsidP="00B53949">
      <w:pPr>
        <w:ind w:firstLineChars="2900" w:firstLine="5672"/>
        <w:rPr>
          <w:rFonts w:ascii="ＭＳ ゴシック" w:eastAsia="ＭＳ ゴシック" w:hAnsi="ＭＳ ゴシック"/>
        </w:rPr>
      </w:pPr>
      <w:r w:rsidRPr="001A2E08">
        <w:rPr>
          <w:rFonts w:ascii="ＭＳ ゴシック" w:eastAsia="ＭＳ ゴシック" w:hAnsi="ＭＳ ゴシック" w:hint="eastAsia"/>
        </w:rPr>
        <w:t>氏名</w:t>
      </w:r>
    </w:p>
    <w:p w:rsidR="004B3266" w:rsidRPr="001A2E08" w:rsidRDefault="004B3266" w:rsidP="004B3266">
      <w:pPr>
        <w:rPr>
          <w:rFonts w:ascii="ＭＳ ゴシック" w:eastAsia="ＭＳ ゴシック" w:hAnsi="ＭＳ ゴシック"/>
        </w:rPr>
      </w:pPr>
    </w:p>
    <w:p w:rsidR="004B3266" w:rsidRPr="001A2E08" w:rsidRDefault="004B3266" w:rsidP="004B3266">
      <w:pPr>
        <w:rPr>
          <w:rFonts w:ascii="ＭＳ ゴシック" w:eastAsia="ＭＳ ゴシック" w:hAnsi="ＭＳ ゴシック"/>
        </w:rPr>
      </w:pPr>
    </w:p>
    <w:p w:rsidR="004B3266" w:rsidRPr="001A2E08" w:rsidRDefault="0067044D" w:rsidP="00B53949">
      <w:pPr>
        <w:widowControl/>
        <w:ind w:firstLineChars="100" w:firstLine="196"/>
        <w:jc w:val="left"/>
        <w:rPr>
          <w:rFonts w:ascii="ＭＳ ゴシック" w:eastAsia="ＭＳ ゴシック" w:hAnsi="ＭＳ ゴシック"/>
        </w:rPr>
      </w:pPr>
      <w:r w:rsidRPr="0067044D">
        <w:rPr>
          <w:rFonts w:ascii="ＭＳ ゴシック" w:eastAsia="ＭＳ ゴシック" w:hAnsi="ＭＳ ゴシック" w:hint="eastAsia"/>
        </w:rPr>
        <w:t>都市計画法に基づく容積率の緩和制度</w:t>
      </w:r>
      <w:r w:rsidR="004B3266" w:rsidRPr="001A2E08">
        <w:rPr>
          <w:rFonts w:ascii="ＭＳ ゴシック" w:eastAsia="ＭＳ ゴシック" w:hAnsi="ＭＳ ゴシック" w:hint="eastAsia"/>
        </w:rPr>
        <w:t>に基づいて設置した歩行空間等及び導入用途に供する部分の維持管理</w:t>
      </w:r>
      <w:r w:rsidR="004B3266" w:rsidRPr="001A2E08">
        <w:rPr>
          <w:rFonts w:ascii="ＭＳ ゴシック" w:eastAsia="ＭＳ ゴシック" w:hAnsi="ＭＳ ゴシック" w:hint="eastAsia"/>
          <w:color w:val="000000" w:themeColor="text1"/>
        </w:rPr>
        <w:t>の状況</w:t>
      </w:r>
      <w:r w:rsidR="004B3266" w:rsidRPr="001A2E08">
        <w:rPr>
          <w:rFonts w:ascii="ＭＳ ゴシック" w:eastAsia="ＭＳ ゴシック" w:hAnsi="ＭＳ ゴシック" w:hint="eastAsia"/>
        </w:rPr>
        <w:t>について、下記のとおり報告します。</w:t>
      </w:r>
    </w:p>
    <w:p w:rsidR="004B3266" w:rsidRPr="001A2E08" w:rsidRDefault="004B3266" w:rsidP="004B3266">
      <w:pPr>
        <w:widowControl/>
        <w:jc w:val="left"/>
        <w:rPr>
          <w:rFonts w:ascii="ＭＳ ゴシック" w:eastAsia="ＭＳ ゴシック" w:hAnsi="ＭＳ ゴシック"/>
        </w:rPr>
      </w:pPr>
    </w:p>
    <w:p w:rsidR="004B3266" w:rsidRPr="001A2E08" w:rsidRDefault="004B3266" w:rsidP="004B3266">
      <w:pPr>
        <w:pStyle w:val="ac"/>
        <w:rPr>
          <w:rFonts w:ascii="ＭＳ ゴシック" w:eastAsia="ＭＳ ゴシック" w:hAnsi="ＭＳ ゴシック"/>
        </w:rPr>
      </w:pPr>
      <w:r w:rsidRPr="001A2E08">
        <w:rPr>
          <w:rFonts w:ascii="ＭＳ ゴシック" w:eastAsia="ＭＳ ゴシック" w:hAnsi="ＭＳ ゴシック" w:hint="eastAsia"/>
        </w:rPr>
        <w:t>記</w:t>
      </w:r>
    </w:p>
    <w:p w:rsidR="004B3266" w:rsidRPr="001A2E08" w:rsidRDefault="004B3266" w:rsidP="004B3266">
      <w:pPr>
        <w:pStyle w:val="ae"/>
        <w:rPr>
          <w:rFonts w:ascii="ＭＳ ゴシック" w:eastAsia="ＭＳ ゴシック" w:hAnsi="ＭＳ ゴシック"/>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89"/>
        <w:gridCol w:w="567"/>
        <w:gridCol w:w="2551"/>
        <w:gridCol w:w="1134"/>
        <w:gridCol w:w="2245"/>
      </w:tblGrid>
      <w:tr w:rsidR="004B3266" w:rsidRPr="001A2E08" w:rsidTr="004B3266">
        <w:trPr>
          <w:trHeight w:hRule="exact" w:val="346"/>
        </w:trPr>
        <w:tc>
          <w:tcPr>
            <w:tcW w:w="2115" w:type="dxa"/>
            <w:gridSpan w:val="2"/>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建築物の位置</w:t>
            </w:r>
          </w:p>
        </w:tc>
        <w:tc>
          <w:tcPr>
            <w:tcW w:w="6497" w:type="dxa"/>
            <w:gridSpan w:val="4"/>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435"/>
        </w:trPr>
        <w:tc>
          <w:tcPr>
            <w:tcW w:w="426" w:type="dxa"/>
            <w:vMerge w:val="restart"/>
            <w:textDirection w:val="tbRlV"/>
            <w:vAlign w:val="center"/>
          </w:tcPr>
          <w:p w:rsidR="004B3266" w:rsidRPr="001A2E08" w:rsidRDefault="004B3266" w:rsidP="004B3266">
            <w:pPr>
              <w:ind w:left="113" w:right="113"/>
              <w:jc w:val="center"/>
              <w:rPr>
                <w:rFonts w:ascii="ＭＳ ゴシック" w:eastAsia="ＭＳ ゴシック" w:hAnsi="ＭＳ ゴシック"/>
              </w:rPr>
            </w:pPr>
            <w:r w:rsidRPr="001A2E08">
              <w:rPr>
                <w:rFonts w:ascii="ＭＳ ゴシック" w:eastAsia="ＭＳ ゴシック" w:hAnsi="ＭＳ ゴシック" w:hint="eastAsia"/>
              </w:rPr>
              <w:t>所有者</w:t>
            </w:r>
          </w:p>
        </w:tc>
        <w:tc>
          <w:tcPr>
            <w:tcW w:w="1689" w:type="dxa"/>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氏名</w:t>
            </w:r>
          </w:p>
        </w:tc>
        <w:tc>
          <w:tcPr>
            <w:tcW w:w="6497" w:type="dxa"/>
            <w:gridSpan w:val="4"/>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                         電話   （      ）</w:t>
            </w:r>
          </w:p>
        </w:tc>
      </w:tr>
      <w:tr w:rsidR="004B3266" w:rsidRPr="001A2E08" w:rsidTr="004B3266">
        <w:trPr>
          <w:trHeight w:val="434"/>
        </w:trPr>
        <w:tc>
          <w:tcPr>
            <w:tcW w:w="426" w:type="dxa"/>
            <w:vMerge/>
            <w:vAlign w:val="center"/>
          </w:tcPr>
          <w:p w:rsidR="004B3266" w:rsidRPr="001A2E08" w:rsidRDefault="004B3266" w:rsidP="004B3266">
            <w:pPr>
              <w:jc w:val="center"/>
              <w:rPr>
                <w:rFonts w:ascii="ＭＳ ゴシック" w:eastAsia="ＭＳ ゴシック" w:hAnsi="ＭＳ ゴシック"/>
              </w:rPr>
            </w:pPr>
          </w:p>
        </w:tc>
        <w:tc>
          <w:tcPr>
            <w:tcW w:w="1689" w:type="dxa"/>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住所</w:t>
            </w:r>
          </w:p>
        </w:tc>
        <w:tc>
          <w:tcPr>
            <w:tcW w:w="6497" w:type="dxa"/>
            <w:gridSpan w:val="4"/>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hRule="exact" w:val="567"/>
        </w:trPr>
        <w:tc>
          <w:tcPr>
            <w:tcW w:w="2115" w:type="dxa"/>
            <w:gridSpan w:val="2"/>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容積率緩和を受けた都市計画の種類</w:t>
            </w:r>
          </w:p>
        </w:tc>
        <w:tc>
          <w:tcPr>
            <w:tcW w:w="6497" w:type="dxa"/>
            <w:gridSpan w:val="4"/>
            <w:vAlign w:val="center"/>
          </w:tcPr>
          <w:p w:rsidR="004B3266" w:rsidRPr="001A2E08" w:rsidRDefault="004B3266" w:rsidP="004B3266">
            <w:pPr>
              <w:wordWrap w:val="0"/>
              <w:jc w:val="right"/>
              <w:rPr>
                <w:rFonts w:ascii="ＭＳ ゴシック" w:eastAsia="ＭＳ ゴシック" w:hAnsi="ＭＳ ゴシック"/>
              </w:rPr>
            </w:pPr>
          </w:p>
        </w:tc>
      </w:tr>
      <w:tr w:rsidR="004B3266" w:rsidRPr="001A2E08" w:rsidTr="004B3266">
        <w:trPr>
          <w:trHeight w:hRule="exact" w:val="386"/>
        </w:trPr>
        <w:tc>
          <w:tcPr>
            <w:tcW w:w="2115" w:type="dxa"/>
            <w:gridSpan w:val="2"/>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都市計画決定年月日</w:t>
            </w:r>
          </w:p>
        </w:tc>
        <w:tc>
          <w:tcPr>
            <w:tcW w:w="6497" w:type="dxa"/>
            <w:gridSpan w:val="4"/>
            <w:vAlign w:val="center"/>
          </w:tcPr>
          <w:p w:rsidR="004B3266" w:rsidRPr="001A2E08" w:rsidRDefault="004B3266" w:rsidP="004B3266">
            <w:pPr>
              <w:jc w:val="right"/>
              <w:rPr>
                <w:rFonts w:ascii="ＭＳ ゴシック" w:eastAsia="ＭＳ ゴシック" w:hAnsi="ＭＳ ゴシック"/>
              </w:rPr>
            </w:pPr>
            <w:r w:rsidRPr="001A2E08">
              <w:rPr>
                <w:rFonts w:ascii="ＭＳ ゴシック" w:eastAsia="ＭＳ ゴシック" w:hAnsi="ＭＳ ゴシック" w:hint="eastAsia"/>
              </w:rPr>
              <w:t>年     月     日</w:t>
            </w:r>
          </w:p>
        </w:tc>
      </w:tr>
      <w:tr w:rsidR="004B3266" w:rsidRPr="001A2E08" w:rsidTr="004B3266">
        <w:trPr>
          <w:trHeight w:val="400"/>
        </w:trPr>
        <w:tc>
          <w:tcPr>
            <w:tcW w:w="2115" w:type="dxa"/>
            <w:gridSpan w:val="2"/>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建築物名称</w:t>
            </w:r>
          </w:p>
        </w:tc>
        <w:tc>
          <w:tcPr>
            <w:tcW w:w="3118" w:type="dxa"/>
            <w:gridSpan w:val="2"/>
            <w:vAlign w:val="center"/>
          </w:tcPr>
          <w:p w:rsidR="004B3266" w:rsidRPr="001A2E08" w:rsidRDefault="004B3266" w:rsidP="004B3266">
            <w:pPr>
              <w:jc w:val="center"/>
              <w:rPr>
                <w:rFonts w:ascii="ＭＳ ゴシック" w:eastAsia="ＭＳ ゴシック" w:hAnsi="ＭＳ ゴシック"/>
              </w:rPr>
            </w:pPr>
          </w:p>
        </w:tc>
        <w:tc>
          <w:tcPr>
            <w:tcW w:w="1134" w:type="dxa"/>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主要用途</w:t>
            </w:r>
          </w:p>
        </w:tc>
        <w:tc>
          <w:tcPr>
            <w:tcW w:w="2245" w:type="dxa"/>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67"/>
        </w:trPr>
        <w:tc>
          <w:tcPr>
            <w:tcW w:w="2115" w:type="dxa"/>
            <w:gridSpan w:val="2"/>
            <w:vMerge w:val="restart"/>
            <w:vAlign w:val="center"/>
          </w:tcPr>
          <w:p w:rsidR="004B3266" w:rsidRPr="001A2E08" w:rsidRDefault="004B3266" w:rsidP="004B3266">
            <w:pPr>
              <w:jc w:val="left"/>
              <w:rPr>
                <w:rFonts w:ascii="ＭＳ ゴシック" w:eastAsia="ＭＳ ゴシック" w:hAnsi="ＭＳ ゴシック"/>
              </w:rPr>
            </w:pPr>
            <w:r w:rsidRPr="001A2E08">
              <w:rPr>
                <w:rFonts w:ascii="ＭＳ ゴシック" w:eastAsia="ＭＳ ゴシック" w:hAnsi="ＭＳ ゴシック" w:hint="eastAsia"/>
              </w:rPr>
              <w:t>歩行空間</w:t>
            </w:r>
            <w:r w:rsidR="007B2D35">
              <w:rPr>
                <w:rFonts w:ascii="ＭＳ ゴシック" w:eastAsia="ＭＳ ゴシック" w:hAnsi="ＭＳ ゴシック" w:hint="eastAsia"/>
              </w:rPr>
              <w:t>等</w:t>
            </w:r>
            <w:r w:rsidRPr="001A2E08">
              <w:rPr>
                <w:rFonts w:ascii="ＭＳ ゴシック" w:eastAsia="ＭＳ ゴシック" w:hAnsi="ＭＳ ゴシック" w:hint="eastAsia"/>
              </w:rPr>
              <w:t>の維持管理の状況</w:t>
            </w:r>
          </w:p>
        </w:tc>
        <w:tc>
          <w:tcPr>
            <w:tcW w:w="567" w:type="dxa"/>
            <w:tcBorders>
              <w:righ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 xml:space="preserve">１．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spacing w:val="105"/>
                <w:kern w:val="0"/>
                <w:fitText w:val="1470" w:id="1939069440"/>
              </w:rPr>
              <w:t>総括所</w:t>
            </w:r>
            <w:r w:rsidRPr="001A2E08">
              <w:rPr>
                <w:rFonts w:ascii="ＭＳ ゴシック" w:eastAsia="ＭＳ ゴシック" w:hAnsi="ＭＳ ゴシック" w:hint="eastAsia"/>
                <w:kern w:val="0"/>
                <w:fitText w:val="1470" w:id="1939069440"/>
              </w:rPr>
              <w:t>見</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300"/>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２．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公衆の利用状況</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85"/>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３．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変更の有無その内容</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315"/>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４．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その他管理上の問題点等</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55"/>
        </w:trPr>
        <w:tc>
          <w:tcPr>
            <w:tcW w:w="2115" w:type="dxa"/>
            <w:gridSpan w:val="2"/>
            <w:vMerge w:val="restart"/>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導入用途に供する部分の維持管理の状況</w:t>
            </w:r>
          </w:p>
        </w:tc>
        <w:tc>
          <w:tcPr>
            <w:tcW w:w="567" w:type="dxa"/>
            <w:tcBorders>
              <w:righ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 xml:space="preserve">１．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kern w:val="0"/>
              </w:rPr>
              <w:t>総括所見</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55"/>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２．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利用状況</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25"/>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３．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変更の有無その内容</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52"/>
        </w:trPr>
        <w:tc>
          <w:tcPr>
            <w:tcW w:w="2115" w:type="dxa"/>
            <w:gridSpan w:val="2"/>
            <w:vMerge/>
            <w:vAlign w:val="center"/>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４．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その他管理上の問題点等</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40"/>
        </w:trPr>
        <w:tc>
          <w:tcPr>
            <w:tcW w:w="2115" w:type="dxa"/>
            <w:gridSpan w:val="2"/>
            <w:vMerge w:val="restart"/>
            <w:vAlign w:val="center"/>
          </w:tcPr>
          <w:p w:rsidR="004B3266" w:rsidRPr="001A2E08" w:rsidRDefault="004B3266" w:rsidP="004B3266">
            <w:pPr>
              <w:jc w:val="left"/>
              <w:rPr>
                <w:rFonts w:ascii="ＭＳ ゴシック" w:eastAsia="ＭＳ ゴシック" w:hAnsi="ＭＳ ゴシック"/>
                <w:lang w:eastAsia="zh-TW"/>
              </w:rPr>
            </w:pPr>
            <w:r w:rsidRPr="001A2E08">
              <w:rPr>
                <w:rFonts w:ascii="ＭＳ ゴシック" w:eastAsia="ＭＳ ゴシック" w:hAnsi="ＭＳ ゴシック" w:hint="eastAsia"/>
              </w:rPr>
              <w:t>その他容積率緩和の評価対象施設等の</w:t>
            </w:r>
            <w:r w:rsidRPr="001A2E08">
              <w:rPr>
                <w:rFonts w:ascii="ＭＳ ゴシック" w:eastAsia="ＭＳ ゴシック" w:hAnsi="ＭＳ ゴシック" w:hint="eastAsia"/>
                <w:kern w:val="0"/>
              </w:rPr>
              <w:t>維持管理の</w:t>
            </w:r>
            <w:r w:rsidRPr="001A2E08">
              <w:rPr>
                <w:rFonts w:ascii="ＭＳ ゴシック" w:eastAsia="ＭＳ ゴシック" w:hAnsi="ＭＳ ゴシック" w:hint="eastAsia"/>
              </w:rPr>
              <w:t>状況</w:t>
            </w:r>
          </w:p>
        </w:tc>
        <w:tc>
          <w:tcPr>
            <w:tcW w:w="567" w:type="dxa"/>
            <w:tcBorders>
              <w:righ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 xml:space="preserve">１．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kern w:val="0"/>
              </w:rPr>
              <w:t>総括所見</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195"/>
        </w:trPr>
        <w:tc>
          <w:tcPr>
            <w:tcW w:w="2115" w:type="dxa"/>
            <w:gridSpan w:val="2"/>
            <w:vMerge/>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２．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利用状況</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25"/>
        </w:trPr>
        <w:tc>
          <w:tcPr>
            <w:tcW w:w="2115" w:type="dxa"/>
            <w:gridSpan w:val="2"/>
            <w:vMerge/>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３．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変更の有無その内容</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240"/>
        </w:trPr>
        <w:tc>
          <w:tcPr>
            <w:tcW w:w="2115" w:type="dxa"/>
            <w:gridSpan w:val="2"/>
            <w:vMerge/>
          </w:tcPr>
          <w:p w:rsidR="004B3266" w:rsidRPr="001A2E08" w:rsidRDefault="004B3266" w:rsidP="004B3266">
            <w:pPr>
              <w:jc w:val="center"/>
              <w:rPr>
                <w:rFonts w:ascii="ＭＳ ゴシック" w:eastAsia="ＭＳ ゴシック" w:hAnsi="ＭＳ ゴシック"/>
              </w:rPr>
            </w:pPr>
          </w:p>
        </w:tc>
        <w:tc>
          <w:tcPr>
            <w:tcW w:w="567" w:type="dxa"/>
            <w:tcBorders>
              <w:right w:val="nil"/>
            </w:tcBorders>
            <w:vAlign w:val="center"/>
          </w:tcPr>
          <w:p w:rsidR="004B3266" w:rsidRPr="001A2E08" w:rsidRDefault="004B3266" w:rsidP="004B3266">
            <w:pPr>
              <w:jc w:val="center"/>
              <w:rPr>
                <w:rFonts w:ascii="ＭＳ ゴシック" w:eastAsia="ＭＳ ゴシック" w:hAnsi="ＭＳ ゴシック"/>
              </w:rPr>
            </w:pPr>
            <w:r w:rsidRPr="001A2E08">
              <w:rPr>
                <w:rFonts w:ascii="ＭＳ ゴシック" w:eastAsia="ＭＳ ゴシック" w:hAnsi="ＭＳ ゴシック" w:hint="eastAsia"/>
              </w:rPr>
              <w:t xml:space="preserve">４． </w:t>
            </w:r>
          </w:p>
        </w:tc>
        <w:tc>
          <w:tcPr>
            <w:tcW w:w="2551" w:type="dxa"/>
            <w:tcBorders>
              <w:left w:val="nil"/>
            </w:tcBorders>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その他管理上の問題点等</w:t>
            </w:r>
          </w:p>
        </w:tc>
        <w:tc>
          <w:tcPr>
            <w:tcW w:w="3379" w:type="dxa"/>
            <w:gridSpan w:val="2"/>
            <w:vAlign w:val="center"/>
          </w:tcPr>
          <w:p w:rsidR="004B3266" w:rsidRPr="001A2E08" w:rsidRDefault="004B3266" w:rsidP="004B3266">
            <w:pPr>
              <w:jc w:val="center"/>
              <w:rPr>
                <w:rFonts w:ascii="ＭＳ ゴシック" w:eastAsia="ＭＳ ゴシック" w:hAnsi="ＭＳ ゴシック"/>
              </w:rPr>
            </w:pPr>
          </w:p>
        </w:tc>
      </w:tr>
      <w:tr w:rsidR="004B3266" w:rsidRPr="001A2E08" w:rsidTr="004B3266">
        <w:trPr>
          <w:trHeight w:val="1264"/>
        </w:trPr>
        <w:tc>
          <w:tcPr>
            <w:tcW w:w="8612" w:type="dxa"/>
            <w:gridSpan w:val="6"/>
            <w:vAlign w:val="center"/>
          </w:tcPr>
          <w:p w:rsidR="004B3266" w:rsidRPr="001A2E08" w:rsidRDefault="004B3266" w:rsidP="004B3266">
            <w:pPr>
              <w:rPr>
                <w:rFonts w:ascii="ＭＳ ゴシック" w:eastAsia="ＭＳ ゴシック" w:hAnsi="ＭＳ ゴシック"/>
              </w:rPr>
            </w:pPr>
            <w:r w:rsidRPr="001A2E08">
              <w:rPr>
                <w:rFonts w:ascii="ＭＳ ゴシック" w:eastAsia="ＭＳ ゴシック" w:hAnsi="ＭＳ ゴシック" w:hint="eastAsia"/>
              </w:rPr>
              <w:t>[添付図面及び明示事項]左綴じ製本のこと</w:t>
            </w:r>
          </w:p>
          <w:p w:rsidR="004B3266" w:rsidRPr="001A2E08" w:rsidRDefault="004B3266" w:rsidP="004B3266">
            <w:pPr>
              <w:jc w:val="left"/>
              <w:rPr>
                <w:rFonts w:ascii="ＭＳ ゴシック" w:eastAsia="ＭＳ ゴシック" w:hAnsi="ＭＳ ゴシック"/>
              </w:rPr>
            </w:pPr>
            <w:r w:rsidRPr="001A2E08">
              <w:rPr>
                <w:rFonts w:ascii="ＭＳ ゴシック" w:eastAsia="ＭＳ ゴシック" w:hAnsi="ＭＳ ゴシック" w:hint="eastAsia"/>
              </w:rPr>
              <w:t>□1．附近見取図(方位、道路及び目標となるもの)　□2．配置図等(縮尺、方位、敷地境界線、建築物の位置、道路幅員及び歩行空間等の範囲（赤で囲む）を明記のこと。□3．各階平面図　□4．現況写真（</w:t>
            </w:r>
            <w:r w:rsidR="007B2D35">
              <w:rPr>
                <w:rFonts w:ascii="ＭＳ ゴシック" w:eastAsia="ＭＳ ゴシック" w:hAnsi="ＭＳ ゴシック" w:hint="eastAsia"/>
              </w:rPr>
              <w:t>評価対象施設</w:t>
            </w:r>
            <w:r w:rsidRPr="001A2E08">
              <w:rPr>
                <w:rFonts w:ascii="ＭＳ ゴシック" w:eastAsia="ＭＳ ゴシック" w:hAnsi="ＭＳ ゴシック" w:hint="eastAsia"/>
              </w:rPr>
              <w:t>に供する部分の状況をカラー写真で添付のこと）</w:t>
            </w:r>
          </w:p>
        </w:tc>
      </w:tr>
    </w:tbl>
    <w:p w:rsidR="004B3266" w:rsidRPr="007B2D35" w:rsidRDefault="004B3266" w:rsidP="004B3266">
      <w:bookmarkStart w:id="0" w:name="_GoBack"/>
      <w:bookmarkEnd w:id="0"/>
    </w:p>
    <w:sectPr w:rsidR="004B3266" w:rsidRPr="007B2D35" w:rsidSect="00B53949">
      <w:headerReference w:type="default" r:id="rId8"/>
      <w:footerReference w:type="default" r:id="rId9"/>
      <w:pgSz w:w="12240" w:h="15840"/>
      <w:pgMar w:top="1134" w:right="1185" w:bottom="709" w:left="1276" w:header="720" w:footer="130" w:gutter="0"/>
      <w:pgNumType w:start="1"/>
      <w:cols w:space="720"/>
      <w:docGrid w:type="linesAndChars" w:linePitch="295" w:charSpace="-29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C4" w:rsidRDefault="005911C4" w:rsidP="00425374">
      <w:r>
        <w:separator/>
      </w:r>
    </w:p>
  </w:endnote>
  <w:endnote w:type="continuationSeparator" w:id="0">
    <w:p w:rsidR="005911C4" w:rsidRDefault="005911C4" w:rsidP="00425374">
      <w:r>
        <w:continuationSeparator/>
      </w:r>
    </w:p>
  </w:endnote>
  <w:endnote w:type="continuationNotice" w:id="1">
    <w:p w:rsidR="005911C4" w:rsidRDefault="0059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C4" w:rsidRDefault="005911C4" w:rsidP="00ED3DDC">
    <w:pPr>
      <w:pStyle w:val="a5"/>
      <w:rPr>
        <w:color w:val="000000" w:themeColor="text1"/>
      </w:rPr>
    </w:pPr>
  </w:p>
  <w:p w:rsidR="00C51642" w:rsidRDefault="00C51642" w:rsidP="00ED3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C4" w:rsidRDefault="005911C4" w:rsidP="00425374">
      <w:r>
        <w:separator/>
      </w:r>
    </w:p>
  </w:footnote>
  <w:footnote w:type="continuationSeparator" w:id="0">
    <w:p w:rsidR="005911C4" w:rsidRDefault="005911C4" w:rsidP="0042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C4" w:rsidRPr="004035C5" w:rsidRDefault="005911C4" w:rsidP="004035C5">
    <w:pPr>
      <w:pStyle w:val="a3"/>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0AA"/>
    <w:multiLevelType w:val="hybridMultilevel"/>
    <w:tmpl w:val="BE347342"/>
    <w:lvl w:ilvl="0" w:tplc="14DCAA04">
      <w:start w:val="1"/>
      <w:numFmt w:val="decimal"/>
      <w:lvlText w:val="(%1)"/>
      <w:lvlJc w:val="left"/>
      <w:pPr>
        <w:ind w:left="420" w:hanging="420"/>
      </w:pPr>
      <w:rPr>
        <w:rFonts w:ascii="ＭＳ 明朝" w:eastAsia="ＭＳ 明朝" w:hAnsi="ＭＳ 明朝" w:hint="eastAsia"/>
        <w:b w:val="0"/>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F24AC"/>
    <w:multiLevelType w:val="hybridMultilevel"/>
    <w:tmpl w:val="91B8A3AE"/>
    <w:lvl w:ilvl="0" w:tplc="DE7E1F1E">
      <w:start w:val="1"/>
      <w:numFmt w:val="decimalEnclosedCircle"/>
      <w:lvlText w:val="%1"/>
      <w:lvlJc w:val="left"/>
      <w:pPr>
        <w:ind w:left="846" w:hanging="420"/>
      </w:pPr>
      <w:rPr>
        <w:rFonts w:hint="eastAsia"/>
        <w:b w:val="0"/>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56448D1"/>
    <w:multiLevelType w:val="hybridMultilevel"/>
    <w:tmpl w:val="CB1CA7DA"/>
    <w:lvl w:ilvl="0" w:tplc="F888225C">
      <w:start w:val="1"/>
      <w:numFmt w:val="decimalEnclosedCircle"/>
      <w:lvlText w:val="%1"/>
      <w:lvlJc w:val="left"/>
      <w:pPr>
        <w:ind w:left="846" w:hanging="420"/>
      </w:pPr>
      <w:rPr>
        <w:rFonts w:hint="eastAsia"/>
        <w:b w:val="0"/>
      </w:rPr>
    </w:lvl>
    <w:lvl w:ilvl="1" w:tplc="7B6C6272">
      <w:start w:val="1"/>
      <w:numFmt w:val="lowerLetter"/>
      <w:lvlText w:val="(%2)"/>
      <w:lvlJc w:val="left"/>
      <w:pPr>
        <w:ind w:left="1221" w:hanging="375"/>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5F173C1"/>
    <w:multiLevelType w:val="hybridMultilevel"/>
    <w:tmpl w:val="3228763A"/>
    <w:lvl w:ilvl="0" w:tplc="ABE64558">
      <w:start w:val="1"/>
      <w:numFmt w:val="decimal"/>
      <w:lvlText w:val="(%1)"/>
      <w:lvlJc w:val="left"/>
      <w:pPr>
        <w:ind w:left="420" w:hanging="420"/>
      </w:pPr>
      <w:rPr>
        <w:rFonts w:hint="eastAsia"/>
      </w:rPr>
    </w:lvl>
    <w:lvl w:ilvl="1" w:tplc="5B542E6C">
      <w:start w:val="1"/>
      <w:numFmt w:val="decimalEnclosedCircle"/>
      <w:lvlText w:val="%2"/>
      <w:lvlJc w:val="left"/>
      <w:pPr>
        <w:ind w:left="1211" w:hanging="360"/>
      </w:pPr>
      <w:rPr>
        <w:rFonts w:hint="eastAsia"/>
      </w:rPr>
    </w:lvl>
    <w:lvl w:ilvl="2" w:tplc="7B6C6272">
      <w:start w:val="1"/>
      <w:numFmt w:val="lowerLetter"/>
      <w:lvlText w:val="(%3)"/>
      <w:lvlJc w:val="left"/>
      <w:pPr>
        <w:ind w:left="1241" w:hanging="390"/>
      </w:pPr>
      <w:rPr>
        <w:rFonts w:hint="default"/>
      </w:rPr>
    </w:lvl>
    <w:lvl w:ilvl="3" w:tplc="B34637CC">
      <w:start w:val="1"/>
      <w:numFmt w:val="decimalEnclosedCircle"/>
      <w:lvlText w:val="%4"/>
      <w:lvlJc w:val="left"/>
      <w:pPr>
        <w:ind w:left="786" w:hanging="360"/>
      </w:pPr>
      <w:rPr>
        <w:rFonts w:hint="eastAsia"/>
        <w:bdr w:val="none" w:sz="0" w:space="0" w:color="auto"/>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F5E03"/>
    <w:multiLevelType w:val="hybridMultilevel"/>
    <w:tmpl w:val="30861064"/>
    <w:lvl w:ilvl="0" w:tplc="0CE04D5A">
      <w:start w:val="1"/>
      <w:numFmt w:val="decimalEnclosedCircle"/>
      <w:lvlText w:val="%1"/>
      <w:lvlJc w:val="left"/>
      <w:pPr>
        <w:ind w:left="846" w:hanging="420"/>
      </w:pPr>
      <w:rPr>
        <w:rFonts w:hint="eastAsia"/>
        <w:b w:val="0"/>
        <w:bdr w:val="none" w:sz="0" w:space="0" w:color="auto"/>
        <w:lang w:val="en-US"/>
      </w:rPr>
    </w:lvl>
    <w:lvl w:ilvl="1" w:tplc="3F923F80">
      <w:numFmt w:val="bullet"/>
      <w:lvlText w:val="●"/>
      <w:lvlJc w:val="left"/>
      <w:pPr>
        <w:ind w:left="1206" w:hanging="360"/>
      </w:pPr>
      <w:rPr>
        <w:rFonts w:ascii="ＭＳ 明朝" w:eastAsia="ＭＳ 明朝" w:hAnsi="ＭＳ 明朝" w:cstheme="minorBidi"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A236262"/>
    <w:multiLevelType w:val="hybridMultilevel"/>
    <w:tmpl w:val="1B14484A"/>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A270DF1"/>
    <w:multiLevelType w:val="hybridMultilevel"/>
    <w:tmpl w:val="5A7CCA3A"/>
    <w:lvl w:ilvl="0" w:tplc="D29C4AE8">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C337F"/>
    <w:multiLevelType w:val="hybridMultilevel"/>
    <w:tmpl w:val="9EF6EC1E"/>
    <w:lvl w:ilvl="0" w:tplc="B2782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D00EE"/>
    <w:multiLevelType w:val="hybridMultilevel"/>
    <w:tmpl w:val="FCB67794"/>
    <w:lvl w:ilvl="0" w:tplc="D2FEE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093819"/>
    <w:multiLevelType w:val="hybridMultilevel"/>
    <w:tmpl w:val="5FE0B092"/>
    <w:lvl w:ilvl="0" w:tplc="50CE5632">
      <w:numFmt w:val="bullet"/>
      <w:lvlText w:val="○"/>
      <w:lvlJc w:val="left"/>
      <w:pPr>
        <w:ind w:left="420" w:hanging="420"/>
      </w:pPr>
      <w:rPr>
        <w:rFonts w:ascii="ＭＳ 明朝" w:eastAsia="ＭＳ 明朝" w:hAnsi="ＭＳ 明朝" w:cstheme="minorBidi" w:hint="eastAsia"/>
        <w:lang w:val="en-US"/>
      </w:rPr>
    </w:lvl>
    <w:lvl w:ilvl="1" w:tplc="7B6C6272">
      <w:start w:val="1"/>
      <w:numFmt w:val="lowerLetter"/>
      <w:lvlText w:val="(%2)"/>
      <w:lvlJc w:val="left"/>
      <w:pPr>
        <w:ind w:left="1211" w:hanging="360"/>
      </w:pPr>
      <w:rPr>
        <w:rFonts w:hint="default"/>
      </w:rPr>
    </w:lvl>
    <w:lvl w:ilvl="2" w:tplc="E4A8B4EA">
      <w:numFmt w:val="bullet"/>
      <w:lvlText w:val="・"/>
      <w:lvlJc w:val="left"/>
      <w:pPr>
        <w:ind w:left="1637" w:hanging="360"/>
      </w:pPr>
      <w:rPr>
        <w:rFonts w:ascii="ＭＳ 明朝" w:eastAsia="ＭＳ 明朝" w:hAnsi="ＭＳ 明朝" w:cstheme="minorBidi" w:hint="eastAsia"/>
        <w:lang w:val="en-US"/>
      </w:rPr>
    </w:lvl>
    <w:lvl w:ilvl="3" w:tplc="73564004">
      <w:numFmt w:val="bullet"/>
      <w:lvlText w:val="※"/>
      <w:lvlJc w:val="left"/>
      <w:pPr>
        <w:ind w:left="786"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464BDA"/>
    <w:multiLevelType w:val="hybridMultilevel"/>
    <w:tmpl w:val="4016EB36"/>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54D2BAD"/>
    <w:multiLevelType w:val="hybridMultilevel"/>
    <w:tmpl w:val="56C89718"/>
    <w:lvl w:ilvl="0" w:tplc="A9EC4D46">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106417"/>
    <w:multiLevelType w:val="hybridMultilevel"/>
    <w:tmpl w:val="0DD64C54"/>
    <w:lvl w:ilvl="0" w:tplc="B34637CC">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2A1C26B8"/>
    <w:multiLevelType w:val="hybridMultilevel"/>
    <w:tmpl w:val="2EB8A554"/>
    <w:lvl w:ilvl="0" w:tplc="B34637CC">
      <w:start w:val="1"/>
      <w:numFmt w:val="decimalEnclosedCircle"/>
      <w:lvlText w:val="%1"/>
      <w:lvlJc w:val="left"/>
      <w:pPr>
        <w:ind w:left="846" w:hanging="420"/>
      </w:pPr>
      <w:rPr>
        <w:rFonts w:hint="eastAsia"/>
        <w:bdr w:val="none" w:sz="0" w:space="0" w:color="auto"/>
        <w:lang w:val="en-US"/>
      </w:rPr>
    </w:lvl>
    <w:lvl w:ilvl="1" w:tplc="50CE5632">
      <w:numFmt w:val="bullet"/>
      <w:lvlText w:val="○"/>
      <w:lvlJc w:val="left"/>
      <w:pPr>
        <w:ind w:left="786" w:hanging="360"/>
      </w:pPr>
      <w:rPr>
        <w:rFonts w:ascii="ＭＳ 明朝" w:eastAsia="ＭＳ 明朝" w:hAnsi="ＭＳ 明朝" w:cstheme="minorBidi" w:hint="eastAsia"/>
        <w:lang w:val="en-US"/>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32467342"/>
    <w:multiLevelType w:val="hybridMultilevel"/>
    <w:tmpl w:val="D9C26806"/>
    <w:lvl w:ilvl="0" w:tplc="6956676A">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34637CC">
      <w:start w:val="1"/>
      <w:numFmt w:val="decimalEnclosedCircle"/>
      <w:lvlText w:val="%4"/>
      <w:lvlJc w:val="left"/>
      <w:pPr>
        <w:ind w:left="846" w:hanging="420"/>
      </w:pPr>
      <w:rPr>
        <w:rFonts w:hint="eastAsia"/>
        <w:bdr w:val="none" w:sz="0" w:space="0" w:color="auto"/>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E65AA0"/>
    <w:multiLevelType w:val="hybridMultilevel"/>
    <w:tmpl w:val="B9BE1EDC"/>
    <w:lvl w:ilvl="0" w:tplc="06DA4516">
      <w:start w:val="1"/>
      <w:numFmt w:val="decimalEnclosedCircle"/>
      <w:lvlText w:val="%1"/>
      <w:lvlJc w:val="left"/>
      <w:pPr>
        <w:ind w:left="532" w:hanging="39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B5D303D"/>
    <w:multiLevelType w:val="hybridMultilevel"/>
    <w:tmpl w:val="A9F8400E"/>
    <w:lvl w:ilvl="0" w:tplc="E4A8B4EA">
      <w:numFmt w:val="bullet"/>
      <w:lvlText w:val="・"/>
      <w:lvlJc w:val="left"/>
      <w:pPr>
        <w:ind w:left="1555" w:hanging="420"/>
      </w:pPr>
      <w:rPr>
        <w:rFonts w:ascii="ＭＳ 明朝" w:eastAsia="ＭＳ 明朝" w:hAnsi="ＭＳ 明朝" w:cstheme="minorBidi" w:hint="eastAsia"/>
        <w:lang w:val="en-US"/>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17" w15:restartNumberingAfterBreak="0">
    <w:nsid w:val="3E88295D"/>
    <w:multiLevelType w:val="hybridMultilevel"/>
    <w:tmpl w:val="A2F89DD8"/>
    <w:lvl w:ilvl="0" w:tplc="D2FEE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86434"/>
    <w:multiLevelType w:val="hybridMultilevel"/>
    <w:tmpl w:val="C2304D90"/>
    <w:lvl w:ilvl="0" w:tplc="ABE64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022618"/>
    <w:multiLevelType w:val="hybridMultilevel"/>
    <w:tmpl w:val="7398EF1E"/>
    <w:lvl w:ilvl="0" w:tplc="B34637CC">
      <w:start w:val="1"/>
      <w:numFmt w:val="decimalEnclosedCircle"/>
      <w:lvlText w:val="%1"/>
      <w:lvlJc w:val="left"/>
      <w:pPr>
        <w:ind w:left="420" w:hanging="420"/>
      </w:pPr>
      <w:rPr>
        <w:rFonts w:hint="eastAsia"/>
      </w:rPr>
    </w:lvl>
    <w:lvl w:ilvl="1" w:tplc="B34637CC">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4D6243"/>
    <w:multiLevelType w:val="hybridMultilevel"/>
    <w:tmpl w:val="4C9A0FB0"/>
    <w:lvl w:ilvl="0" w:tplc="66C4E9EE">
      <w:start w:val="1"/>
      <w:numFmt w:val="decimalFullWidth"/>
      <w:lvlText w:val="%1．"/>
      <w:lvlJc w:val="left"/>
      <w:pPr>
        <w:ind w:left="1503" w:hanging="51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4CA81C02"/>
    <w:multiLevelType w:val="hybridMultilevel"/>
    <w:tmpl w:val="58064034"/>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52542A74"/>
    <w:multiLevelType w:val="hybridMultilevel"/>
    <w:tmpl w:val="B7801F5E"/>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9E20317"/>
    <w:multiLevelType w:val="hybridMultilevel"/>
    <w:tmpl w:val="80ACC238"/>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D5851E4"/>
    <w:multiLevelType w:val="hybridMultilevel"/>
    <w:tmpl w:val="3D72BE1E"/>
    <w:lvl w:ilvl="0" w:tplc="B34637CC">
      <w:start w:val="1"/>
      <w:numFmt w:val="decimalEnclosedCircle"/>
      <w:lvlText w:val="%1"/>
      <w:lvlJc w:val="left"/>
      <w:pPr>
        <w:ind w:left="846" w:hanging="420"/>
      </w:pPr>
      <w:rPr>
        <w:rFonts w:hint="eastAsia"/>
        <w:bdr w:val="none" w:sz="0" w:space="0" w:color="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6032346B"/>
    <w:multiLevelType w:val="hybridMultilevel"/>
    <w:tmpl w:val="5956A02C"/>
    <w:lvl w:ilvl="0" w:tplc="E4A8B4EA">
      <w:numFmt w:val="bullet"/>
      <w:lvlText w:val="・"/>
      <w:lvlJc w:val="left"/>
      <w:pPr>
        <w:ind w:left="1641" w:hanging="420"/>
      </w:pPr>
      <w:rPr>
        <w:rFonts w:ascii="ＭＳ 明朝" w:eastAsia="ＭＳ 明朝" w:hAnsi="ＭＳ 明朝" w:cstheme="minorBidi" w:hint="eastAsia"/>
        <w:lang w:val="en-US"/>
      </w:rPr>
    </w:lvl>
    <w:lvl w:ilvl="1" w:tplc="0409000B" w:tentative="1">
      <w:start w:val="1"/>
      <w:numFmt w:val="bullet"/>
      <w:lvlText w:val=""/>
      <w:lvlJc w:val="left"/>
      <w:pPr>
        <w:ind w:left="2061" w:hanging="420"/>
      </w:pPr>
      <w:rPr>
        <w:rFonts w:ascii="Wingdings" w:hAnsi="Wingdings" w:hint="default"/>
      </w:rPr>
    </w:lvl>
    <w:lvl w:ilvl="2" w:tplc="0409000D" w:tentative="1">
      <w:start w:val="1"/>
      <w:numFmt w:val="bullet"/>
      <w:lvlText w:val=""/>
      <w:lvlJc w:val="left"/>
      <w:pPr>
        <w:ind w:left="2481" w:hanging="420"/>
      </w:pPr>
      <w:rPr>
        <w:rFonts w:ascii="Wingdings" w:hAnsi="Wingdings" w:hint="default"/>
      </w:rPr>
    </w:lvl>
    <w:lvl w:ilvl="3" w:tplc="04090001" w:tentative="1">
      <w:start w:val="1"/>
      <w:numFmt w:val="bullet"/>
      <w:lvlText w:val=""/>
      <w:lvlJc w:val="left"/>
      <w:pPr>
        <w:ind w:left="2901" w:hanging="420"/>
      </w:pPr>
      <w:rPr>
        <w:rFonts w:ascii="Wingdings" w:hAnsi="Wingdings" w:hint="default"/>
      </w:rPr>
    </w:lvl>
    <w:lvl w:ilvl="4" w:tplc="0409000B" w:tentative="1">
      <w:start w:val="1"/>
      <w:numFmt w:val="bullet"/>
      <w:lvlText w:val=""/>
      <w:lvlJc w:val="left"/>
      <w:pPr>
        <w:ind w:left="3321" w:hanging="420"/>
      </w:pPr>
      <w:rPr>
        <w:rFonts w:ascii="Wingdings" w:hAnsi="Wingdings" w:hint="default"/>
      </w:rPr>
    </w:lvl>
    <w:lvl w:ilvl="5" w:tplc="0409000D" w:tentative="1">
      <w:start w:val="1"/>
      <w:numFmt w:val="bullet"/>
      <w:lvlText w:val=""/>
      <w:lvlJc w:val="left"/>
      <w:pPr>
        <w:ind w:left="3741" w:hanging="420"/>
      </w:pPr>
      <w:rPr>
        <w:rFonts w:ascii="Wingdings" w:hAnsi="Wingdings" w:hint="default"/>
      </w:rPr>
    </w:lvl>
    <w:lvl w:ilvl="6" w:tplc="04090001" w:tentative="1">
      <w:start w:val="1"/>
      <w:numFmt w:val="bullet"/>
      <w:lvlText w:val=""/>
      <w:lvlJc w:val="left"/>
      <w:pPr>
        <w:ind w:left="4161" w:hanging="420"/>
      </w:pPr>
      <w:rPr>
        <w:rFonts w:ascii="Wingdings" w:hAnsi="Wingdings" w:hint="default"/>
      </w:rPr>
    </w:lvl>
    <w:lvl w:ilvl="7" w:tplc="0409000B" w:tentative="1">
      <w:start w:val="1"/>
      <w:numFmt w:val="bullet"/>
      <w:lvlText w:val=""/>
      <w:lvlJc w:val="left"/>
      <w:pPr>
        <w:ind w:left="4581" w:hanging="420"/>
      </w:pPr>
      <w:rPr>
        <w:rFonts w:ascii="Wingdings" w:hAnsi="Wingdings" w:hint="default"/>
      </w:rPr>
    </w:lvl>
    <w:lvl w:ilvl="8" w:tplc="0409000D" w:tentative="1">
      <w:start w:val="1"/>
      <w:numFmt w:val="bullet"/>
      <w:lvlText w:val=""/>
      <w:lvlJc w:val="left"/>
      <w:pPr>
        <w:ind w:left="5001" w:hanging="420"/>
      </w:pPr>
      <w:rPr>
        <w:rFonts w:ascii="Wingdings" w:hAnsi="Wingdings" w:hint="default"/>
      </w:rPr>
    </w:lvl>
  </w:abstractNum>
  <w:abstractNum w:abstractNumId="26" w15:restartNumberingAfterBreak="0">
    <w:nsid w:val="670F086D"/>
    <w:multiLevelType w:val="hybridMultilevel"/>
    <w:tmpl w:val="FCB8E0D0"/>
    <w:lvl w:ilvl="0" w:tplc="5086837C">
      <w:start w:val="1"/>
      <w:numFmt w:val="decimalEnclosedCircle"/>
      <w:lvlText w:val="%1"/>
      <w:lvlJc w:val="left"/>
      <w:pPr>
        <w:ind w:left="846" w:hanging="420"/>
      </w:pPr>
      <w:rPr>
        <w:rFonts w:hint="eastAsia"/>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7A56108"/>
    <w:multiLevelType w:val="hybridMultilevel"/>
    <w:tmpl w:val="01D6F1BE"/>
    <w:lvl w:ilvl="0" w:tplc="B34637CC">
      <w:start w:val="1"/>
      <w:numFmt w:val="decimalEnclosedCircle"/>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AD82028"/>
    <w:multiLevelType w:val="hybridMultilevel"/>
    <w:tmpl w:val="BBE0048A"/>
    <w:lvl w:ilvl="0" w:tplc="B34637CC">
      <w:start w:val="1"/>
      <w:numFmt w:val="decimalEnclosedCircle"/>
      <w:lvlText w:val="%1"/>
      <w:lvlJc w:val="left"/>
      <w:pPr>
        <w:ind w:left="1271" w:hanging="420"/>
      </w:pPr>
      <w:rPr>
        <w:rFonts w:hint="eastAsia"/>
      </w:rPr>
    </w:lvl>
    <w:lvl w:ilvl="1" w:tplc="B34637CC">
      <w:start w:val="1"/>
      <w:numFmt w:val="decimalEnclosedCircle"/>
      <w:lvlText w:val="%2"/>
      <w:lvlJc w:val="left"/>
      <w:pPr>
        <w:ind w:left="846"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739F643B"/>
    <w:multiLevelType w:val="hybridMultilevel"/>
    <w:tmpl w:val="498AC57C"/>
    <w:lvl w:ilvl="0" w:tplc="B55ABEAC">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4261537"/>
    <w:multiLevelType w:val="hybridMultilevel"/>
    <w:tmpl w:val="99864DA0"/>
    <w:lvl w:ilvl="0" w:tplc="7CC617BA">
      <w:start w:val="1"/>
      <w:numFmt w:val="decimalEnclosedCircle"/>
      <w:lvlText w:val="%1"/>
      <w:lvlJc w:val="left"/>
      <w:pPr>
        <w:ind w:left="816" w:hanging="39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78163AD1"/>
    <w:multiLevelType w:val="hybridMultilevel"/>
    <w:tmpl w:val="8988AE1C"/>
    <w:lvl w:ilvl="0" w:tplc="DE945B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7D3647CE"/>
    <w:multiLevelType w:val="hybridMultilevel"/>
    <w:tmpl w:val="2A60E812"/>
    <w:lvl w:ilvl="0" w:tplc="B34637CC">
      <w:start w:val="1"/>
      <w:numFmt w:val="decimalEnclosedCircle"/>
      <w:lvlText w:val="%1"/>
      <w:lvlJc w:val="left"/>
      <w:pPr>
        <w:ind w:left="420" w:hanging="420"/>
      </w:pPr>
      <w:rPr>
        <w:rFonts w:hint="eastAsia"/>
      </w:rPr>
    </w:lvl>
    <w:lvl w:ilvl="1" w:tplc="B34637CC">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31"/>
  </w:num>
  <w:num w:numId="4">
    <w:abstractNumId w:val="4"/>
  </w:num>
  <w:num w:numId="5">
    <w:abstractNumId w:val="3"/>
  </w:num>
  <w:num w:numId="6">
    <w:abstractNumId w:val="29"/>
  </w:num>
  <w:num w:numId="7">
    <w:abstractNumId w:val="15"/>
  </w:num>
  <w:num w:numId="8">
    <w:abstractNumId w:val="20"/>
  </w:num>
  <w:num w:numId="9">
    <w:abstractNumId w:val="6"/>
  </w:num>
  <w:num w:numId="10">
    <w:abstractNumId w:val="14"/>
  </w:num>
  <w:num w:numId="11">
    <w:abstractNumId w:val="32"/>
  </w:num>
  <w:num w:numId="12">
    <w:abstractNumId w:val="28"/>
  </w:num>
  <w:num w:numId="13">
    <w:abstractNumId w:val="19"/>
  </w:num>
  <w:num w:numId="14">
    <w:abstractNumId w:val="2"/>
  </w:num>
  <w:num w:numId="15">
    <w:abstractNumId w:val="16"/>
  </w:num>
  <w:num w:numId="16">
    <w:abstractNumId w:val="26"/>
  </w:num>
  <w:num w:numId="17">
    <w:abstractNumId w:val="12"/>
  </w:num>
  <w:num w:numId="18">
    <w:abstractNumId w:val="27"/>
  </w:num>
  <w:num w:numId="19">
    <w:abstractNumId w:val="0"/>
  </w:num>
  <w:num w:numId="20">
    <w:abstractNumId w:val="11"/>
  </w:num>
  <w:num w:numId="21">
    <w:abstractNumId w:val="5"/>
  </w:num>
  <w:num w:numId="22">
    <w:abstractNumId w:val="17"/>
  </w:num>
  <w:num w:numId="23">
    <w:abstractNumId w:val="23"/>
  </w:num>
  <w:num w:numId="24">
    <w:abstractNumId w:val="8"/>
  </w:num>
  <w:num w:numId="25">
    <w:abstractNumId w:val="10"/>
  </w:num>
  <w:num w:numId="26">
    <w:abstractNumId w:val="21"/>
  </w:num>
  <w:num w:numId="27">
    <w:abstractNumId w:val="7"/>
  </w:num>
  <w:num w:numId="28">
    <w:abstractNumId w:val="1"/>
  </w:num>
  <w:num w:numId="29">
    <w:abstractNumId w:val="24"/>
  </w:num>
  <w:num w:numId="30">
    <w:abstractNumId w:val="22"/>
  </w:num>
  <w:num w:numId="31">
    <w:abstractNumId w:val="30"/>
  </w:num>
  <w:num w:numId="32">
    <w:abstractNumId w:val="25"/>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5"/>
  <w:displayHorizontalDrawingGridEvery w:val="0"/>
  <w:characterSpacingControl w:val="compressPunctuation"/>
  <w:hdrShapeDefaults>
    <o:shapedefaults v:ext="edit" spidmax="211969" fillcolor="#fcc" strokecolor="none [3213]">
      <v:fill color="#fcc"/>
      <v:stroke color="none [3213]" weight="1pt"/>
      <v:textbox inset="0,.7pt,0,.7pt"/>
      <o:colormru v:ext="edit" colors="#f99,#ccf,#fcc"/>
      <o:colormenu v:ext="edit" fillcolor="none [3212]" strokecolor="none [3213]"/>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374"/>
    <w:rsid w:val="000075B7"/>
    <w:rsid w:val="000125BD"/>
    <w:rsid w:val="00021C97"/>
    <w:rsid w:val="000301E0"/>
    <w:rsid w:val="00030F6B"/>
    <w:rsid w:val="0003153D"/>
    <w:rsid w:val="00036A60"/>
    <w:rsid w:val="00036BDA"/>
    <w:rsid w:val="00041644"/>
    <w:rsid w:val="0004226A"/>
    <w:rsid w:val="000460BB"/>
    <w:rsid w:val="00053B09"/>
    <w:rsid w:val="00067F2E"/>
    <w:rsid w:val="0008459C"/>
    <w:rsid w:val="00086F48"/>
    <w:rsid w:val="00090EFC"/>
    <w:rsid w:val="00090F64"/>
    <w:rsid w:val="00091D81"/>
    <w:rsid w:val="000A0158"/>
    <w:rsid w:val="000B2D3B"/>
    <w:rsid w:val="000B3B9D"/>
    <w:rsid w:val="000B4DB6"/>
    <w:rsid w:val="000B5214"/>
    <w:rsid w:val="000C26DC"/>
    <w:rsid w:val="000C7AE8"/>
    <w:rsid w:val="000D0B2F"/>
    <w:rsid w:val="000D4B92"/>
    <w:rsid w:val="000E3891"/>
    <w:rsid w:val="000F5956"/>
    <w:rsid w:val="001010E2"/>
    <w:rsid w:val="001038E5"/>
    <w:rsid w:val="00103DE3"/>
    <w:rsid w:val="00103F04"/>
    <w:rsid w:val="0011002E"/>
    <w:rsid w:val="0011232D"/>
    <w:rsid w:val="0011245A"/>
    <w:rsid w:val="0011366A"/>
    <w:rsid w:val="0011415E"/>
    <w:rsid w:val="00117F3F"/>
    <w:rsid w:val="001210C3"/>
    <w:rsid w:val="00126527"/>
    <w:rsid w:val="0013200F"/>
    <w:rsid w:val="00132B5E"/>
    <w:rsid w:val="00135163"/>
    <w:rsid w:val="00135ABA"/>
    <w:rsid w:val="0013609A"/>
    <w:rsid w:val="00136BA4"/>
    <w:rsid w:val="00142D8B"/>
    <w:rsid w:val="00150DA4"/>
    <w:rsid w:val="00152F72"/>
    <w:rsid w:val="00154216"/>
    <w:rsid w:val="00155C30"/>
    <w:rsid w:val="001629A0"/>
    <w:rsid w:val="0016582E"/>
    <w:rsid w:val="00175311"/>
    <w:rsid w:val="0017701D"/>
    <w:rsid w:val="00183CA8"/>
    <w:rsid w:val="00187911"/>
    <w:rsid w:val="00194D35"/>
    <w:rsid w:val="00195A47"/>
    <w:rsid w:val="001A034C"/>
    <w:rsid w:val="001A05F9"/>
    <w:rsid w:val="001A0A82"/>
    <w:rsid w:val="001A0FCE"/>
    <w:rsid w:val="001A2E08"/>
    <w:rsid w:val="001A392E"/>
    <w:rsid w:val="001A56A6"/>
    <w:rsid w:val="001A697B"/>
    <w:rsid w:val="001B048D"/>
    <w:rsid w:val="001B050C"/>
    <w:rsid w:val="001B42C6"/>
    <w:rsid w:val="001B78F4"/>
    <w:rsid w:val="001C439F"/>
    <w:rsid w:val="001C467C"/>
    <w:rsid w:val="001D4916"/>
    <w:rsid w:val="001D76BE"/>
    <w:rsid w:val="001E0489"/>
    <w:rsid w:val="001E0989"/>
    <w:rsid w:val="00201155"/>
    <w:rsid w:val="002024AE"/>
    <w:rsid w:val="00204775"/>
    <w:rsid w:val="00204822"/>
    <w:rsid w:val="00205BB6"/>
    <w:rsid w:val="00210827"/>
    <w:rsid w:val="00211CF1"/>
    <w:rsid w:val="002131BC"/>
    <w:rsid w:val="00214E7D"/>
    <w:rsid w:val="0021523B"/>
    <w:rsid w:val="00215DA3"/>
    <w:rsid w:val="00216278"/>
    <w:rsid w:val="00217863"/>
    <w:rsid w:val="00220A0D"/>
    <w:rsid w:val="002224B0"/>
    <w:rsid w:val="00225B7E"/>
    <w:rsid w:val="00246328"/>
    <w:rsid w:val="00247502"/>
    <w:rsid w:val="002529E4"/>
    <w:rsid w:val="00253A19"/>
    <w:rsid w:val="002602FA"/>
    <w:rsid w:val="00261F19"/>
    <w:rsid w:val="00263379"/>
    <w:rsid w:val="0026367B"/>
    <w:rsid w:val="002648F5"/>
    <w:rsid w:val="0026770B"/>
    <w:rsid w:val="0027043D"/>
    <w:rsid w:val="00270DFA"/>
    <w:rsid w:val="00276F81"/>
    <w:rsid w:val="002771C4"/>
    <w:rsid w:val="00284295"/>
    <w:rsid w:val="0028443C"/>
    <w:rsid w:val="00291673"/>
    <w:rsid w:val="00296418"/>
    <w:rsid w:val="002A238C"/>
    <w:rsid w:val="002A493F"/>
    <w:rsid w:val="002A62D2"/>
    <w:rsid w:val="002B24C9"/>
    <w:rsid w:val="002B2B94"/>
    <w:rsid w:val="002B37BB"/>
    <w:rsid w:val="002B3EAB"/>
    <w:rsid w:val="002B67DB"/>
    <w:rsid w:val="002B6BB4"/>
    <w:rsid w:val="002C01C2"/>
    <w:rsid w:val="002C081F"/>
    <w:rsid w:val="002C68D7"/>
    <w:rsid w:val="002C7ECA"/>
    <w:rsid w:val="002D2F4F"/>
    <w:rsid w:val="002E0B85"/>
    <w:rsid w:val="002E266C"/>
    <w:rsid w:val="002E5AC6"/>
    <w:rsid w:val="002E7A8B"/>
    <w:rsid w:val="002F471C"/>
    <w:rsid w:val="002F5EA9"/>
    <w:rsid w:val="0030759B"/>
    <w:rsid w:val="00312B8B"/>
    <w:rsid w:val="00313CDE"/>
    <w:rsid w:val="003215C8"/>
    <w:rsid w:val="00324490"/>
    <w:rsid w:val="00340310"/>
    <w:rsid w:val="00340EFC"/>
    <w:rsid w:val="00357329"/>
    <w:rsid w:val="00367892"/>
    <w:rsid w:val="003701A0"/>
    <w:rsid w:val="003717F1"/>
    <w:rsid w:val="0038133F"/>
    <w:rsid w:val="00381A27"/>
    <w:rsid w:val="00381D78"/>
    <w:rsid w:val="003834BE"/>
    <w:rsid w:val="00385686"/>
    <w:rsid w:val="00390656"/>
    <w:rsid w:val="00391914"/>
    <w:rsid w:val="003951C0"/>
    <w:rsid w:val="00395DC9"/>
    <w:rsid w:val="003A5A94"/>
    <w:rsid w:val="003A6F05"/>
    <w:rsid w:val="003B054E"/>
    <w:rsid w:val="003B071D"/>
    <w:rsid w:val="003B1C10"/>
    <w:rsid w:val="003B2192"/>
    <w:rsid w:val="003B43A3"/>
    <w:rsid w:val="003C38DD"/>
    <w:rsid w:val="003C3CE3"/>
    <w:rsid w:val="003D2D9C"/>
    <w:rsid w:val="003D5F8D"/>
    <w:rsid w:val="003F5D86"/>
    <w:rsid w:val="003F684C"/>
    <w:rsid w:val="003F7524"/>
    <w:rsid w:val="004031F2"/>
    <w:rsid w:val="004035C5"/>
    <w:rsid w:val="0042013C"/>
    <w:rsid w:val="0042135B"/>
    <w:rsid w:val="004246EB"/>
    <w:rsid w:val="00425374"/>
    <w:rsid w:val="0043256C"/>
    <w:rsid w:val="00432E02"/>
    <w:rsid w:val="00436D8A"/>
    <w:rsid w:val="00445AE0"/>
    <w:rsid w:val="00450B01"/>
    <w:rsid w:val="00474806"/>
    <w:rsid w:val="00474F92"/>
    <w:rsid w:val="004756B3"/>
    <w:rsid w:val="004769EF"/>
    <w:rsid w:val="0047728A"/>
    <w:rsid w:val="00480CA0"/>
    <w:rsid w:val="00486486"/>
    <w:rsid w:val="004A07B9"/>
    <w:rsid w:val="004A419B"/>
    <w:rsid w:val="004A5C1E"/>
    <w:rsid w:val="004B0085"/>
    <w:rsid w:val="004B0133"/>
    <w:rsid w:val="004B2BE8"/>
    <w:rsid w:val="004B3266"/>
    <w:rsid w:val="004B39F9"/>
    <w:rsid w:val="004B7F37"/>
    <w:rsid w:val="004C301D"/>
    <w:rsid w:val="004C60D5"/>
    <w:rsid w:val="004C6129"/>
    <w:rsid w:val="004D58B9"/>
    <w:rsid w:val="004D6C4B"/>
    <w:rsid w:val="004E5B96"/>
    <w:rsid w:val="004F5C6D"/>
    <w:rsid w:val="004F7407"/>
    <w:rsid w:val="00502B73"/>
    <w:rsid w:val="005058F5"/>
    <w:rsid w:val="00505CB8"/>
    <w:rsid w:val="00512A89"/>
    <w:rsid w:val="00515A0F"/>
    <w:rsid w:val="00515C26"/>
    <w:rsid w:val="00523792"/>
    <w:rsid w:val="005243F7"/>
    <w:rsid w:val="005316F2"/>
    <w:rsid w:val="005368AA"/>
    <w:rsid w:val="00540ECD"/>
    <w:rsid w:val="005458DB"/>
    <w:rsid w:val="005460E5"/>
    <w:rsid w:val="00552DF9"/>
    <w:rsid w:val="00556398"/>
    <w:rsid w:val="00565488"/>
    <w:rsid w:val="00566AA8"/>
    <w:rsid w:val="00566B35"/>
    <w:rsid w:val="00581D0E"/>
    <w:rsid w:val="00583C57"/>
    <w:rsid w:val="00584293"/>
    <w:rsid w:val="005860AF"/>
    <w:rsid w:val="00590D62"/>
    <w:rsid w:val="005911C4"/>
    <w:rsid w:val="00594E9B"/>
    <w:rsid w:val="005958C1"/>
    <w:rsid w:val="005A11BF"/>
    <w:rsid w:val="005A2CAA"/>
    <w:rsid w:val="005B02B3"/>
    <w:rsid w:val="005B0764"/>
    <w:rsid w:val="005B528A"/>
    <w:rsid w:val="005B70D6"/>
    <w:rsid w:val="005C7935"/>
    <w:rsid w:val="005F3FCC"/>
    <w:rsid w:val="005F41D2"/>
    <w:rsid w:val="00601297"/>
    <w:rsid w:val="006027CE"/>
    <w:rsid w:val="00606BB8"/>
    <w:rsid w:val="00610539"/>
    <w:rsid w:val="00620AF7"/>
    <w:rsid w:val="006306B9"/>
    <w:rsid w:val="00631B8C"/>
    <w:rsid w:val="00645878"/>
    <w:rsid w:val="00645E09"/>
    <w:rsid w:val="00646946"/>
    <w:rsid w:val="00646DCA"/>
    <w:rsid w:val="0065349E"/>
    <w:rsid w:val="00657A29"/>
    <w:rsid w:val="0067044D"/>
    <w:rsid w:val="006731DA"/>
    <w:rsid w:val="006733B7"/>
    <w:rsid w:val="00675CA9"/>
    <w:rsid w:val="006768D5"/>
    <w:rsid w:val="006806D6"/>
    <w:rsid w:val="00683E77"/>
    <w:rsid w:val="00684F2A"/>
    <w:rsid w:val="00685770"/>
    <w:rsid w:val="006869FA"/>
    <w:rsid w:val="00694ABA"/>
    <w:rsid w:val="00695206"/>
    <w:rsid w:val="006A1FF9"/>
    <w:rsid w:val="006B0C6F"/>
    <w:rsid w:val="006B1B44"/>
    <w:rsid w:val="006B2A87"/>
    <w:rsid w:val="006B48D4"/>
    <w:rsid w:val="006D147B"/>
    <w:rsid w:val="006D3051"/>
    <w:rsid w:val="006D62DE"/>
    <w:rsid w:val="006E1587"/>
    <w:rsid w:val="006F1EA2"/>
    <w:rsid w:val="00703766"/>
    <w:rsid w:val="0070439A"/>
    <w:rsid w:val="0070648F"/>
    <w:rsid w:val="007129B7"/>
    <w:rsid w:val="00716FB3"/>
    <w:rsid w:val="007308A1"/>
    <w:rsid w:val="00732604"/>
    <w:rsid w:val="00734D70"/>
    <w:rsid w:val="00737B45"/>
    <w:rsid w:val="007444CE"/>
    <w:rsid w:val="00745DAE"/>
    <w:rsid w:val="00752830"/>
    <w:rsid w:val="00753A9E"/>
    <w:rsid w:val="00754BE7"/>
    <w:rsid w:val="007555E1"/>
    <w:rsid w:val="00765426"/>
    <w:rsid w:val="007654A3"/>
    <w:rsid w:val="007844CE"/>
    <w:rsid w:val="00785256"/>
    <w:rsid w:val="00791DED"/>
    <w:rsid w:val="007947FE"/>
    <w:rsid w:val="00796FAD"/>
    <w:rsid w:val="007A2BD9"/>
    <w:rsid w:val="007A40B6"/>
    <w:rsid w:val="007B0FAA"/>
    <w:rsid w:val="007B2D35"/>
    <w:rsid w:val="007C2544"/>
    <w:rsid w:val="007C409F"/>
    <w:rsid w:val="007E165F"/>
    <w:rsid w:val="007E4DCE"/>
    <w:rsid w:val="007F6439"/>
    <w:rsid w:val="0080603C"/>
    <w:rsid w:val="0081067F"/>
    <w:rsid w:val="00817354"/>
    <w:rsid w:val="008177A4"/>
    <w:rsid w:val="00821DD7"/>
    <w:rsid w:val="008274E1"/>
    <w:rsid w:val="00833094"/>
    <w:rsid w:val="0083560B"/>
    <w:rsid w:val="0083715D"/>
    <w:rsid w:val="008406C2"/>
    <w:rsid w:val="00840B6B"/>
    <w:rsid w:val="00841FDC"/>
    <w:rsid w:val="00850D30"/>
    <w:rsid w:val="00854304"/>
    <w:rsid w:val="00856249"/>
    <w:rsid w:val="00857C60"/>
    <w:rsid w:val="0086408D"/>
    <w:rsid w:val="00864F4C"/>
    <w:rsid w:val="008674F7"/>
    <w:rsid w:val="00872159"/>
    <w:rsid w:val="008722DE"/>
    <w:rsid w:val="0087314D"/>
    <w:rsid w:val="00880223"/>
    <w:rsid w:val="00880668"/>
    <w:rsid w:val="00884383"/>
    <w:rsid w:val="00890284"/>
    <w:rsid w:val="00890299"/>
    <w:rsid w:val="008A3D8F"/>
    <w:rsid w:val="008A4D4E"/>
    <w:rsid w:val="008B3190"/>
    <w:rsid w:val="008B77DC"/>
    <w:rsid w:val="008C5951"/>
    <w:rsid w:val="008C5974"/>
    <w:rsid w:val="008D0ED7"/>
    <w:rsid w:val="008D13B8"/>
    <w:rsid w:val="008D53BF"/>
    <w:rsid w:val="008E129B"/>
    <w:rsid w:val="008E3C03"/>
    <w:rsid w:val="008E4B41"/>
    <w:rsid w:val="008E71ED"/>
    <w:rsid w:val="008F1606"/>
    <w:rsid w:val="008F74A3"/>
    <w:rsid w:val="00904A1C"/>
    <w:rsid w:val="009066EB"/>
    <w:rsid w:val="00907FBF"/>
    <w:rsid w:val="009101FC"/>
    <w:rsid w:val="009112C4"/>
    <w:rsid w:val="00913B8C"/>
    <w:rsid w:val="0091439C"/>
    <w:rsid w:val="00925D84"/>
    <w:rsid w:val="009305AE"/>
    <w:rsid w:val="00937888"/>
    <w:rsid w:val="00940BF3"/>
    <w:rsid w:val="0094275A"/>
    <w:rsid w:val="009442BF"/>
    <w:rsid w:val="00953CD4"/>
    <w:rsid w:val="00955BE3"/>
    <w:rsid w:val="00957CEA"/>
    <w:rsid w:val="00963113"/>
    <w:rsid w:val="00965A3B"/>
    <w:rsid w:val="009709B2"/>
    <w:rsid w:val="009749F9"/>
    <w:rsid w:val="00976798"/>
    <w:rsid w:val="00984CD0"/>
    <w:rsid w:val="00991DBD"/>
    <w:rsid w:val="009920A7"/>
    <w:rsid w:val="00994592"/>
    <w:rsid w:val="0099590D"/>
    <w:rsid w:val="009A39CC"/>
    <w:rsid w:val="009A56BD"/>
    <w:rsid w:val="009B010F"/>
    <w:rsid w:val="009B373E"/>
    <w:rsid w:val="009B5C98"/>
    <w:rsid w:val="009B7313"/>
    <w:rsid w:val="009B7428"/>
    <w:rsid w:val="009C1BE6"/>
    <w:rsid w:val="009C1F25"/>
    <w:rsid w:val="009C323D"/>
    <w:rsid w:val="009D2C9C"/>
    <w:rsid w:val="009D3DE7"/>
    <w:rsid w:val="009E253B"/>
    <w:rsid w:val="009E54AC"/>
    <w:rsid w:val="009E7592"/>
    <w:rsid w:val="009F122F"/>
    <w:rsid w:val="009F362A"/>
    <w:rsid w:val="009F37CE"/>
    <w:rsid w:val="009F529D"/>
    <w:rsid w:val="009F7831"/>
    <w:rsid w:val="00A07FC6"/>
    <w:rsid w:val="00A12721"/>
    <w:rsid w:val="00A147BD"/>
    <w:rsid w:val="00A17CCE"/>
    <w:rsid w:val="00A20F0B"/>
    <w:rsid w:val="00A22FFE"/>
    <w:rsid w:val="00A25B00"/>
    <w:rsid w:val="00A25CBF"/>
    <w:rsid w:val="00A2600C"/>
    <w:rsid w:val="00A268F3"/>
    <w:rsid w:val="00A2727D"/>
    <w:rsid w:val="00A3082F"/>
    <w:rsid w:val="00A35E93"/>
    <w:rsid w:val="00A4046E"/>
    <w:rsid w:val="00A52E38"/>
    <w:rsid w:val="00A53252"/>
    <w:rsid w:val="00A61686"/>
    <w:rsid w:val="00A6594F"/>
    <w:rsid w:val="00A73386"/>
    <w:rsid w:val="00AA00E6"/>
    <w:rsid w:val="00AB0D7D"/>
    <w:rsid w:val="00AC1DF4"/>
    <w:rsid w:val="00AC1E14"/>
    <w:rsid w:val="00AC3EE3"/>
    <w:rsid w:val="00AC451A"/>
    <w:rsid w:val="00AC5B35"/>
    <w:rsid w:val="00AC64A4"/>
    <w:rsid w:val="00AE1F35"/>
    <w:rsid w:val="00AE2DFF"/>
    <w:rsid w:val="00AE5D27"/>
    <w:rsid w:val="00AE6137"/>
    <w:rsid w:val="00AE77EE"/>
    <w:rsid w:val="00AF1544"/>
    <w:rsid w:val="00AF4301"/>
    <w:rsid w:val="00AF59BD"/>
    <w:rsid w:val="00AF690E"/>
    <w:rsid w:val="00AF7874"/>
    <w:rsid w:val="00B036DF"/>
    <w:rsid w:val="00B0716B"/>
    <w:rsid w:val="00B103C8"/>
    <w:rsid w:val="00B1238E"/>
    <w:rsid w:val="00B216EB"/>
    <w:rsid w:val="00B329A6"/>
    <w:rsid w:val="00B33688"/>
    <w:rsid w:val="00B34A72"/>
    <w:rsid w:val="00B43AFF"/>
    <w:rsid w:val="00B51782"/>
    <w:rsid w:val="00B53949"/>
    <w:rsid w:val="00B5660D"/>
    <w:rsid w:val="00B57795"/>
    <w:rsid w:val="00B577FD"/>
    <w:rsid w:val="00B620FF"/>
    <w:rsid w:val="00B639DC"/>
    <w:rsid w:val="00B6700F"/>
    <w:rsid w:val="00B72852"/>
    <w:rsid w:val="00B747E5"/>
    <w:rsid w:val="00B74E06"/>
    <w:rsid w:val="00B907AD"/>
    <w:rsid w:val="00B919DC"/>
    <w:rsid w:val="00B94D61"/>
    <w:rsid w:val="00B95004"/>
    <w:rsid w:val="00B95913"/>
    <w:rsid w:val="00B9683E"/>
    <w:rsid w:val="00B969D2"/>
    <w:rsid w:val="00BA044F"/>
    <w:rsid w:val="00BA1F2A"/>
    <w:rsid w:val="00BA2340"/>
    <w:rsid w:val="00BA24AD"/>
    <w:rsid w:val="00BA295A"/>
    <w:rsid w:val="00BA5EF3"/>
    <w:rsid w:val="00BA690C"/>
    <w:rsid w:val="00BA77C5"/>
    <w:rsid w:val="00BB1D85"/>
    <w:rsid w:val="00BB31E7"/>
    <w:rsid w:val="00BE3AA0"/>
    <w:rsid w:val="00BF4ADC"/>
    <w:rsid w:val="00C15007"/>
    <w:rsid w:val="00C23321"/>
    <w:rsid w:val="00C25730"/>
    <w:rsid w:val="00C32641"/>
    <w:rsid w:val="00C32BF6"/>
    <w:rsid w:val="00C3726F"/>
    <w:rsid w:val="00C37712"/>
    <w:rsid w:val="00C37A2D"/>
    <w:rsid w:val="00C37A48"/>
    <w:rsid w:val="00C462A1"/>
    <w:rsid w:val="00C47947"/>
    <w:rsid w:val="00C50566"/>
    <w:rsid w:val="00C51642"/>
    <w:rsid w:val="00C54A57"/>
    <w:rsid w:val="00C5506C"/>
    <w:rsid w:val="00C56152"/>
    <w:rsid w:val="00C56BD1"/>
    <w:rsid w:val="00C57013"/>
    <w:rsid w:val="00C6610D"/>
    <w:rsid w:val="00C67203"/>
    <w:rsid w:val="00C713F1"/>
    <w:rsid w:val="00C807E9"/>
    <w:rsid w:val="00C821E2"/>
    <w:rsid w:val="00C84372"/>
    <w:rsid w:val="00C845CC"/>
    <w:rsid w:val="00C956B0"/>
    <w:rsid w:val="00CA0C3C"/>
    <w:rsid w:val="00CA3056"/>
    <w:rsid w:val="00CA4EA5"/>
    <w:rsid w:val="00CA65A9"/>
    <w:rsid w:val="00CB035A"/>
    <w:rsid w:val="00CC0702"/>
    <w:rsid w:val="00CC566F"/>
    <w:rsid w:val="00CC615B"/>
    <w:rsid w:val="00CC7DDE"/>
    <w:rsid w:val="00CD31B5"/>
    <w:rsid w:val="00CD71AD"/>
    <w:rsid w:val="00CE2937"/>
    <w:rsid w:val="00CE4F76"/>
    <w:rsid w:val="00CF1344"/>
    <w:rsid w:val="00CF66A3"/>
    <w:rsid w:val="00D00B6D"/>
    <w:rsid w:val="00D05C4D"/>
    <w:rsid w:val="00D07F4C"/>
    <w:rsid w:val="00D12827"/>
    <w:rsid w:val="00D15DE9"/>
    <w:rsid w:val="00D16E62"/>
    <w:rsid w:val="00D20B40"/>
    <w:rsid w:val="00D21AFA"/>
    <w:rsid w:val="00D22285"/>
    <w:rsid w:val="00D30CC9"/>
    <w:rsid w:val="00D42418"/>
    <w:rsid w:val="00D4585A"/>
    <w:rsid w:val="00D51A28"/>
    <w:rsid w:val="00D556CC"/>
    <w:rsid w:val="00D63C38"/>
    <w:rsid w:val="00D66375"/>
    <w:rsid w:val="00D670F5"/>
    <w:rsid w:val="00D67A95"/>
    <w:rsid w:val="00D67BFA"/>
    <w:rsid w:val="00D7077F"/>
    <w:rsid w:val="00D76480"/>
    <w:rsid w:val="00D83DD3"/>
    <w:rsid w:val="00D876CF"/>
    <w:rsid w:val="00D878D0"/>
    <w:rsid w:val="00D90F32"/>
    <w:rsid w:val="00D9193E"/>
    <w:rsid w:val="00D92B6D"/>
    <w:rsid w:val="00D961BF"/>
    <w:rsid w:val="00DB2C75"/>
    <w:rsid w:val="00DB5707"/>
    <w:rsid w:val="00DB7160"/>
    <w:rsid w:val="00DC188C"/>
    <w:rsid w:val="00DC3CD2"/>
    <w:rsid w:val="00DD0F08"/>
    <w:rsid w:val="00DD1536"/>
    <w:rsid w:val="00DD54A9"/>
    <w:rsid w:val="00DD5A4A"/>
    <w:rsid w:val="00DD6D48"/>
    <w:rsid w:val="00DD7996"/>
    <w:rsid w:val="00DE3472"/>
    <w:rsid w:val="00DE3D06"/>
    <w:rsid w:val="00DE3D8B"/>
    <w:rsid w:val="00DF1B7B"/>
    <w:rsid w:val="00DF5771"/>
    <w:rsid w:val="00DF5E48"/>
    <w:rsid w:val="00DF75D6"/>
    <w:rsid w:val="00E01F6C"/>
    <w:rsid w:val="00E034D7"/>
    <w:rsid w:val="00E10CC7"/>
    <w:rsid w:val="00E10F02"/>
    <w:rsid w:val="00E119EE"/>
    <w:rsid w:val="00E228FB"/>
    <w:rsid w:val="00E23CBB"/>
    <w:rsid w:val="00E266CA"/>
    <w:rsid w:val="00E343C1"/>
    <w:rsid w:val="00E35C36"/>
    <w:rsid w:val="00E36E26"/>
    <w:rsid w:val="00E40026"/>
    <w:rsid w:val="00E47555"/>
    <w:rsid w:val="00E56B91"/>
    <w:rsid w:val="00E60FAE"/>
    <w:rsid w:val="00E61759"/>
    <w:rsid w:val="00E668DD"/>
    <w:rsid w:val="00E72A79"/>
    <w:rsid w:val="00E736A7"/>
    <w:rsid w:val="00E80326"/>
    <w:rsid w:val="00E8053D"/>
    <w:rsid w:val="00E81EFE"/>
    <w:rsid w:val="00E84F04"/>
    <w:rsid w:val="00E86553"/>
    <w:rsid w:val="00E91A8A"/>
    <w:rsid w:val="00E91E9C"/>
    <w:rsid w:val="00E941CF"/>
    <w:rsid w:val="00E963E4"/>
    <w:rsid w:val="00EA0318"/>
    <w:rsid w:val="00EA3DE9"/>
    <w:rsid w:val="00EA5F40"/>
    <w:rsid w:val="00EA6C3A"/>
    <w:rsid w:val="00EA7408"/>
    <w:rsid w:val="00EC27DC"/>
    <w:rsid w:val="00EC4AED"/>
    <w:rsid w:val="00ED3DDC"/>
    <w:rsid w:val="00ED64C4"/>
    <w:rsid w:val="00EE0F8B"/>
    <w:rsid w:val="00EE1F61"/>
    <w:rsid w:val="00EE5BB7"/>
    <w:rsid w:val="00EE6025"/>
    <w:rsid w:val="00EF22A5"/>
    <w:rsid w:val="00EF2D4F"/>
    <w:rsid w:val="00EF626D"/>
    <w:rsid w:val="00F04172"/>
    <w:rsid w:val="00F06027"/>
    <w:rsid w:val="00F135C3"/>
    <w:rsid w:val="00F16B6F"/>
    <w:rsid w:val="00F178F3"/>
    <w:rsid w:val="00F20172"/>
    <w:rsid w:val="00F24BA1"/>
    <w:rsid w:val="00F3124F"/>
    <w:rsid w:val="00F44635"/>
    <w:rsid w:val="00F469B6"/>
    <w:rsid w:val="00F627B5"/>
    <w:rsid w:val="00F64413"/>
    <w:rsid w:val="00F6587D"/>
    <w:rsid w:val="00F7036F"/>
    <w:rsid w:val="00F71AD6"/>
    <w:rsid w:val="00F7332C"/>
    <w:rsid w:val="00F73A44"/>
    <w:rsid w:val="00F73D19"/>
    <w:rsid w:val="00F76318"/>
    <w:rsid w:val="00F80729"/>
    <w:rsid w:val="00F8179F"/>
    <w:rsid w:val="00F82665"/>
    <w:rsid w:val="00F82DCB"/>
    <w:rsid w:val="00F82F93"/>
    <w:rsid w:val="00F92958"/>
    <w:rsid w:val="00F94393"/>
    <w:rsid w:val="00FA0AE5"/>
    <w:rsid w:val="00FA61D3"/>
    <w:rsid w:val="00FA6DD0"/>
    <w:rsid w:val="00FB2BDF"/>
    <w:rsid w:val="00FC4772"/>
    <w:rsid w:val="00FC5E48"/>
    <w:rsid w:val="00FE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fillcolor="#fcc" strokecolor="none [3213]">
      <v:fill color="#fcc"/>
      <v:stroke color="none [3213]" weight="1pt"/>
      <v:textbox inset="0,.7pt,0,.7pt"/>
      <o:colormru v:ext="edit" colors="#f99,#ccf,#fcc"/>
      <o:colormenu v:ext="edit" fillcolor="none [3212]" strokecolor="none [3213]"/>
    </o:shapedefaults>
    <o:shapelayout v:ext="edit">
      <o:idmap v:ext="edit" data="1"/>
    </o:shapelayout>
  </w:shapeDefaults>
  <w:decimalSymbol w:val="."/>
  <w:listSeparator w:val=","/>
  <w14:docId w14:val="1D8269B6"/>
  <w15:docId w15:val="{7DB5FD42-4695-454D-8B51-B6D11F1E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340"/>
    <w:pPr>
      <w:widowControl w:val="0"/>
      <w:jc w:val="both"/>
    </w:pPr>
  </w:style>
  <w:style w:type="paragraph" w:styleId="1">
    <w:name w:val="heading 1"/>
    <w:basedOn w:val="a"/>
    <w:next w:val="a"/>
    <w:link w:val="10"/>
    <w:uiPriority w:val="9"/>
    <w:qFormat/>
    <w:rsid w:val="00620AF7"/>
    <w:pPr>
      <w:keepNex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374"/>
    <w:pPr>
      <w:tabs>
        <w:tab w:val="center" w:pos="4252"/>
        <w:tab w:val="right" w:pos="8504"/>
      </w:tabs>
      <w:snapToGrid w:val="0"/>
    </w:pPr>
  </w:style>
  <w:style w:type="character" w:customStyle="1" w:styleId="a4">
    <w:name w:val="ヘッダー (文字)"/>
    <w:basedOn w:val="a0"/>
    <w:link w:val="a3"/>
    <w:uiPriority w:val="99"/>
    <w:rsid w:val="00425374"/>
  </w:style>
  <w:style w:type="paragraph" w:styleId="a5">
    <w:name w:val="footer"/>
    <w:basedOn w:val="a"/>
    <w:link w:val="a6"/>
    <w:uiPriority w:val="99"/>
    <w:unhideWhenUsed/>
    <w:rsid w:val="00425374"/>
    <w:pPr>
      <w:tabs>
        <w:tab w:val="center" w:pos="4252"/>
        <w:tab w:val="right" w:pos="8504"/>
      </w:tabs>
      <w:snapToGrid w:val="0"/>
    </w:pPr>
  </w:style>
  <w:style w:type="character" w:customStyle="1" w:styleId="a6">
    <w:name w:val="フッター (文字)"/>
    <w:basedOn w:val="a0"/>
    <w:link w:val="a5"/>
    <w:uiPriority w:val="99"/>
    <w:rsid w:val="00425374"/>
  </w:style>
  <w:style w:type="paragraph" w:styleId="a7">
    <w:name w:val="List Paragraph"/>
    <w:basedOn w:val="a"/>
    <w:uiPriority w:val="34"/>
    <w:qFormat/>
    <w:rsid w:val="00AF4301"/>
    <w:pPr>
      <w:ind w:leftChars="400" w:left="840"/>
    </w:pPr>
  </w:style>
  <w:style w:type="paragraph" w:styleId="a8">
    <w:name w:val="Balloon Text"/>
    <w:basedOn w:val="a"/>
    <w:link w:val="a9"/>
    <w:uiPriority w:val="99"/>
    <w:semiHidden/>
    <w:unhideWhenUsed/>
    <w:rsid w:val="00DB71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160"/>
    <w:rPr>
      <w:rFonts w:asciiTheme="majorHAnsi" w:eastAsiaTheme="majorEastAsia" w:hAnsiTheme="majorHAnsi" w:cstheme="majorBidi"/>
      <w:sz w:val="18"/>
      <w:szCs w:val="18"/>
    </w:rPr>
  </w:style>
  <w:style w:type="table" w:styleId="aa">
    <w:name w:val="Table Grid"/>
    <w:basedOn w:val="a1"/>
    <w:uiPriority w:val="39"/>
    <w:unhideWhenUsed/>
    <w:rsid w:val="00C46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969D2"/>
  </w:style>
  <w:style w:type="character" w:customStyle="1" w:styleId="cm">
    <w:name w:val="cm"/>
    <w:basedOn w:val="a0"/>
    <w:rsid w:val="00B969D2"/>
  </w:style>
  <w:style w:type="character" w:styleId="ab">
    <w:name w:val="Hyperlink"/>
    <w:basedOn w:val="a0"/>
    <w:uiPriority w:val="99"/>
    <w:unhideWhenUsed/>
    <w:rsid w:val="00B969D2"/>
    <w:rPr>
      <w:color w:val="0000FF"/>
      <w:u w:val="single"/>
    </w:rPr>
  </w:style>
  <w:style w:type="character" w:customStyle="1" w:styleId="brackets-color1">
    <w:name w:val="brackets-color1"/>
    <w:basedOn w:val="a0"/>
    <w:rsid w:val="00B969D2"/>
  </w:style>
  <w:style w:type="paragraph" w:styleId="ac">
    <w:name w:val="Note Heading"/>
    <w:basedOn w:val="a"/>
    <w:next w:val="a"/>
    <w:link w:val="ad"/>
    <w:uiPriority w:val="99"/>
    <w:unhideWhenUsed/>
    <w:rsid w:val="00880668"/>
    <w:pPr>
      <w:jc w:val="center"/>
    </w:pPr>
    <w:rPr>
      <w:rFonts w:ascii="ＭＳ 明朝" w:eastAsia="ＭＳ 明朝" w:hAnsi="ＭＳ 明朝"/>
    </w:rPr>
  </w:style>
  <w:style w:type="character" w:customStyle="1" w:styleId="ad">
    <w:name w:val="記 (文字)"/>
    <w:basedOn w:val="a0"/>
    <w:link w:val="ac"/>
    <w:uiPriority w:val="99"/>
    <w:rsid w:val="00880668"/>
    <w:rPr>
      <w:rFonts w:ascii="ＭＳ 明朝" w:eastAsia="ＭＳ 明朝" w:hAnsi="ＭＳ 明朝"/>
    </w:rPr>
  </w:style>
  <w:style w:type="paragraph" w:styleId="ae">
    <w:name w:val="Closing"/>
    <w:basedOn w:val="a"/>
    <w:link w:val="af"/>
    <w:uiPriority w:val="99"/>
    <w:unhideWhenUsed/>
    <w:rsid w:val="00880668"/>
    <w:pPr>
      <w:jc w:val="right"/>
    </w:pPr>
    <w:rPr>
      <w:rFonts w:ascii="ＭＳ 明朝" w:eastAsia="ＭＳ 明朝" w:hAnsi="ＭＳ 明朝"/>
    </w:rPr>
  </w:style>
  <w:style w:type="character" w:customStyle="1" w:styleId="af">
    <w:name w:val="結語 (文字)"/>
    <w:basedOn w:val="a0"/>
    <w:link w:val="ae"/>
    <w:uiPriority w:val="99"/>
    <w:rsid w:val="00880668"/>
    <w:rPr>
      <w:rFonts w:ascii="ＭＳ 明朝" w:eastAsia="ＭＳ 明朝" w:hAnsi="ＭＳ 明朝"/>
    </w:rPr>
  </w:style>
  <w:style w:type="character" w:customStyle="1" w:styleId="10">
    <w:name w:val="見出し 1 (文字)"/>
    <w:basedOn w:val="a0"/>
    <w:link w:val="1"/>
    <w:uiPriority w:val="9"/>
    <w:rsid w:val="00620AF7"/>
    <w:rPr>
      <w:rFonts w:asciiTheme="majorHAnsi" w:eastAsia="ＭＳ ゴシック" w:hAnsiTheme="majorHAnsi" w:cstheme="majorBidi"/>
      <w:b/>
      <w:sz w:val="24"/>
      <w:szCs w:val="24"/>
    </w:rPr>
  </w:style>
  <w:style w:type="paragraph" w:styleId="af0">
    <w:name w:val="TOC Heading"/>
    <w:basedOn w:val="1"/>
    <w:next w:val="a"/>
    <w:uiPriority w:val="39"/>
    <w:unhideWhenUsed/>
    <w:qFormat/>
    <w:rsid w:val="00D67A95"/>
    <w:pPr>
      <w:keepLines/>
      <w:widowControl/>
      <w:spacing w:before="480" w:line="276" w:lineRule="auto"/>
      <w:jc w:val="left"/>
      <w:outlineLvl w:val="9"/>
    </w:pPr>
    <w:rPr>
      <w:bCs/>
      <w:color w:val="2E74B5" w:themeColor="accent1" w:themeShade="BF"/>
      <w:kern w:val="0"/>
      <w:sz w:val="28"/>
      <w:szCs w:val="28"/>
    </w:rPr>
  </w:style>
  <w:style w:type="paragraph" w:styleId="11">
    <w:name w:val="toc 1"/>
    <w:basedOn w:val="a"/>
    <w:next w:val="a"/>
    <w:autoRedefine/>
    <w:uiPriority w:val="39"/>
    <w:unhideWhenUsed/>
    <w:rsid w:val="0067044D"/>
  </w:style>
  <w:style w:type="paragraph" w:styleId="af1">
    <w:name w:val="Revision"/>
    <w:hidden/>
    <w:uiPriority w:val="99"/>
    <w:semiHidden/>
    <w:rsid w:val="00AF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48852">
      <w:bodyDiv w:val="1"/>
      <w:marLeft w:val="0"/>
      <w:marRight w:val="0"/>
      <w:marTop w:val="0"/>
      <w:marBottom w:val="0"/>
      <w:divBdr>
        <w:top w:val="none" w:sz="0" w:space="0" w:color="auto"/>
        <w:left w:val="none" w:sz="0" w:space="0" w:color="auto"/>
        <w:bottom w:val="none" w:sz="0" w:space="0" w:color="auto"/>
        <w:right w:val="none" w:sz="0" w:space="0" w:color="auto"/>
      </w:divBdr>
      <w:divsChild>
        <w:div w:id="202837365">
          <w:marLeft w:val="562"/>
          <w:marRight w:val="0"/>
          <w:marTop w:val="0"/>
          <w:marBottom w:val="0"/>
          <w:divBdr>
            <w:top w:val="none" w:sz="0" w:space="0" w:color="auto"/>
            <w:left w:val="none" w:sz="0" w:space="0" w:color="auto"/>
            <w:bottom w:val="none" w:sz="0" w:space="0" w:color="auto"/>
            <w:right w:val="none" w:sz="0" w:space="0" w:color="auto"/>
          </w:divBdr>
        </w:div>
        <w:div w:id="487553729">
          <w:marLeft w:val="562"/>
          <w:marRight w:val="0"/>
          <w:marTop w:val="0"/>
          <w:marBottom w:val="0"/>
          <w:divBdr>
            <w:top w:val="none" w:sz="0" w:space="0" w:color="auto"/>
            <w:left w:val="none" w:sz="0" w:space="0" w:color="auto"/>
            <w:bottom w:val="none" w:sz="0" w:space="0" w:color="auto"/>
            <w:right w:val="none" w:sz="0" w:space="0" w:color="auto"/>
          </w:divBdr>
        </w:div>
        <w:div w:id="1215579168">
          <w:marLeft w:val="562"/>
          <w:marRight w:val="0"/>
          <w:marTop w:val="0"/>
          <w:marBottom w:val="0"/>
          <w:divBdr>
            <w:top w:val="none" w:sz="0" w:space="0" w:color="auto"/>
            <w:left w:val="none" w:sz="0" w:space="0" w:color="auto"/>
            <w:bottom w:val="none" w:sz="0" w:space="0" w:color="auto"/>
            <w:right w:val="none" w:sz="0" w:space="0" w:color="auto"/>
          </w:divBdr>
        </w:div>
        <w:div w:id="1818111089">
          <w:marLeft w:val="562"/>
          <w:marRight w:val="0"/>
          <w:marTop w:val="0"/>
          <w:marBottom w:val="0"/>
          <w:divBdr>
            <w:top w:val="none" w:sz="0" w:space="0" w:color="auto"/>
            <w:left w:val="none" w:sz="0" w:space="0" w:color="auto"/>
            <w:bottom w:val="none" w:sz="0" w:space="0" w:color="auto"/>
            <w:right w:val="none" w:sz="0" w:space="0" w:color="auto"/>
          </w:divBdr>
        </w:div>
      </w:divsChild>
    </w:div>
    <w:div w:id="664088405">
      <w:bodyDiv w:val="1"/>
      <w:marLeft w:val="0"/>
      <w:marRight w:val="0"/>
      <w:marTop w:val="0"/>
      <w:marBottom w:val="0"/>
      <w:divBdr>
        <w:top w:val="none" w:sz="0" w:space="0" w:color="auto"/>
        <w:left w:val="none" w:sz="0" w:space="0" w:color="auto"/>
        <w:bottom w:val="none" w:sz="0" w:space="0" w:color="auto"/>
        <w:right w:val="none" w:sz="0" w:space="0" w:color="auto"/>
      </w:divBdr>
      <w:divsChild>
        <w:div w:id="1420980133">
          <w:marLeft w:val="0"/>
          <w:marRight w:val="0"/>
          <w:marTop w:val="0"/>
          <w:marBottom w:val="0"/>
          <w:divBdr>
            <w:top w:val="none" w:sz="0" w:space="0" w:color="auto"/>
            <w:left w:val="none" w:sz="0" w:space="0" w:color="auto"/>
            <w:bottom w:val="none" w:sz="0" w:space="0" w:color="auto"/>
            <w:right w:val="none" w:sz="0" w:space="0" w:color="auto"/>
          </w:divBdr>
          <w:divsChild>
            <w:div w:id="1092162243">
              <w:marLeft w:val="0"/>
              <w:marRight w:val="0"/>
              <w:marTop w:val="0"/>
              <w:marBottom w:val="0"/>
              <w:divBdr>
                <w:top w:val="none" w:sz="0" w:space="0" w:color="auto"/>
                <w:left w:val="none" w:sz="0" w:space="0" w:color="auto"/>
                <w:bottom w:val="none" w:sz="0" w:space="0" w:color="auto"/>
                <w:right w:val="none" w:sz="0" w:space="0" w:color="auto"/>
              </w:divBdr>
              <w:divsChild>
                <w:div w:id="1430198349">
                  <w:marLeft w:val="0"/>
                  <w:marRight w:val="0"/>
                  <w:marTop w:val="0"/>
                  <w:marBottom w:val="0"/>
                  <w:divBdr>
                    <w:top w:val="none" w:sz="0" w:space="0" w:color="auto"/>
                    <w:left w:val="none" w:sz="0" w:space="0" w:color="auto"/>
                    <w:bottom w:val="none" w:sz="0" w:space="0" w:color="auto"/>
                    <w:right w:val="none" w:sz="0" w:space="0" w:color="auto"/>
                  </w:divBdr>
                  <w:divsChild>
                    <w:div w:id="1970428543">
                      <w:marLeft w:val="0"/>
                      <w:marRight w:val="0"/>
                      <w:marTop w:val="0"/>
                      <w:marBottom w:val="0"/>
                      <w:divBdr>
                        <w:top w:val="none" w:sz="0" w:space="0" w:color="auto"/>
                        <w:left w:val="none" w:sz="0" w:space="0" w:color="auto"/>
                        <w:bottom w:val="none" w:sz="0" w:space="0" w:color="auto"/>
                        <w:right w:val="none" w:sz="0" w:space="0" w:color="auto"/>
                      </w:divBdr>
                      <w:divsChild>
                        <w:div w:id="1572735380">
                          <w:marLeft w:val="0"/>
                          <w:marRight w:val="0"/>
                          <w:marTop w:val="0"/>
                          <w:marBottom w:val="0"/>
                          <w:divBdr>
                            <w:top w:val="none" w:sz="0" w:space="0" w:color="auto"/>
                            <w:left w:val="none" w:sz="0" w:space="0" w:color="auto"/>
                            <w:bottom w:val="none" w:sz="0" w:space="0" w:color="auto"/>
                            <w:right w:val="none" w:sz="0" w:space="0" w:color="auto"/>
                          </w:divBdr>
                          <w:divsChild>
                            <w:div w:id="587345428">
                              <w:marLeft w:val="0"/>
                              <w:marRight w:val="0"/>
                              <w:marTop w:val="0"/>
                              <w:marBottom w:val="0"/>
                              <w:divBdr>
                                <w:top w:val="none" w:sz="0" w:space="0" w:color="auto"/>
                                <w:left w:val="none" w:sz="0" w:space="0" w:color="auto"/>
                                <w:bottom w:val="none" w:sz="0" w:space="0" w:color="auto"/>
                                <w:right w:val="none" w:sz="0" w:space="0" w:color="auto"/>
                              </w:divBdr>
                              <w:divsChild>
                                <w:div w:id="427120303">
                                  <w:marLeft w:val="0"/>
                                  <w:marRight w:val="0"/>
                                  <w:marTop w:val="0"/>
                                  <w:marBottom w:val="0"/>
                                  <w:divBdr>
                                    <w:top w:val="none" w:sz="0" w:space="0" w:color="auto"/>
                                    <w:left w:val="none" w:sz="0" w:space="0" w:color="auto"/>
                                    <w:bottom w:val="none" w:sz="0" w:space="0" w:color="auto"/>
                                    <w:right w:val="none" w:sz="0" w:space="0" w:color="auto"/>
                                  </w:divBdr>
                                  <w:divsChild>
                                    <w:div w:id="117529564">
                                      <w:marLeft w:val="0"/>
                                      <w:marRight w:val="0"/>
                                      <w:marTop w:val="0"/>
                                      <w:marBottom w:val="0"/>
                                      <w:divBdr>
                                        <w:top w:val="none" w:sz="0" w:space="0" w:color="auto"/>
                                        <w:left w:val="none" w:sz="0" w:space="0" w:color="auto"/>
                                        <w:bottom w:val="none" w:sz="0" w:space="0" w:color="auto"/>
                                        <w:right w:val="none" w:sz="0" w:space="0" w:color="auto"/>
                                      </w:divBdr>
                                      <w:divsChild>
                                        <w:div w:id="547837781">
                                          <w:marLeft w:val="0"/>
                                          <w:marRight w:val="0"/>
                                          <w:marTop w:val="0"/>
                                          <w:marBottom w:val="0"/>
                                          <w:divBdr>
                                            <w:top w:val="none" w:sz="0" w:space="0" w:color="auto"/>
                                            <w:left w:val="none" w:sz="0" w:space="0" w:color="auto"/>
                                            <w:bottom w:val="none" w:sz="0" w:space="0" w:color="auto"/>
                                            <w:right w:val="none" w:sz="0" w:space="0" w:color="auto"/>
                                          </w:divBdr>
                                          <w:divsChild>
                                            <w:div w:id="1980457578">
                                              <w:marLeft w:val="0"/>
                                              <w:marRight w:val="0"/>
                                              <w:marTop w:val="0"/>
                                              <w:marBottom w:val="0"/>
                                              <w:divBdr>
                                                <w:top w:val="none" w:sz="0" w:space="0" w:color="auto"/>
                                                <w:left w:val="none" w:sz="0" w:space="0" w:color="auto"/>
                                                <w:bottom w:val="none" w:sz="0" w:space="0" w:color="auto"/>
                                                <w:right w:val="none" w:sz="0" w:space="0" w:color="auto"/>
                                              </w:divBdr>
                                              <w:divsChild>
                                                <w:div w:id="975261408">
                                                  <w:marLeft w:val="0"/>
                                                  <w:marRight w:val="0"/>
                                                  <w:marTop w:val="0"/>
                                                  <w:marBottom w:val="0"/>
                                                  <w:divBdr>
                                                    <w:top w:val="none" w:sz="0" w:space="0" w:color="auto"/>
                                                    <w:left w:val="none" w:sz="0" w:space="0" w:color="auto"/>
                                                    <w:bottom w:val="none" w:sz="0" w:space="0" w:color="auto"/>
                                                    <w:right w:val="none" w:sz="0" w:space="0" w:color="auto"/>
                                                  </w:divBdr>
                                                  <w:divsChild>
                                                    <w:div w:id="2120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5228000">
      <w:bodyDiv w:val="1"/>
      <w:marLeft w:val="0"/>
      <w:marRight w:val="0"/>
      <w:marTop w:val="0"/>
      <w:marBottom w:val="0"/>
      <w:divBdr>
        <w:top w:val="none" w:sz="0" w:space="0" w:color="auto"/>
        <w:left w:val="none" w:sz="0" w:space="0" w:color="auto"/>
        <w:bottom w:val="none" w:sz="0" w:space="0" w:color="auto"/>
        <w:right w:val="none" w:sz="0" w:space="0" w:color="auto"/>
      </w:divBdr>
      <w:divsChild>
        <w:div w:id="1761484496">
          <w:marLeft w:val="0"/>
          <w:marRight w:val="0"/>
          <w:marTop w:val="0"/>
          <w:marBottom w:val="0"/>
          <w:divBdr>
            <w:top w:val="none" w:sz="0" w:space="0" w:color="auto"/>
            <w:left w:val="none" w:sz="0" w:space="0" w:color="auto"/>
            <w:bottom w:val="none" w:sz="0" w:space="0" w:color="auto"/>
            <w:right w:val="none" w:sz="0" w:space="0" w:color="auto"/>
          </w:divBdr>
          <w:divsChild>
            <w:div w:id="617613902">
              <w:marLeft w:val="0"/>
              <w:marRight w:val="0"/>
              <w:marTop w:val="0"/>
              <w:marBottom w:val="0"/>
              <w:divBdr>
                <w:top w:val="none" w:sz="0" w:space="0" w:color="auto"/>
                <w:left w:val="none" w:sz="0" w:space="0" w:color="auto"/>
                <w:bottom w:val="none" w:sz="0" w:space="0" w:color="auto"/>
                <w:right w:val="none" w:sz="0" w:space="0" w:color="auto"/>
              </w:divBdr>
              <w:divsChild>
                <w:div w:id="1194609463">
                  <w:marLeft w:val="0"/>
                  <w:marRight w:val="0"/>
                  <w:marTop w:val="0"/>
                  <w:marBottom w:val="0"/>
                  <w:divBdr>
                    <w:top w:val="none" w:sz="0" w:space="0" w:color="auto"/>
                    <w:left w:val="none" w:sz="0" w:space="0" w:color="auto"/>
                    <w:bottom w:val="none" w:sz="0" w:space="0" w:color="auto"/>
                    <w:right w:val="none" w:sz="0" w:space="0" w:color="auto"/>
                  </w:divBdr>
                  <w:divsChild>
                    <w:div w:id="1605307745">
                      <w:marLeft w:val="0"/>
                      <w:marRight w:val="0"/>
                      <w:marTop w:val="0"/>
                      <w:marBottom w:val="0"/>
                      <w:divBdr>
                        <w:top w:val="none" w:sz="0" w:space="0" w:color="auto"/>
                        <w:left w:val="none" w:sz="0" w:space="0" w:color="auto"/>
                        <w:bottom w:val="none" w:sz="0" w:space="0" w:color="auto"/>
                        <w:right w:val="none" w:sz="0" w:space="0" w:color="auto"/>
                      </w:divBdr>
                      <w:divsChild>
                        <w:div w:id="806121762">
                          <w:marLeft w:val="0"/>
                          <w:marRight w:val="0"/>
                          <w:marTop w:val="0"/>
                          <w:marBottom w:val="0"/>
                          <w:divBdr>
                            <w:top w:val="none" w:sz="0" w:space="0" w:color="auto"/>
                            <w:left w:val="none" w:sz="0" w:space="0" w:color="auto"/>
                            <w:bottom w:val="none" w:sz="0" w:space="0" w:color="auto"/>
                            <w:right w:val="none" w:sz="0" w:space="0" w:color="auto"/>
                          </w:divBdr>
                          <w:divsChild>
                            <w:div w:id="210003509">
                              <w:marLeft w:val="0"/>
                              <w:marRight w:val="0"/>
                              <w:marTop w:val="0"/>
                              <w:marBottom w:val="0"/>
                              <w:divBdr>
                                <w:top w:val="none" w:sz="0" w:space="0" w:color="auto"/>
                                <w:left w:val="none" w:sz="0" w:space="0" w:color="auto"/>
                                <w:bottom w:val="none" w:sz="0" w:space="0" w:color="auto"/>
                                <w:right w:val="none" w:sz="0" w:space="0" w:color="auto"/>
                              </w:divBdr>
                              <w:divsChild>
                                <w:div w:id="1850216169">
                                  <w:marLeft w:val="0"/>
                                  <w:marRight w:val="0"/>
                                  <w:marTop w:val="0"/>
                                  <w:marBottom w:val="0"/>
                                  <w:divBdr>
                                    <w:top w:val="none" w:sz="0" w:space="0" w:color="auto"/>
                                    <w:left w:val="none" w:sz="0" w:space="0" w:color="auto"/>
                                    <w:bottom w:val="none" w:sz="0" w:space="0" w:color="auto"/>
                                    <w:right w:val="none" w:sz="0" w:space="0" w:color="auto"/>
                                  </w:divBdr>
                                  <w:divsChild>
                                    <w:div w:id="438136616">
                                      <w:marLeft w:val="0"/>
                                      <w:marRight w:val="0"/>
                                      <w:marTop w:val="0"/>
                                      <w:marBottom w:val="0"/>
                                      <w:divBdr>
                                        <w:top w:val="none" w:sz="0" w:space="0" w:color="auto"/>
                                        <w:left w:val="none" w:sz="0" w:space="0" w:color="auto"/>
                                        <w:bottom w:val="none" w:sz="0" w:space="0" w:color="auto"/>
                                        <w:right w:val="none" w:sz="0" w:space="0" w:color="auto"/>
                                      </w:divBdr>
                                      <w:divsChild>
                                        <w:div w:id="1120226920">
                                          <w:marLeft w:val="0"/>
                                          <w:marRight w:val="0"/>
                                          <w:marTop w:val="0"/>
                                          <w:marBottom w:val="0"/>
                                          <w:divBdr>
                                            <w:top w:val="none" w:sz="0" w:space="0" w:color="auto"/>
                                            <w:left w:val="none" w:sz="0" w:space="0" w:color="auto"/>
                                            <w:bottom w:val="none" w:sz="0" w:space="0" w:color="auto"/>
                                            <w:right w:val="none" w:sz="0" w:space="0" w:color="auto"/>
                                          </w:divBdr>
                                          <w:divsChild>
                                            <w:div w:id="1030035813">
                                              <w:marLeft w:val="0"/>
                                              <w:marRight w:val="0"/>
                                              <w:marTop w:val="0"/>
                                              <w:marBottom w:val="0"/>
                                              <w:divBdr>
                                                <w:top w:val="none" w:sz="0" w:space="0" w:color="auto"/>
                                                <w:left w:val="none" w:sz="0" w:space="0" w:color="auto"/>
                                                <w:bottom w:val="none" w:sz="0" w:space="0" w:color="auto"/>
                                                <w:right w:val="none" w:sz="0" w:space="0" w:color="auto"/>
                                              </w:divBdr>
                                              <w:divsChild>
                                                <w:div w:id="880483532">
                                                  <w:marLeft w:val="0"/>
                                                  <w:marRight w:val="0"/>
                                                  <w:marTop w:val="0"/>
                                                  <w:marBottom w:val="0"/>
                                                  <w:divBdr>
                                                    <w:top w:val="none" w:sz="0" w:space="0" w:color="auto"/>
                                                    <w:left w:val="none" w:sz="0" w:space="0" w:color="auto"/>
                                                    <w:bottom w:val="none" w:sz="0" w:space="0" w:color="auto"/>
                                                    <w:right w:val="none" w:sz="0" w:space="0" w:color="auto"/>
                                                  </w:divBdr>
                                                  <w:divsChild>
                                                    <w:div w:id="585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640428">
      <w:bodyDiv w:val="1"/>
      <w:marLeft w:val="0"/>
      <w:marRight w:val="0"/>
      <w:marTop w:val="0"/>
      <w:marBottom w:val="0"/>
      <w:divBdr>
        <w:top w:val="none" w:sz="0" w:space="0" w:color="auto"/>
        <w:left w:val="none" w:sz="0" w:space="0" w:color="auto"/>
        <w:bottom w:val="none" w:sz="0" w:space="0" w:color="auto"/>
        <w:right w:val="none" w:sz="0" w:space="0" w:color="auto"/>
      </w:divBdr>
      <w:divsChild>
        <w:div w:id="1810245099">
          <w:marLeft w:val="0"/>
          <w:marRight w:val="0"/>
          <w:marTop w:val="0"/>
          <w:marBottom w:val="0"/>
          <w:divBdr>
            <w:top w:val="none" w:sz="0" w:space="0" w:color="auto"/>
            <w:left w:val="none" w:sz="0" w:space="0" w:color="auto"/>
            <w:bottom w:val="none" w:sz="0" w:space="0" w:color="auto"/>
            <w:right w:val="none" w:sz="0" w:space="0" w:color="auto"/>
          </w:divBdr>
          <w:divsChild>
            <w:div w:id="1384522524">
              <w:marLeft w:val="0"/>
              <w:marRight w:val="0"/>
              <w:marTop w:val="0"/>
              <w:marBottom w:val="0"/>
              <w:divBdr>
                <w:top w:val="none" w:sz="0" w:space="0" w:color="auto"/>
                <w:left w:val="none" w:sz="0" w:space="0" w:color="auto"/>
                <w:bottom w:val="none" w:sz="0" w:space="0" w:color="auto"/>
                <w:right w:val="none" w:sz="0" w:space="0" w:color="auto"/>
              </w:divBdr>
              <w:divsChild>
                <w:div w:id="412437955">
                  <w:marLeft w:val="0"/>
                  <w:marRight w:val="0"/>
                  <w:marTop w:val="0"/>
                  <w:marBottom w:val="0"/>
                  <w:divBdr>
                    <w:top w:val="none" w:sz="0" w:space="0" w:color="auto"/>
                    <w:left w:val="none" w:sz="0" w:space="0" w:color="auto"/>
                    <w:bottom w:val="none" w:sz="0" w:space="0" w:color="auto"/>
                    <w:right w:val="none" w:sz="0" w:space="0" w:color="auto"/>
                  </w:divBdr>
                  <w:divsChild>
                    <w:div w:id="1579290322">
                      <w:marLeft w:val="0"/>
                      <w:marRight w:val="0"/>
                      <w:marTop w:val="0"/>
                      <w:marBottom w:val="0"/>
                      <w:divBdr>
                        <w:top w:val="none" w:sz="0" w:space="0" w:color="auto"/>
                        <w:left w:val="none" w:sz="0" w:space="0" w:color="auto"/>
                        <w:bottom w:val="none" w:sz="0" w:space="0" w:color="auto"/>
                        <w:right w:val="none" w:sz="0" w:space="0" w:color="auto"/>
                      </w:divBdr>
                      <w:divsChild>
                        <w:div w:id="444155795">
                          <w:marLeft w:val="0"/>
                          <w:marRight w:val="0"/>
                          <w:marTop w:val="0"/>
                          <w:marBottom w:val="0"/>
                          <w:divBdr>
                            <w:top w:val="none" w:sz="0" w:space="0" w:color="auto"/>
                            <w:left w:val="none" w:sz="0" w:space="0" w:color="auto"/>
                            <w:bottom w:val="none" w:sz="0" w:space="0" w:color="auto"/>
                            <w:right w:val="none" w:sz="0" w:space="0" w:color="auto"/>
                          </w:divBdr>
                          <w:divsChild>
                            <w:div w:id="2039546731">
                              <w:marLeft w:val="0"/>
                              <w:marRight w:val="0"/>
                              <w:marTop w:val="0"/>
                              <w:marBottom w:val="0"/>
                              <w:divBdr>
                                <w:top w:val="none" w:sz="0" w:space="0" w:color="auto"/>
                                <w:left w:val="none" w:sz="0" w:space="0" w:color="auto"/>
                                <w:bottom w:val="none" w:sz="0" w:space="0" w:color="auto"/>
                                <w:right w:val="none" w:sz="0" w:space="0" w:color="auto"/>
                              </w:divBdr>
                              <w:divsChild>
                                <w:div w:id="27268257">
                                  <w:marLeft w:val="0"/>
                                  <w:marRight w:val="0"/>
                                  <w:marTop w:val="0"/>
                                  <w:marBottom w:val="0"/>
                                  <w:divBdr>
                                    <w:top w:val="none" w:sz="0" w:space="0" w:color="auto"/>
                                    <w:left w:val="none" w:sz="0" w:space="0" w:color="auto"/>
                                    <w:bottom w:val="none" w:sz="0" w:space="0" w:color="auto"/>
                                    <w:right w:val="none" w:sz="0" w:space="0" w:color="auto"/>
                                  </w:divBdr>
                                  <w:divsChild>
                                    <w:div w:id="600649658">
                                      <w:marLeft w:val="0"/>
                                      <w:marRight w:val="0"/>
                                      <w:marTop w:val="0"/>
                                      <w:marBottom w:val="0"/>
                                      <w:divBdr>
                                        <w:top w:val="none" w:sz="0" w:space="0" w:color="auto"/>
                                        <w:left w:val="none" w:sz="0" w:space="0" w:color="auto"/>
                                        <w:bottom w:val="none" w:sz="0" w:space="0" w:color="auto"/>
                                        <w:right w:val="none" w:sz="0" w:space="0" w:color="auto"/>
                                      </w:divBdr>
                                      <w:divsChild>
                                        <w:div w:id="1670787307">
                                          <w:marLeft w:val="0"/>
                                          <w:marRight w:val="0"/>
                                          <w:marTop w:val="0"/>
                                          <w:marBottom w:val="0"/>
                                          <w:divBdr>
                                            <w:top w:val="none" w:sz="0" w:space="0" w:color="auto"/>
                                            <w:left w:val="none" w:sz="0" w:space="0" w:color="auto"/>
                                            <w:bottom w:val="none" w:sz="0" w:space="0" w:color="auto"/>
                                            <w:right w:val="none" w:sz="0" w:space="0" w:color="auto"/>
                                          </w:divBdr>
                                          <w:divsChild>
                                            <w:div w:id="1334063554">
                                              <w:marLeft w:val="0"/>
                                              <w:marRight w:val="0"/>
                                              <w:marTop w:val="0"/>
                                              <w:marBottom w:val="0"/>
                                              <w:divBdr>
                                                <w:top w:val="none" w:sz="0" w:space="0" w:color="auto"/>
                                                <w:left w:val="none" w:sz="0" w:space="0" w:color="auto"/>
                                                <w:bottom w:val="none" w:sz="0" w:space="0" w:color="auto"/>
                                                <w:right w:val="none" w:sz="0" w:space="0" w:color="auto"/>
                                              </w:divBdr>
                                              <w:divsChild>
                                                <w:div w:id="1708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585">
                                          <w:marLeft w:val="0"/>
                                          <w:marRight w:val="0"/>
                                          <w:marTop w:val="0"/>
                                          <w:marBottom w:val="0"/>
                                          <w:divBdr>
                                            <w:top w:val="none" w:sz="0" w:space="0" w:color="auto"/>
                                            <w:left w:val="none" w:sz="0" w:space="0" w:color="auto"/>
                                            <w:bottom w:val="none" w:sz="0" w:space="0" w:color="auto"/>
                                            <w:right w:val="none" w:sz="0" w:space="0" w:color="auto"/>
                                          </w:divBdr>
                                          <w:divsChild>
                                            <w:div w:id="2111314595">
                                              <w:marLeft w:val="0"/>
                                              <w:marRight w:val="0"/>
                                              <w:marTop w:val="0"/>
                                              <w:marBottom w:val="0"/>
                                              <w:divBdr>
                                                <w:top w:val="none" w:sz="0" w:space="0" w:color="auto"/>
                                                <w:left w:val="none" w:sz="0" w:space="0" w:color="auto"/>
                                                <w:bottom w:val="none" w:sz="0" w:space="0" w:color="auto"/>
                                                <w:right w:val="none" w:sz="0" w:space="0" w:color="auto"/>
                                              </w:divBdr>
                                              <w:divsChild>
                                                <w:div w:id="10318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9661">
                                          <w:marLeft w:val="0"/>
                                          <w:marRight w:val="0"/>
                                          <w:marTop w:val="0"/>
                                          <w:marBottom w:val="0"/>
                                          <w:divBdr>
                                            <w:top w:val="none" w:sz="0" w:space="0" w:color="auto"/>
                                            <w:left w:val="none" w:sz="0" w:space="0" w:color="auto"/>
                                            <w:bottom w:val="none" w:sz="0" w:space="0" w:color="auto"/>
                                            <w:right w:val="none" w:sz="0" w:space="0" w:color="auto"/>
                                          </w:divBdr>
                                          <w:divsChild>
                                            <w:div w:id="616641995">
                                              <w:marLeft w:val="0"/>
                                              <w:marRight w:val="0"/>
                                              <w:marTop w:val="0"/>
                                              <w:marBottom w:val="0"/>
                                              <w:divBdr>
                                                <w:top w:val="none" w:sz="0" w:space="0" w:color="auto"/>
                                                <w:left w:val="none" w:sz="0" w:space="0" w:color="auto"/>
                                                <w:bottom w:val="none" w:sz="0" w:space="0" w:color="auto"/>
                                                <w:right w:val="none" w:sz="0" w:space="0" w:color="auto"/>
                                              </w:divBdr>
                                              <w:divsChild>
                                                <w:div w:id="8766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8463">
                                          <w:marLeft w:val="0"/>
                                          <w:marRight w:val="0"/>
                                          <w:marTop w:val="0"/>
                                          <w:marBottom w:val="0"/>
                                          <w:divBdr>
                                            <w:top w:val="none" w:sz="0" w:space="0" w:color="auto"/>
                                            <w:left w:val="none" w:sz="0" w:space="0" w:color="auto"/>
                                            <w:bottom w:val="none" w:sz="0" w:space="0" w:color="auto"/>
                                            <w:right w:val="none" w:sz="0" w:space="0" w:color="auto"/>
                                          </w:divBdr>
                                          <w:divsChild>
                                            <w:div w:id="335155441">
                                              <w:marLeft w:val="0"/>
                                              <w:marRight w:val="0"/>
                                              <w:marTop w:val="0"/>
                                              <w:marBottom w:val="0"/>
                                              <w:divBdr>
                                                <w:top w:val="none" w:sz="0" w:space="0" w:color="auto"/>
                                                <w:left w:val="none" w:sz="0" w:space="0" w:color="auto"/>
                                                <w:bottom w:val="none" w:sz="0" w:space="0" w:color="auto"/>
                                                <w:right w:val="none" w:sz="0" w:space="0" w:color="auto"/>
                                              </w:divBdr>
                                              <w:divsChild>
                                                <w:div w:id="1749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780716">
      <w:bodyDiv w:val="1"/>
      <w:marLeft w:val="0"/>
      <w:marRight w:val="0"/>
      <w:marTop w:val="0"/>
      <w:marBottom w:val="0"/>
      <w:divBdr>
        <w:top w:val="none" w:sz="0" w:space="0" w:color="auto"/>
        <w:left w:val="none" w:sz="0" w:space="0" w:color="auto"/>
        <w:bottom w:val="none" w:sz="0" w:space="0" w:color="auto"/>
        <w:right w:val="none" w:sz="0" w:space="0" w:color="auto"/>
      </w:divBdr>
      <w:divsChild>
        <w:div w:id="1424301605">
          <w:marLeft w:val="0"/>
          <w:marRight w:val="0"/>
          <w:marTop w:val="0"/>
          <w:marBottom w:val="0"/>
          <w:divBdr>
            <w:top w:val="none" w:sz="0" w:space="0" w:color="auto"/>
            <w:left w:val="none" w:sz="0" w:space="0" w:color="auto"/>
            <w:bottom w:val="none" w:sz="0" w:space="0" w:color="auto"/>
            <w:right w:val="none" w:sz="0" w:space="0" w:color="auto"/>
          </w:divBdr>
          <w:divsChild>
            <w:div w:id="431126979">
              <w:marLeft w:val="0"/>
              <w:marRight w:val="0"/>
              <w:marTop w:val="0"/>
              <w:marBottom w:val="0"/>
              <w:divBdr>
                <w:top w:val="none" w:sz="0" w:space="0" w:color="auto"/>
                <w:left w:val="none" w:sz="0" w:space="0" w:color="auto"/>
                <w:bottom w:val="none" w:sz="0" w:space="0" w:color="auto"/>
                <w:right w:val="none" w:sz="0" w:space="0" w:color="auto"/>
              </w:divBdr>
              <w:divsChild>
                <w:div w:id="1199319167">
                  <w:marLeft w:val="0"/>
                  <w:marRight w:val="0"/>
                  <w:marTop w:val="0"/>
                  <w:marBottom w:val="0"/>
                  <w:divBdr>
                    <w:top w:val="none" w:sz="0" w:space="0" w:color="auto"/>
                    <w:left w:val="none" w:sz="0" w:space="0" w:color="auto"/>
                    <w:bottom w:val="none" w:sz="0" w:space="0" w:color="auto"/>
                    <w:right w:val="none" w:sz="0" w:space="0" w:color="auto"/>
                  </w:divBdr>
                  <w:divsChild>
                    <w:div w:id="1177236515">
                      <w:marLeft w:val="0"/>
                      <w:marRight w:val="0"/>
                      <w:marTop w:val="0"/>
                      <w:marBottom w:val="0"/>
                      <w:divBdr>
                        <w:top w:val="none" w:sz="0" w:space="0" w:color="auto"/>
                        <w:left w:val="none" w:sz="0" w:space="0" w:color="auto"/>
                        <w:bottom w:val="none" w:sz="0" w:space="0" w:color="auto"/>
                        <w:right w:val="none" w:sz="0" w:space="0" w:color="auto"/>
                      </w:divBdr>
                      <w:divsChild>
                        <w:div w:id="1559701775">
                          <w:marLeft w:val="0"/>
                          <w:marRight w:val="0"/>
                          <w:marTop w:val="0"/>
                          <w:marBottom w:val="0"/>
                          <w:divBdr>
                            <w:top w:val="none" w:sz="0" w:space="0" w:color="auto"/>
                            <w:left w:val="none" w:sz="0" w:space="0" w:color="auto"/>
                            <w:bottom w:val="none" w:sz="0" w:space="0" w:color="auto"/>
                            <w:right w:val="none" w:sz="0" w:space="0" w:color="auto"/>
                          </w:divBdr>
                          <w:divsChild>
                            <w:div w:id="1063603228">
                              <w:marLeft w:val="0"/>
                              <w:marRight w:val="0"/>
                              <w:marTop w:val="0"/>
                              <w:marBottom w:val="0"/>
                              <w:divBdr>
                                <w:top w:val="none" w:sz="0" w:space="0" w:color="auto"/>
                                <w:left w:val="none" w:sz="0" w:space="0" w:color="auto"/>
                                <w:bottom w:val="none" w:sz="0" w:space="0" w:color="auto"/>
                                <w:right w:val="none" w:sz="0" w:space="0" w:color="auto"/>
                              </w:divBdr>
                              <w:divsChild>
                                <w:div w:id="414136122">
                                  <w:marLeft w:val="0"/>
                                  <w:marRight w:val="0"/>
                                  <w:marTop w:val="0"/>
                                  <w:marBottom w:val="0"/>
                                  <w:divBdr>
                                    <w:top w:val="none" w:sz="0" w:space="0" w:color="auto"/>
                                    <w:left w:val="none" w:sz="0" w:space="0" w:color="auto"/>
                                    <w:bottom w:val="none" w:sz="0" w:space="0" w:color="auto"/>
                                    <w:right w:val="none" w:sz="0" w:space="0" w:color="auto"/>
                                  </w:divBdr>
                                  <w:divsChild>
                                    <w:div w:id="881408532">
                                      <w:marLeft w:val="0"/>
                                      <w:marRight w:val="0"/>
                                      <w:marTop w:val="0"/>
                                      <w:marBottom w:val="0"/>
                                      <w:divBdr>
                                        <w:top w:val="none" w:sz="0" w:space="0" w:color="auto"/>
                                        <w:left w:val="none" w:sz="0" w:space="0" w:color="auto"/>
                                        <w:bottom w:val="none" w:sz="0" w:space="0" w:color="auto"/>
                                        <w:right w:val="none" w:sz="0" w:space="0" w:color="auto"/>
                                      </w:divBdr>
                                      <w:divsChild>
                                        <w:div w:id="1843349253">
                                          <w:marLeft w:val="0"/>
                                          <w:marRight w:val="0"/>
                                          <w:marTop w:val="0"/>
                                          <w:marBottom w:val="0"/>
                                          <w:divBdr>
                                            <w:top w:val="none" w:sz="0" w:space="0" w:color="auto"/>
                                            <w:left w:val="none" w:sz="0" w:space="0" w:color="auto"/>
                                            <w:bottom w:val="none" w:sz="0" w:space="0" w:color="auto"/>
                                            <w:right w:val="none" w:sz="0" w:space="0" w:color="auto"/>
                                          </w:divBdr>
                                          <w:divsChild>
                                            <w:div w:id="450243189">
                                              <w:marLeft w:val="0"/>
                                              <w:marRight w:val="0"/>
                                              <w:marTop w:val="0"/>
                                              <w:marBottom w:val="0"/>
                                              <w:divBdr>
                                                <w:top w:val="none" w:sz="0" w:space="0" w:color="auto"/>
                                                <w:left w:val="none" w:sz="0" w:space="0" w:color="auto"/>
                                                <w:bottom w:val="none" w:sz="0" w:space="0" w:color="auto"/>
                                                <w:right w:val="none" w:sz="0" w:space="0" w:color="auto"/>
                                              </w:divBdr>
                                              <w:divsChild>
                                                <w:div w:id="1232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399">
                                          <w:marLeft w:val="0"/>
                                          <w:marRight w:val="0"/>
                                          <w:marTop w:val="0"/>
                                          <w:marBottom w:val="0"/>
                                          <w:divBdr>
                                            <w:top w:val="none" w:sz="0" w:space="0" w:color="auto"/>
                                            <w:left w:val="none" w:sz="0" w:space="0" w:color="auto"/>
                                            <w:bottom w:val="none" w:sz="0" w:space="0" w:color="auto"/>
                                            <w:right w:val="none" w:sz="0" w:space="0" w:color="auto"/>
                                          </w:divBdr>
                                          <w:divsChild>
                                            <w:div w:id="1206453019">
                                              <w:marLeft w:val="0"/>
                                              <w:marRight w:val="0"/>
                                              <w:marTop w:val="0"/>
                                              <w:marBottom w:val="0"/>
                                              <w:divBdr>
                                                <w:top w:val="none" w:sz="0" w:space="0" w:color="auto"/>
                                                <w:left w:val="none" w:sz="0" w:space="0" w:color="auto"/>
                                                <w:bottom w:val="none" w:sz="0" w:space="0" w:color="auto"/>
                                                <w:right w:val="none" w:sz="0" w:space="0" w:color="auto"/>
                                              </w:divBdr>
                                              <w:divsChild>
                                                <w:div w:id="5845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806">
                                          <w:marLeft w:val="0"/>
                                          <w:marRight w:val="0"/>
                                          <w:marTop w:val="0"/>
                                          <w:marBottom w:val="0"/>
                                          <w:divBdr>
                                            <w:top w:val="none" w:sz="0" w:space="0" w:color="auto"/>
                                            <w:left w:val="none" w:sz="0" w:space="0" w:color="auto"/>
                                            <w:bottom w:val="none" w:sz="0" w:space="0" w:color="auto"/>
                                            <w:right w:val="none" w:sz="0" w:space="0" w:color="auto"/>
                                          </w:divBdr>
                                          <w:divsChild>
                                            <w:div w:id="523446303">
                                              <w:marLeft w:val="0"/>
                                              <w:marRight w:val="0"/>
                                              <w:marTop w:val="0"/>
                                              <w:marBottom w:val="0"/>
                                              <w:divBdr>
                                                <w:top w:val="none" w:sz="0" w:space="0" w:color="auto"/>
                                                <w:left w:val="none" w:sz="0" w:space="0" w:color="auto"/>
                                                <w:bottom w:val="none" w:sz="0" w:space="0" w:color="auto"/>
                                                <w:right w:val="none" w:sz="0" w:space="0" w:color="auto"/>
                                              </w:divBdr>
                                              <w:divsChild>
                                                <w:div w:id="13342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4233">
                                          <w:marLeft w:val="0"/>
                                          <w:marRight w:val="0"/>
                                          <w:marTop w:val="0"/>
                                          <w:marBottom w:val="0"/>
                                          <w:divBdr>
                                            <w:top w:val="none" w:sz="0" w:space="0" w:color="auto"/>
                                            <w:left w:val="none" w:sz="0" w:space="0" w:color="auto"/>
                                            <w:bottom w:val="none" w:sz="0" w:space="0" w:color="auto"/>
                                            <w:right w:val="none" w:sz="0" w:space="0" w:color="auto"/>
                                          </w:divBdr>
                                          <w:divsChild>
                                            <w:div w:id="794371265">
                                              <w:marLeft w:val="0"/>
                                              <w:marRight w:val="0"/>
                                              <w:marTop w:val="0"/>
                                              <w:marBottom w:val="0"/>
                                              <w:divBdr>
                                                <w:top w:val="none" w:sz="0" w:space="0" w:color="auto"/>
                                                <w:left w:val="none" w:sz="0" w:space="0" w:color="auto"/>
                                                <w:bottom w:val="none" w:sz="0" w:space="0" w:color="auto"/>
                                                <w:right w:val="none" w:sz="0" w:space="0" w:color="auto"/>
                                              </w:divBdr>
                                              <w:divsChild>
                                                <w:div w:id="19962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B1171-6A07-4FB4-BA6A-C921CAB5B9AE}">
  <ds:schemaRefs>
    <ds:schemaRef ds:uri="http://schemas.openxmlformats.org/officeDocument/2006/bibliography"/>
  </ds:schemaRefs>
</ds:datastoreItem>
</file>