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F9C" w:rsidRPr="00787927" w:rsidRDefault="00E83F9C" w:rsidP="00E83F9C">
      <w:pPr>
        <w:pStyle w:val="Default"/>
        <w:rPr>
          <w:color w:val="auto"/>
          <w:sz w:val="21"/>
          <w:szCs w:val="21"/>
        </w:rPr>
      </w:pPr>
      <w:r w:rsidRPr="00787927">
        <w:rPr>
          <w:rFonts w:hint="eastAsia"/>
          <w:color w:val="auto"/>
          <w:sz w:val="21"/>
          <w:szCs w:val="21"/>
        </w:rPr>
        <w:t>様式第</w:t>
      </w:r>
      <w:r>
        <w:rPr>
          <w:rFonts w:hint="eastAsia"/>
          <w:color w:val="auto"/>
          <w:sz w:val="21"/>
          <w:szCs w:val="21"/>
        </w:rPr>
        <w:t>１</w:t>
      </w:r>
      <w:r w:rsidRPr="005E1154">
        <w:rPr>
          <w:rFonts w:hint="eastAsia"/>
          <w:color w:val="auto"/>
          <w:sz w:val="21"/>
          <w:szCs w:val="21"/>
        </w:rPr>
        <w:t>号（</w:t>
      </w:r>
      <w:r w:rsidRPr="00E83F9C">
        <w:rPr>
          <w:rFonts w:hint="eastAsia"/>
          <w:color w:val="auto"/>
          <w:sz w:val="21"/>
          <w:szCs w:val="21"/>
        </w:rPr>
        <w:t>規則第</w:t>
      </w:r>
      <w:r w:rsidRPr="005E1154">
        <w:rPr>
          <w:rFonts w:hint="eastAsia"/>
          <w:color w:val="auto"/>
          <w:sz w:val="21"/>
          <w:szCs w:val="21"/>
        </w:rPr>
        <w:t>２条関</w:t>
      </w:r>
      <w:r w:rsidRPr="00787927">
        <w:rPr>
          <w:rFonts w:hint="eastAsia"/>
          <w:color w:val="auto"/>
          <w:sz w:val="21"/>
          <w:szCs w:val="21"/>
        </w:rPr>
        <w:t>係）</w:t>
      </w:r>
    </w:p>
    <w:p w:rsidR="00E83F9C" w:rsidRPr="005E1154" w:rsidRDefault="00E83F9C" w:rsidP="00166C0E">
      <w:pPr>
        <w:pStyle w:val="Default"/>
        <w:spacing w:line="220" w:lineRule="exact"/>
        <w:ind w:rightChars="117" w:right="281"/>
        <w:rPr>
          <w:rFonts w:hAnsi="ＭＳ 明朝"/>
          <w:bCs/>
          <w:color w:val="auto"/>
          <w:sz w:val="18"/>
          <w:szCs w:val="18"/>
        </w:rPr>
      </w:pPr>
    </w:p>
    <w:p w:rsidR="00E83F9C" w:rsidRPr="005E1154" w:rsidRDefault="00E83F9C" w:rsidP="00E83F9C">
      <w:pPr>
        <w:pStyle w:val="Default"/>
        <w:ind w:leftChars="100" w:left="240"/>
        <w:jc w:val="center"/>
        <w:rPr>
          <w:color w:val="auto"/>
          <w:sz w:val="21"/>
          <w:szCs w:val="21"/>
        </w:rPr>
      </w:pPr>
      <w:r w:rsidRPr="005E1154">
        <w:rPr>
          <w:rFonts w:hint="eastAsia"/>
          <w:color w:val="auto"/>
          <w:sz w:val="21"/>
          <w:szCs w:val="21"/>
        </w:rPr>
        <w:t>同意書</w:t>
      </w:r>
    </w:p>
    <w:p w:rsidR="00E83F9C" w:rsidRPr="005E1154" w:rsidRDefault="00E83F9C" w:rsidP="00E83F9C">
      <w:pPr>
        <w:pStyle w:val="Default"/>
        <w:rPr>
          <w:color w:val="auto"/>
          <w:sz w:val="21"/>
          <w:szCs w:val="21"/>
        </w:rPr>
      </w:pPr>
    </w:p>
    <w:p w:rsidR="00E83F9C" w:rsidRPr="005E1154" w:rsidRDefault="00E83F9C" w:rsidP="00E83F9C">
      <w:pPr>
        <w:pStyle w:val="Default"/>
        <w:jc w:val="right"/>
        <w:rPr>
          <w:color w:val="auto"/>
          <w:sz w:val="21"/>
          <w:szCs w:val="21"/>
        </w:rPr>
      </w:pPr>
      <w:r w:rsidRPr="005E1154">
        <w:rPr>
          <w:rFonts w:hint="eastAsia"/>
          <w:color w:val="auto"/>
          <w:sz w:val="21"/>
          <w:szCs w:val="21"/>
        </w:rPr>
        <w:t>年　　月　　日</w:t>
      </w:r>
      <w:r w:rsidRPr="005E1154">
        <w:rPr>
          <w:color w:val="auto"/>
          <w:sz w:val="21"/>
          <w:szCs w:val="21"/>
        </w:rPr>
        <w:t xml:space="preserve"> </w:t>
      </w:r>
    </w:p>
    <w:p w:rsidR="00E83F9C" w:rsidRPr="005E1154" w:rsidRDefault="00E83F9C" w:rsidP="00E83F9C">
      <w:pPr>
        <w:pStyle w:val="Default"/>
        <w:jc w:val="right"/>
        <w:rPr>
          <w:color w:val="auto"/>
          <w:sz w:val="21"/>
          <w:szCs w:val="21"/>
        </w:rPr>
      </w:pPr>
    </w:p>
    <w:p w:rsidR="00E83F9C" w:rsidRPr="005E1154" w:rsidRDefault="00E83F9C" w:rsidP="00E83F9C">
      <w:pPr>
        <w:pStyle w:val="Default"/>
        <w:rPr>
          <w:color w:val="auto"/>
          <w:sz w:val="21"/>
          <w:szCs w:val="21"/>
        </w:rPr>
      </w:pPr>
      <w:r w:rsidRPr="005E1154">
        <w:rPr>
          <w:rFonts w:hint="eastAsia"/>
          <w:color w:val="auto"/>
          <w:sz w:val="21"/>
          <w:szCs w:val="21"/>
        </w:rPr>
        <w:t>（宛先）</w:t>
      </w:r>
    </w:p>
    <w:p w:rsidR="00E83F9C" w:rsidRPr="005E1154" w:rsidRDefault="00E83F9C" w:rsidP="00E83F9C">
      <w:pPr>
        <w:pStyle w:val="Default"/>
        <w:ind w:firstLineChars="100" w:firstLine="210"/>
        <w:rPr>
          <w:color w:val="auto"/>
          <w:sz w:val="21"/>
          <w:szCs w:val="21"/>
        </w:rPr>
      </w:pPr>
      <w:r w:rsidRPr="005E1154">
        <w:rPr>
          <w:rFonts w:hint="eastAsia"/>
          <w:color w:val="auto"/>
          <w:sz w:val="21"/>
          <w:szCs w:val="21"/>
        </w:rPr>
        <w:t>枚方市長</w:t>
      </w:r>
    </w:p>
    <w:p w:rsidR="00E83F9C" w:rsidRPr="005E1154" w:rsidRDefault="00E83F9C" w:rsidP="00E83F9C">
      <w:pPr>
        <w:pStyle w:val="Default"/>
        <w:ind w:firstLineChars="2341" w:firstLine="4916"/>
        <w:rPr>
          <w:color w:val="auto"/>
          <w:sz w:val="21"/>
          <w:szCs w:val="21"/>
        </w:rPr>
      </w:pPr>
    </w:p>
    <w:p w:rsidR="00E83F9C" w:rsidRPr="005E1154" w:rsidRDefault="00E83F9C" w:rsidP="00E83F9C">
      <w:pPr>
        <w:pStyle w:val="Default"/>
        <w:ind w:leftChars="1831" w:left="4394" w:rightChars="-355" w:right="-852"/>
        <w:rPr>
          <w:color w:val="auto"/>
          <w:sz w:val="21"/>
          <w:szCs w:val="21"/>
        </w:rPr>
      </w:pPr>
      <w:r w:rsidRPr="005E1154">
        <w:rPr>
          <w:rFonts w:hint="eastAsia"/>
          <w:color w:val="auto"/>
          <w:sz w:val="21"/>
          <w:szCs w:val="21"/>
        </w:rPr>
        <w:t>申請者</w:t>
      </w:r>
      <w:r w:rsidRPr="005E1154">
        <w:rPr>
          <w:color w:val="auto"/>
          <w:sz w:val="21"/>
          <w:szCs w:val="21"/>
        </w:rPr>
        <w:t xml:space="preserve"> </w:t>
      </w:r>
    </w:p>
    <w:p w:rsidR="00E83F9C" w:rsidRPr="00E83F9C" w:rsidRDefault="00E83F9C" w:rsidP="00E83F9C">
      <w:pPr>
        <w:pStyle w:val="Default"/>
        <w:ind w:leftChars="1831" w:left="4394" w:rightChars="-355" w:right="-852" w:firstLineChars="100" w:firstLine="210"/>
        <w:rPr>
          <w:color w:val="auto"/>
          <w:sz w:val="21"/>
          <w:szCs w:val="21"/>
        </w:rPr>
      </w:pPr>
      <w:r w:rsidRPr="00E83F9C">
        <w:rPr>
          <w:rFonts w:hint="eastAsia"/>
          <w:color w:val="auto"/>
          <w:sz w:val="21"/>
          <w:szCs w:val="21"/>
        </w:rPr>
        <w:t>住所</w:t>
      </w:r>
      <w:r w:rsidRPr="00E83F9C">
        <w:rPr>
          <w:rFonts w:hint="eastAsia"/>
          <w:color w:val="auto"/>
          <w:sz w:val="18"/>
          <w:szCs w:val="18"/>
        </w:rPr>
        <w:t>（法人にあっては、主たる事務所の所在地）</w:t>
      </w:r>
    </w:p>
    <w:p w:rsidR="00E83F9C" w:rsidRPr="00E83F9C" w:rsidRDefault="00E83F9C" w:rsidP="00E83F9C">
      <w:pPr>
        <w:pStyle w:val="Default"/>
        <w:ind w:leftChars="1831" w:left="4394" w:rightChars="-355" w:right="-852"/>
        <w:rPr>
          <w:color w:val="auto"/>
          <w:sz w:val="21"/>
          <w:szCs w:val="21"/>
        </w:rPr>
      </w:pPr>
      <w:r w:rsidRPr="00E83F9C">
        <w:rPr>
          <w:rFonts w:hint="eastAsia"/>
          <w:color w:val="auto"/>
          <w:sz w:val="21"/>
          <w:szCs w:val="21"/>
        </w:rPr>
        <w:t xml:space="preserve">　　　　　　　　　　　　　　　        </w:t>
      </w:r>
    </w:p>
    <w:p w:rsidR="00E83F9C" w:rsidRPr="00E83F9C" w:rsidRDefault="00E83F9C" w:rsidP="00E83F9C">
      <w:pPr>
        <w:pStyle w:val="Default"/>
        <w:ind w:leftChars="1831" w:left="4394" w:rightChars="-355" w:right="-852" w:firstLineChars="100" w:firstLine="210"/>
        <w:rPr>
          <w:color w:val="auto"/>
          <w:sz w:val="21"/>
          <w:szCs w:val="21"/>
        </w:rPr>
      </w:pPr>
      <w:r w:rsidRPr="00E83F9C">
        <w:rPr>
          <w:rFonts w:hint="eastAsia"/>
          <w:color w:val="auto"/>
          <w:sz w:val="21"/>
          <w:szCs w:val="21"/>
        </w:rPr>
        <w:t>氏名</w:t>
      </w:r>
      <w:r w:rsidRPr="00E83F9C">
        <w:rPr>
          <w:rFonts w:hint="eastAsia"/>
          <w:color w:val="auto"/>
          <w:sz w:val="18"/>
          <w:szCs w:val="18"/>
        </w:rPr>
        <w:t>（法人にあっては、名称及び代表者の氏名）</w:t>
      </w:r>
    </w:p>
    <w:p w:rsidR="00E83F9C" w:rsidRPr="00E83F9C" w:rsidRDefault="00512FE9" w:rsidP="00E83F9C">
      <w:pPr>
        <w:pStyle w:val="Default"/>
        <w:ind w:leftChars="1831" w:left="4394" w:rightChars="-355" w:right="-852" w:firstLineChars="100" w:firstLine="210"/>
        <w:rPr>
          <w:color w:val="auto"/>
          <w:sz w:val="21"/>
          <w:szCs w:val="21"/>
        </w:rPr>
      </w:pPr>
      <w:r>
        <w:rPr>
          <w:rFonts w:hint="eastAsia"/>
          <w:color w:val="auto"/>
          <w:sz w:val="21"/>
          <w:szCs w:val="21"/>
        </w:rPr>
        <w:t xml:space="preserve">　　　　　　　　　　　　　　　　 </w:t>
      </w:r>
    </w:p>
    <w:p w:rsidR="00E83F9C" w:rsidRPr="005E1154" w:rsidRDefault="00E83F9C" w:rsidP="00E83F9C">
      <w:pPr>
        <w:pStyle w:val="Default"/>
        <w:ind w:firstLineChars="2468" w:firstLine="5183"/>
        <w:rPr>
          <w:color w:val="auto"/>
          <w:sz w:val="21"/>
          <w:szCs w:val="21"/>
        </w:rPr>
      </w:pPr>
      <w:r w:rsidRPr="005E1154">
        <w:rPr>
          <w:color w:val="auto"/>
          <w:sz w:val="21"/>
          <w:szCs w:val="21"/>
        </w:rPr>
        <w:t xml:space="preserve"> </w:t>
      </w:r>
    </w:p>
    <w:p w:rsidR="00E83F9C" w:rsidRPr="005E1154" w:rsidRDefault="00E83F9C" w:rsidP="00E83F9C">
      <w:pPr>
        <w:ind w:left="210" w:hangingChars="100" w:hanging="210"/>
        <w:rPr>
          <w:sz w:val="21"/>
          <w:szCs w:val="21"/>
        </w:rPr>
      </w:pPr>
      <w:r w:rsidRPr="005E1154">
        <w:rPr>
          <w:rFonts w:hint="eastAsia"/>
          <w:sz w:val="21"/>
          <w:szCs w:val="21"/>
        </w:rPr>
        <w:t xml:space="preserve">　　</w:t>
      </w:r>
    </w:p>
    <w:p w:rsidR="00E83F9C" w:rsidRPr="005E1154" w:rsidRDefault="00E83F9C" w:rsidP="00E83F9C">
      <w:pPr>
        <w:ind w:left="210" w:hangingChars="100" w:hanging="210"/>
        <w:rPr>
          <w:sz w:val="21"/>
          <w:szCs w:val="21"/>
        </w:rPr>
      </w:pPr>
    </w:p>
    <w:p w:rsidR="00166C0E" w:rsidRDefault="00E83F9C" w:rsidP="00166C0E">
      <w:pPr>
        <w:overflowPunct w:val="0"/>
        <w:autoSpaceDE w:val="0"/>
        <w:autoSpaceDN w:val="0"/>
        <w:spacing w:line="360" w:lineRule="exact"/>
        <w:ind w:left="210" w:hangingChars="100" w:hanging="210"/>
        <w:rPr>
          <w:rFonts w:ascii="ＭＳ 明朝"/>
          <w:sz w:val="21"/>
          <w:szCs w:val="21"/>
        </w:rPr>
      </w:pPr>
      <w:r w:rsidRPr="005E1154">
        <w:rPr>
          <w:rFonts w:hint="eastAsia"/>
          <w:sz w:val="21"/>
          <w:szCs w:val="21"/>
        </w:rPr>
        <w:t xml:space="preserve">　</w:t>
      </w:r>
      <w:r w:rsidRPr="005E1154">
        <w:rPr>
          <w:rFonts w:ascii="ＭＳ 明朝" w:hint="eastAsia"/>
          <w:sz w:val="21"/>
          <w:szCs w:val="21"/>
        </w:rPr>
        <w:t xml:space="preserve">　私は、</w:t>
      </w:r>
      <w:r w:rsidR="00166C0E">
        <w:rPr>
          <w:rFonts w:ascii="ＭＳ 明朝" w:hint="eastAsia"/>
          <w:sz w:val="21"/>
          <w:szCs w:val="21"/>
        </w:rPr>
        <w:t>枚方市長が以下の各号のとおり大阪府警</w:t>
      </w:r>
      <w:r w:rsidR="00196E3F">
        <w:rPr>
          <w:rFonts w:ascii="ＭＳ 明朝" w:hint="eastAsia"/>
          <w:sz w:val="21"/>
          <w:szCs w:val="21"/>
        </w:rPr>
        <w:t>察</w:t>
      </w:r>
      <w:r w:rsidR="00166C0E">
        <w:rPr>
          <w:rFonts w:ascii="ＭＳ 明朝" w:hint="eastAsia"/>
          <w:sz w:val="21"/>
          <w:szCs w:val="21"/>
        </w:rPr>
        <w:t>本部長</w:t>
      </w:r>
      <w:r w:rsidR="00196E3F">
        <w:rPr>
          <w:rFonts w:ascii="ＭＳ 明朝" w:hint="eastAsia"/>
          <w:sz w:val="21"/>
          <w:szCs w:val="21"/>
        </w:rPr>
        <w:t>及び枚方寝屋川消防組合消防本部長</w:t>
      </w:r>
      <w:r w:rsidR="00166C0E">
        <w:rPr>
          <w:rFonts w:ascii="ＭＳ 明朝" w:hint="eastAsia"/>
          <w:sz w:val="21"/>
          <w:szCs w:val="21"/>
        </w:rPr>
        <w:t>に照会することに同意します。</w:t>
      </w:r>
    </w:p>
    <w:p w:rsidR="00166C0E" w:rsidRPr="00196E3F" w:rsidRDefault="00166C0E" w:rsidP="00166C0E">
      <w:pPr>
        <w:overflowPunct w:val="0"/>
        <w:autoSpaceDE w:val="0"/>
        <w:autoSpaceDN w:val="0"/>
        <w:spacing w:line="360" w:lineRule="exact"/>
        <w:ind w:left="210" w:hangingChars="100" w:hanging="210"/>
        <w:rPr>
          <w:rFonts w:ascii="ＭＳ 明朝"/>
          <w:sz w:val="21"/>
          <w:szCs w:val="21"/>
        </w:rPr>
      </w:pPr>
    </w:p>
    <w:p w:rsidR="00166C0E" w:rsidRDefault="00166C0E" w:rsidP="00166C0E">
      <w:pPr>
        <w:overflowPunct w:val="0"/>
        <w:autoSpaceDE w:val="0"/>
        <w:autoSpaceDN w:val="0"/>
        <w:spacing w:line="360" w:lineRule="exact"/>
        <w:ind w:left="210" w:hangingChars="100" w:hanging="210"/>
        <w:rPr>
          <w:rFonts w:ascii="ＭＳ 明朝"/>
          <w:sz w:val="21"/>
          <w:szCs w:val="21"/>
        </w:rPr>
      </w:pPr>
    </w:p>
    <w:p w:rsidR="00166C0E" w:rsidRDefault="00166C0E" w:rsidP="00166C0E">
      <w:pPr>
        <w:overflowPunct w:val="0"/>
        <w:autoSpaceDE w:val="0"/>
        <w:autoSpaceDN w:val="0"/>
        <w:spacing w:line="400" w:lineRule="exact"/>
        <w:ind w:left="210" w:hangingChars="100" w:hanging="210"/>
        <w:rPr>
          <w:rFonts w:ascii="ＭＳ 明朝"/>
          <w:sz w:val="21"/>
          <w:szCs w:val="21"/>
        </w:rPr>
      </w:pPr>
      <w:r>
        <w:rPr>
          <w:rFonts w:ascii="ＭＳ 明朝" w:hint="eastAsia"/>
          <w:sz w:val="21"/>
          <w:szCs w:val="21"/>
        </w:rPr>
        <w:t>一　枚方市長が</w:t>
      </w:r>
      <w:r w:rsidRPr="005E1154">
        <w:rPr>
          <w:rFonts w:ascii="ＭＳ 明朝" w:hint="eastAsia"/>
          <w:sz w:val="21"/>
          <w:szCs w:val="21"/>
        </w:rPr>
        <w:t>登録申請者等の氏名、読み仮名、生年月日、性別及び住所の情報を大阪府警察本部刑事部捜査第四課</w:t>
      </w:r>
      <w:r>
        <w:rPr>
          <w:rFonts w:ascii="ＭＳ 明朝" w:hint="eastAsia"/>
          <w:sz w:val="21"/>
          <w:szCs w:val="21"/>
        </w:rPr>
        <w:t>長に提出し、当該登録申請者等が住宅確保要配慮者に対する賃貸住宅の供給の促進に関する法律</w:t>
      </w:r>
      <w:r w:rsidRPr="005E1154">
        <w:rPr>
          <w:rFonts w:ascii="ＭＳ 明朝" w:hint="eastAsia"/>
          <w:sz w:val="21"/>
          <w:szCs w:val="21"/>
        </w:rPr>
        <w:t>（平成</w:t>
      </w:r>
      <w:r>
        <w:rPr>
          <w:rFonts w:ascii="ＭＳ 明朝" w:hint="eastAsia"/>
          <w:sz w:val="21"/>
          <w:szCs w:val="21"/>
        </w:rPr>
        <w:t>19</w:t>
      </w:r>
      <w:r w:rsidRPr="005E1154">
        <w:rPr>
          <w:rFonts w:ascii="ＭＳ 明朝" w:hint="eastAsia"/>
          <w:sz w:val="21"/>
          <w:szCs w:val="21"/>
        </w:rPr>
        <w:t>年法律第</w:t>
      </w:r>
      <w:r>
        <w:rPr>
          <w:rFonts w:ascii="ＭＳ 明朝" w:hint="eastAsia"/>
          <w:sz w:val="21"/>
          <w:szCs w:val="21"/>
        </w:rPr>
        <w:t>112</w:t>
      </w:r>
      <w:r w:rsidRPr="005E1154">
        <w:rPr>
          <w:rFonts w:ascii="ＭＳ 明朝" w:hint="eastAsia"/>
          <w:sz w:val="21"/>
          <w:szCs w:val="21"/>
        </w:rPr>
        <w:t>号）</w:t>
      </w:r>
      <w:r>
        <w:rPr>
          <w:rFonts w:ascii="ＭＳ 明朝" w:hint="eastAsia"/>
          <w:sz w:val="21"/>
          <w:szCs w:val="21"/>
        </w:rPr>
        <w:t>第11条第１項第５号、第６号若しくは第７号（同項第５号に該当する場合に限る。）又は第８号のいずれかに</w:t>
      </w:r>
      <w:r w:rsidRPr="005E1154">
        <w:rPr>
          <w:rFonts w:ascii="ＭＳ 明朝" w:hint="eastAsia"/>
          <w:sz w:val="21"/>
          <w:szCs w:val="21"/>
        </w:rPr>
        <w:t>該当すると疑うに足りる相当な理由の有無について照会すること</w:t>
      </w:r>
    </w:p>
    <w:p w:rsidR="00E83F9C" w:rsidRPr="00166C0E" w:rsidRDefault="00E83F9C" w:rsidP="00E83F9C">
      <w:pPr>
        <w:widowControl/>
        <w:jc w:val="left"/>
        <w:rPr>
          <w:rFonts w:ascii="ＭＳ 明朝"/>
          <w:sz w:val="21"/>
          <w:szCs w:val="21"/>
        </w:rPr>
      </w:pPr>
    </w:p>
    <w:p w:rsidR="00166C0E" w:rsidRDefault="00166C0E" w:rsidP="00E83F9C">
      <w:pPr>
        <w:widowControl/>
        <w:jc w:val="left"/>
        <w:rPr>
          <w:rFonts w:ascii="ＭＳ 明朝"/>
          <w:sz w:val="21"/>
          <w:szCs w:val="21"/>
        </w:rPr>
      </w:pPr>
      <w:bookmarkStart w:id="0" w:name="_GoBack"/>
    </w:p>
    <w:p w:rsidR="00571AA2" w:rsidRPr="00E83F9C" w:rsidRDefault="00166C0E" w:rsidP="00AC4D29">
      <w:pPr>
        <w:widowControl/>
        <w:spacing w:line="400" w:lineRule="exact"/>
        <w:ind w:left="210" w:hangingChars="100" w:hanging="210"/>
        <w:jc w:val="left"/>
        <w:rPr>
          <w:sz w:val="21"/>
          <w:szCs w:val="21"/>
        </w:rPr>
      </w:pPr>
      <w:r>
        <w:rPr>
          <w:rFonts w:ascii="ＭＳ 明朝" w:hint="eastAsia"/>
          <w:sz w:val="21"/>
          <w:szCs w:val="21"/>
        </w:rPr>
        <w:t>二　枚方市長が登録しようとする住宅確保要配慮者の入居を拒まない賃貸住宅（以下「登録住宅」という。）</w:t>
      </w:r>
      <w:r w:rsidRPr="005E1154">
        <w:rPr>
          <w:rFonts w:ascii="ＭＳ 明朝" w:hint="eastAsia"/>
          <w:sz w:val="21"/>
          <w:szCs w:val="21"/>
        </w:rPr>
        <w:t>の</w:t>
      </w:r>
      <w:r>
        <w:rPr>
          <w:rFonts w:ascii="ＭＳ 明朝" w:hint="eastAsia"/>
          <w:sz w:val="21"/>
          <w:szCs w:val="21"/>
        </w:rPr>
        <w:t>名称及び所在地の</w:t>
      </w:r>
      <w:r w:rsidRPr="005E1154">
        <w:rPr>
          <w:rFonts w:ascii="ＭＳ 明朝" w:hint="eastAsia"/>
          <w:sz w:val="21"/>
          <w:szCs w:val="21"/>
        </w:rPr>
        <w:t>情報</w:t>
      </w:r>
      <w:r>
        <w:rPr>
          <w:rFonts w:ascii="ＭＳ 明朝" w:hint="eastAsia"/>
          <w:sz w:val="21"/>
          <w:szCs w:val="21"/>
        </w:rPr>
        <w:t>を枚方寝屋川消防組合消防本部予防部予防指導課長</w:t>
      </w:r>
      <w:r w:rsidRPr="00D55DBC">
        <w:rPr>
          <w:rFonts w:ascii="ＭＳ 明朝" w:hint="eastAsia"/>
          <w:sz w:val="21"/>
          <w:szCs w:val="21"/>
        </w:rPr>
        <w:t>に提出し、当該登録住宅が住宅確保要配慮者に対する賃貸住宅の供給の促進</w:t>
      </w:r>
      <w:r>
        <w:rPr>
          <w:rFonts w:ascii="ＭＳ 明朝" w:hint="eastAsia"/>
          <w:sz w:val="21"/>
          <w:szCs w:val="21"/>
        </w:rPr>
        <w:t>に関する法律施行</w:t>
      </w:r>
      <w:bookmarkEnd w:id="0"/>
      <w:r>
        <w:rPr>
          <w:rFonts w:ascii="ＭＳ 明朝" w:hint="eastAsia"/>
          <w:sz w:val="21"/>
          <w:szCs w:val="21"/>
        </w:rPr>
        <w:t>規則</w:t>
      </w:r>
      <w:r w:rsidRPr="005E1154">
        <w:rPr>
          <w:rFonts w:ascii="ＭＳ 明朝" w:hint="eastAsia"/>
          <w:sz w:val="21"/>
          <w:szCs w:val="21"/>
        </w:rPr>
        <w:t>（平成</w:t>
      </w:r>
      <w:r>
        <w:rPr>
          <w:rFonts w:ascii="ＭＳ 明朝" w:hint="eastAsia"/>
          <w:sz w:val="21"/>
          <w:szCs w:val="21"/>
        </w:rPr>
        <w:t>29年国土交通省令第63号。以下「省令」という。</w:t>
      </w:r>
      <w:r w:rsidRPr="005E1154">
        <w:rPr>
          <w:rFonts w:ascii="ＭＳ 明朝" w:hint="eastAsia"/>
          <w:sz w:val="21"/>
          <w:szCs w:val="21"/>
        </w:rPr>
        <w:t>）</w:t>
      </w:r>
      <w:r>
        <w:rPr>
          <w:rFonts w:ascii="ＭＳ 明朝" w:hint="eastAsia"/>
          <w:sz w:val="21"/>
          <w:szCs w:val="21"/>
        </w:rPr>
        <w:t>第12条第１項第１号イに基づき、消防法（昭和２３年法律第186号）第５条第１項、第５条の２第１項、第５条の３第１項、第８条第３項若しくは第４項、第８条の２第５項若しくは第６項又は第17条の４第１項若しくは第２項による命令の有無並びに、</w:t>
      </w:r>
      <w:r>
        <w:rPr>
          <w:rFonts w:ascii="ＭＳ 明朝" w:hAnsi="ＭＳ 明朝" w:hint="eastAsia"/>
          <w:bCs/>
          <w:sz w:val="21"/>
        </w:rPr>
        <w:t>屋</w:t>
      </w:r>
      <w:r w:rsidRPr="00EC2BC4">
        <w:rPr>
          <w:rFonts w:ascii="ＭＳ 明朝" w:hAnsi="ＭＳ 明朝" w:hint="eastAsia"/>
          <w:bCs/>
          <w:sz w:val="21"/>
        </w:rPr>
        <w:t>内消火栓設備、スプリンクラー設備及び自動火災報知設備の設置</w:t>
      </w:r>
      <w:r>
        <w:rPr>
          <w:rFonts w:ascii="ＭＳ 明朝" w:hAnsi="ＭＳ 明朝" w:hint="eastAsia"/>
          <w:bCs/>
          <w:sz w:val="21"/>
        </w:rPr>
        <w:t>の有無及び</w:t>
      </w:r>
      <w:r w:rsidRPr="00EC2BC4">
        <w:rPr>
          <w:rFonts w:ascii="ＭＳ 明朝" w:hAnsi="ＭＳ 明朝" w:hint="eastAsia"/>
          <w:bCs/>
          <w:sz w:val="21"/>
        </w:rPr>
        <w:t>これら</w:t>
      </w:r>
      <w:r>
        <w:rPr>
          <w:rFonts w:ascii="ＭＳ 明朝" w:hAnsi="ＭＳ 明朝" w:hint="eastAsia"/>
          <w:bCs/>
          <w:sz w:val="21"/>
        </w:rPr>
        <w:t>の性能の維持に関する状況に</w:t>
      </w:r>
      <w:r>
        <w:rPr>
          <w:rFonts w:ascii="ＭＳ 明朝" w:hint="eastAsia"/>
          <w:sz w:val="21"/>
          <w:szCs w:val="21"/>
        </w:rPr>
        <w:t>ついて</w:t>
      </w:r>
      <w:r w:rsidRPr="005E1154">
        <w:rPr>
          <w:rFonts w:ascii="ＭＳ 明朝" w:hint="eastAsia"/>
          <w:sz w:val="21"/>
          <w:szCs w:val="21"/>
        </w:rPr>
        <w:t>照会すること</w:t>
      </w:r>
    </w:p>
    <w:sectPr w:rsidR="00571AA2" w:rsidRPr="00E83F9C" w:rsidSect="00196E3F">
      <w:pgSz w:w="11906" w:h="16838"/>
      <w:pgMar w:top="1701" w:right="1418" w:bottom="1418" w:left="1418"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C5C" w:rsidRDefault="00C10C5C" w:rsidP="00D55DBC">
      <w:r>
        <w:separator/>
      </w:r>
    </w:p>
  </w:endnote>
  <w:endnote w:type="continuationSeparator" w:id="0">
    <w:p w:rsidR="00C10C5C" w:rsidRDefault="00C10C5C" w:rsidP="00D5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C5C" w:rsidRDefault="00C10C5C" w:rsidP="00D55DBC">
      <w:r>
        <w:separator/>
      </w:r>
    </w:p>
  </w:footnote>
  <w:footnote w:type="continuationSeparator" w:id="0">
    <w:p w:rsidR="00C10C5C" w:rsidRDefault="00C10C5C" w:rsidP="00D55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3F9C"/>
    <w:rsid w:val="0003680D"/>
    <w:rsid w:val="00166C0E"/>
    <w:rsid w:val="00196E3F"/>
    <w:rsid w:val="00512FE9"/>
    <w:rsid w:val="00571AA2"/>
    <w:rsid w:val="007E7192"/>
    <w:rsid w:val="00872B31"/>
    <w:rsid w:val="009729C7"/>
    <w:rsid w:val="00996A78"/>
    <w:rsid w:val="009F1605"/>
    <w:rsid w:val="00A13672"/>
    <w:rsid w:val="00A36295"/>
    <w:rsid w:val="00AC4D29"/>
    <w:rsid w:val="00B77449"/>
    <w:rsid w:val="00C10C5C"/>
    <w:rsid w:val="00D55DBC"/>
    <w:rsid w:val="00DB2F68"/>
    <w:rsid w:val="00E83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3019C"/>
  <w15:docId w15:val="{6789A725-EA87-4952-95F5-F5A8AA5F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F9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3F9C"/>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semiHidden/>
    <w:unhideWhenUsed/>
    <w:rsid w:val="00D55DBC"/>
    <w:pPr>
      <w:tabs>
        <w:tab w:val="center" w:pos="4252"/>
        <w:tab w:val="right" w:pos="8504"/>
      </w:tabs>
      <w:snapToGrid w:val="0"/>
    </w:pPr>
  </w:style>
  <w:style w:type="character" w:customStyle="1" w:styleId="a4">
    <w:name w:val="ヘッダー (文字)"/>
    <w:basedOn w:val="a0"/>
    <w:link w:val="a3"/>
    <w:uiPriority w:val="99"/>
    <w:semiHidden/>
    <w:rsid w:val="00D55DBC"/>
    <w:rPr>
      <w:rFonts w:ascii="Century" w:eastAsia="ＭＳ 明朝" w:hAnsi="Century" w:cs="Times New Roman"/>
      <w:sz w:val="24"/>
      <w:szCs w:val="24"/>
    </w:rPr>
  </w:style>
  <w:style w:type="paragraph" w:styleId="a5">
    <w:name w:val="footer"/>
    <w:basedOn w:val="a"/>
    <w:link w:val="a6"/>
    <w:uiPriority w:val="99"/>
    <w:semiHidden/>
    <w:unhideWhenUsed/>
    <w:rsid w:val="00D55DBC"/>
    <w:pPr>
      <w:tabs>
        <w:tab w:val="center" w:pos="4252"/>
        <w:tab w:val="right" w:pos="8504"/>
      </w:tabs>
      <w:snapToGrid w:val="0"/>
    </w:pPr>
  </w:style>
  <w:style w:type="character" w:customStyle="1" w:styleId="a6">
    <w:name w:val="フッター (文字)"/>
    <w:basedOn w:val="a0"/>
    <w:link w:val="a5"/>
    <w:uiPriority w:val="99"/>
    <w:semiHidden/>
    <w:rsid w:val="00D55DB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アサヒ　ユキ</cp:lastModifiedBy>
  <cp:revision>5</cp:revision>
  <dcterms:created xsi:type="dcterms:W3CDTF">2017-12-08T00:39:00Z</dcterms:created>
  <dcterms:modified xsi:type="dcterms:W3CDTF">2025-03-28T08:35:00Z</dcterms:modified>
</cp:coreProperties>
</file>