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AE" w:rsidRPr="00FE6978" w:rsidRDefault="00CC45AE" w:rsidP="00CC45AE">
      <w:pPr>
        <w:spacing w:line="300" w:lineRule="exact"/>
        <w:jc w:val="right"/>
        <w:rPr>
          <w:rFonts w:asciiTheme="minorEastAsia" w:hAnsiTheme="minorEastAsia"/>
          <w:b/>
          <w:sz w:val="28"/>
          <w:szCs w:val="20"/>
        </w:rPr>
      </w:pPr>
      <w:r w:rsidRPr="00FE6978">
        <w:rPr>
          <w:rFonts w:asciiTheme="minorEastAsia" w:hAnsiTheme="minorEastAsia" w:hint="eastAsia"/>
          <w:b/>
          <w:sz w:val="28"/>
          <w:szCs w:val="20"/>
          <w:bdr w:val="single" w:sz="4" w:space="0" w:color="auto"/>
        </w:rPr>
        <w:t>法人市民税</w:t>
      </w:r>
      <w:r w:rsidRPr="00FE6978">
        <w:rPr>
          <w:rFonts w:asciiTheme="minorEastAsia" w:hAnsiTheme="minorEastAsia"/>
          <w:b/>
          <w:sz w:val="28"/>
          <w:szCs w:val="20"/>
          <w:bdr w:val="single" w:sz="4" w:space="0" w:color="auto"/>
        </w:rPr>
        <w:t>関係書類</w:t>
      </w:r>
    </w:p>
    <w:p w:rsidR="00E93B13" w:rsidRPr="00FE6978" w:rsidRDefault="00567BB1" w:rsidP="00534E56">
      <w:pPr>
        <w:spacing w:line="0" w:lineRule="atLeast"/>
        <w:rPr>
          <w:rFonts w:asciiTheme="minorEastAsia" w:hAnsiTheme="minorEastAsia"/>
          <w:b/>
          <w:color w:val="000000" w:themeColor="text1"/>
          <w:sz w:val="28"/>
          <w:szCs w:val="20"/>
        </w:rPr>
      </w:pPr>
      <w:r w:rsidRPr="00FE6978">
        <w:rPr>
          <w:rFonts w:asciiTheme="minorEastAsia" w:hAnsiTheme="minorEastAsia" w:hint="eastAsia"/>
          <w:b/>
          <w:color w:val="000000" w:themeColor="text1"/>
          <w:sz w:val="28"/>
          <w:szCs w:val="20"/>
        </w:rPr>
        <w:t>第</w:t>
      </w:r>
      <w:r w:rsidR="00FE6978">
        <w:rPr>
          <w:rFonts w:asciiTheme="minorEastAsia" w:hAnsiTheme="minorEastAsia" w:hint="eastAsia"/>
          <w:b/>
          <w:color w:val="000000" w:themeColor="text1"/>
          <w:sz w:val="28"/>
          <w:szCs w:val="20"/>
        </w:rPr>
        <w:t>20</w:t>
      </w:r>
      <w:r w:rsidRPr="00FE6978">
        <w:rPr>
          <w:rFonts w:asciiTheme="minorEastAsia" w:hAnsiTheme="minorEastAsia" w:hint="eastAsia"/>
          <w:b/>
          <w:color w:val="000000" w:themeColor="text1"/>
          <w:sz w:val="28"/>
          <w:szCs w:val="20"/>
        </w:rPr>
        <w:t>号様式記載要領</w:t>
      </w:r>
    </w:p>
    <w:p w:rsidR="00567BB1" w:rsidRPr="00CF1763" w:rsidRDefault="00567BB1" w:rsidP="00534E56">
      <w:pPr>
        <w:spacing w:line="0" w:lineRule="atLeast"/>
        <w:ind w:left="140" w:hangingChars="100" w:hanging="140"/>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１</w:t>
      </w:r>
      <w:r w:rsidR="00924954" w:rsidRPr="00CF1763">
        <w:rPr>
          <w:rFonts w:asciiTheme="minorEastAsia" w:hAnsiTheme="minorEastAsia" w:hint="eastAsia"/>
          <w:color w:val="000000" w:themeColor="text1"/>
          <w:sz w:val="14"/>
          <w:szCs w:val="14"/>
        </w:rPr>
        <w:t>．</w:t>
      </w:r>
      <w:r w:rsidRPr="00CF1763">
        <w:rPr>
          <w:rFonts w:asciiTheme="minorEastAsia" w:hAnsiTheme="minorEastAsia" w:hint="eastAsia"/>
          <w:color w:val="000000" w:themeColor="text1"/>
          <w:sz w:val="14"/>
          <w:szCs w:val="14"/>
        </w:rPr>
        <w:t>この申告書は、仮決算に基づく中間申告、確定した決算に基づく確定申告及びこれらに係る修正申告をする場合に使用すること。</w:t>
      </w:r>
    </w:p>
    <w:p w:rsidR="00567BB1" w:rsidRPr="00CF1763" w:rsidRDefault="00567BB1" w:rsidP="00534E56">
      <w:pPr>
        <w:spacing w:line="0" w:lineRule="atLeast"/>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２</w:t>
      </w:r>
      <w:r w:rsidR="00924954" w:rsidRPr="00CF1763">
        <w:rPr>
          <w:rFonts w:asciiTheme="minorEastAsia" w:hAnsiTheme="minorEastAsia" w:hint="eastAsia"/>
          <w:color w:val="000000" w:themeColor="text1"/>
          <w:sz w:val="14"/>
          <w:szCs w:val="14"/>
        </w:rPr>
        <w:t>．</w:t>
      </w:r>
      <w:r w:rsidRPr="00CF1763">
        <w:rPr>
          <w:rFonts w:asciiTheme="minorEastAsia" w:hAnsiTheme="minorEastAsia" w:hint="eastAsia"/>
          <w:color w:val="000000" w:themeColor="text1"/>
          <w:sz w:val="14"/>
          <w:szCs w:val="14"/>
        </w:rPr>
        <w:t>この申告書は、事務所又は事業所所在地の市町村長に</w:t>
      </w:r>
      <w:r w:rsidR="00FE6978" w:rsidRPr="00CF1763">
        <w:rPr>
          <w:rFonts w:asciiTheme="minorEastAsia" w:hAnsiTheme="minorEastAsia" w:hint="eastAsia"/>
          <w:color w:val="000000" w:themeColor="text1"/>
          <w:sz w:val="14"/>
          <w:szCs w:val="14"/>
        </w:rPr>
        <w:t>１</w:t>
      </w:r>
      <w:r w:rsidRPr="00CF1763">
        <w:rPr>
          <w:rFonts w:asciiTheme="minorEastAsia" w:hAnsiTheme="minorEastAsia" w:hint="eastAsia"/>
          <w:color w:val="000000" w:themeColor="text1"/>
          <w:sz w:val="14"/>
          <w:szCs w:val="14"/>
        </w:rPr>
        <w:t>通を提出すること。</w:t>
      </w:r>
    </w:p>
    <w:p w:rsidR="00567BB1" w:rsidRPr="00CF1763" w:rsidRDefault="00567BB1" w:rsidP="00534E56">
      <w:pPr>
        <w:spacing w:line="0" w:lineRule="atLeast"/>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３</w:t>
      </w:r>
      <w:r w:rsidR="00924954" w:rsidRPr="00CF1763">
        <w:rPr>
          <w:rFonts w:asciiTheme="minorEastAsia" w:hAnsiTheme="minorEastAsia" w:hint="eastAsia"/>
          <w:color w:val="000000" w:themeColor="text1"/>
          <w:sz w:val="14"/>
          <w:szCs w:val="14"/>
        </w:rPr>
        <w:t>．</w:t>
      </w:r>
      <w:r w:rsidRPr="00CF1763">
        <w:rPr>
          <w:rFonts w:asciiTheme="minorEastAsia" w:hAnsiTheme="minorEastAsia" w:hint="eastAsia"/>
          <w:color w:val="000000" w:themeColor="text1"/>
          <w:sz w:val="14"/>
          <w:szCs w:val="14"/>
        </w:rPr>
        <w:t>※印の欄は記載しないこと</w:t>
      </w:r>
    </w:p>
    <w:p w:rsidR="000A3792" w:rsidRPr="00CF1763" w:rsidRDefault="000A3792" w:rsidP="00534E56">
      <w:pPr>
        <w:spacing w:line="0" w:lineRule="atLeast"/>
        <w:ind w:left="140" w:hangingChars="100" w:hanging="140"/>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４．「法人番号」欄には、法人番号（行政手続における特定の個人を識別するための番号の利用等に関する法律第</w:t>
      </w:r>
      <w:r w:rsidR="00FE6978" w:rsidRPr="00CF1763">
        <w:rPr>
          <w:rFonts w:asciiTheme="minorEastAsia" w:hAnsiTheme="minorEastAsia" w:hint="eastAsia"/>
          <w:color w:val="000000" w:themeColor="text1"/>
          <w:sz w:val="14"/>
          <w:szCs w:val="14"/>
        </w:rPr>
        <w:t>２</w:t>
      </w:r>
      <w:r w:rsidRPr="00CF1763">
        <w:rPr>
          <w:rFonts w:asciiTheme="minorEastAsia" w:hAnsiTheme="minorEastAsia" w:hint="eastAsia"/>
          <w:color w:val="000000" w:themeColor="text1"/>
          <w:sz w:val="14"/>
          <w:szCs w:val="14"/>
        </w:rPr>
        <w:t>条第</w:t>
      </w:r>
      <w:r w:rsidR="00FE6978" w:rsidRPr="00CF1763">
        <w:rPr>
          <w:rFonts w:asciiTheme="minorEastAsia" w:hAnsiTheme="minorEastAsia" w:hint="eastAsia"/>
          <w:color w:val="000000" w:themeColor="text1"/>
          <w:sz w:val="14"/>
          <w:szCs w:val="14"/>
        </w:rPr>
        <w:t>15</w:t>
      </w:r>
      <w:r w:rsidRPr="00CF1763">
        <w:rPr>
          <w:rFonts w:asciiTheme="minorEastAsia" w:hAnsiTheme="minorEastAsia" w:hint="eastAsia"/>
          <w:color w:val="000000" w:themeColor="text1"/>
          <w:sz w:val="14"/>
          <w:szCs w:val="14"/>
        </w:rPr>
        <w:t>項に規定する法人番号をいう。）を記載すること。</w:t>
      </w:r>
    </w:p>
    <w:p w:rsidR="00567BB1" w:rsidRPr="00CF1763" w:rsidRDefault="000A3792" w:rsidP="00534E56">
      <w:pPr>
        <w:spacing w:line="0" w:lineRule="atLeast"/>
        <w:ind w:left="140" w:hangingChars="100" w:hanging="140"/>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５</w:t>
      </w:r>
      <w:r w:rsidR="00924954" w:rsidRPr="00CF1763">
        <w:rPr>
          <w:rFonts w:asciiTheme="minorEastAsia" w:hAnsiTheme="minorEastAsia" w:hint="eastAsia"/>
          <w:color w:val="000000" w:themeColor="text1"/>
          <w:sz w:val="14"/>
          <w:szCs w:val="14"/>
        </w:rPr>
        <w:t>．</w:t>
      </w:r>
      <w:r w:rsidR="00567BB1" w:rsidRPr="00CF1763">
        <w:rPr>
          <w:rFonts w:asciiTheme="minorEastAsia" w:hAnsiTheme="minorEastAsia" w:hint="eastAsia"/>
          <w:color w:val="000000" w:themeColor="text1"/>
          <w:sz w:val="14"/>
          <w:szCs w:val="14"/>
        </w:rPr>
        <w:t>金額の単位区分（けた）のある欄の記載に際しては、単位区分に従って正確に金額を記載すること。また、記載すべき金額が赤字額となるときは、その金額の直前の単位（けた）に△印を付すること。</w:t>
      </w:r>
    </w:p>
    <w:p w:rsidR="00567BB1" w:rsidRPr="00CF1763" w:rsidRDefault="000A3792"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color w:val="000000" w:themeColor="text1"/>
          <w:sz w:val="14"/>
          <w:szCs w:val="14"/>
        </w:rPr>
        <w:t>６</w:t>
      </w:r>
      <w:r w:rsidR="00924954" w:rsidRPr="00CF1763">
        <w:rPr>
          <w:rFonts w:asciiTheme="minorEastAsia" w:hAnsiTheme="minorEastAsia" w:hint="eastAsia"/>
          <w:color w:val="000000" w:themeColor="text1"/>
          <w:sz w:val="14"/>
          <w:szCs w:val="14"/>
        </w:rPr>
        <w:t>．</w:t>
      </w:r>
      <w:r w:rsidR="00567BB1" w:rsidRPr="00CF1763">
        <w:rPr>
          <w:rFonts w:asciiTheme="minorEastAsia" w:hAnsiTheme="minorEastAsia" w:hint="eastAsia"/>
          <w:color w:val="000000" w:themeColor="text1"/>
          <w:sz w:val="14"/>
          <w:szCs w:val="14"/>
        </w:rPr>
        <w:t>法人課税信託の受託者が当該法</w:t>
      </w:r>
      <w:r w:rsidR="00567BB1" w:rsidRPr="00CF1763">
        <w:rPr>
          <w:rFonts w:asciiTheme="minorEastAsia" w:hAnsiTheme="minorEastAsia" w:hint="eastAsia"/>
          <w:sz w:val="14"/>
          <w:szCs w:val="14"/>
        </w:rPr>
        <w:t>人課税信託について、この申告書を提出する場合にあっては、「法人名」の欄には法人課税信託の名称を併記すること。</w:t>
      </w:r>
    </w:p>
    <w:p w:rsidR="000A3792" w:rsidRPr="00CF1763" w:rsidRDefault="000A3792"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７．「期末現在の資本均等の額」の欄は、法第</w:t>
      </w:r>
      <w:r w:rsidR="00FE6978" w:rsidRPr="00CF1763">
        <w:rPr>
          <w:rFonts w:asciiTheme="minorEastAsia" w:hAnsiTheme="minorEastAsia" w:hint="eastAsia"/>
          <w:sz w:val="14"/>
          <w:szCs w:val="14"/>
        </w:rPr>
        <w:t>292</w:t>
      </w:r>
      <w:r w:rsidRPr="00CF1763">
        <w:rPr>
          <w:rFonts w:asciiTheme="minorEastAsia" w:hAnsiTheme="minorEastAsia" w:hint="eastAsia"/>
          <w:sz w:val="14"/>
          <w:szCs w:val="14"/>
        </w:rPr>
        <w:t>条第１項第４号の</w:t>
      </w:r>
      <w:r w:rsidR="009B50BB" w:rsidRPr="00CF1763">
        <w:rPr>
          <w:rFonts w:asciiTheme="minorEastAsia" w:hAnsiTheme="minorEastAsia" w:hint="eastAsia"/>
          <w:sz w:val="14"/>
          <w:szCs w:val="14"/>
        </w:rPr>
        <w:t>２</w:t>
      </w:r>
      <w:r w:rsidRPr="00CF1763">
        <w:rPr>
          <w:rFonts w:asciiTheme="minorEastAsia" w:hAnsiTheme="minorEastAsia" w:hint="eastAsia"/>
          <w:sz w:val="14"/>
          <w:szCs w:val="14"/>
        </w:rPr>
        <w:t>イ</w:t>
      </w:r>
      <w:r w:rsidR="00707435" w:rsidRPr="00CF1763">
        <w:rPr>
          <w:rFonts w:asciiTheme="minorEastAsia" w:hAnsiTheme="minorEastAsia" w:hint="eastAsia"/>
          <w:sz w:val="14"/>
          <w:szCs w:val="14"/>
        </w:rPr>
        <w:t>又は</w:t>
      </w:r>
      <w:r w:rsidR="009B50BB" w:rsidRPr="00CF1763">
        <w:rPr>
          <w:rFonts w:asciiTheme="minorEastAsia" w:hAnsiTheme="minorEastAsia"/>
          <w:sz w:val="14"/>
          <w:szCs w:val="14"/>
        </w:rPr>
        <w:t>ハ（</w:t>
      </w:r>
      <w:r w:rsidR="009B50BB" w:rsidRPr="00CF1763">
        <w:rPr>
          <w:rFonts w:asciiTheme="minorEastAsia" w:hAnsiTheme="minorEastAsia" w:hint="eastAsia"/>
          <w:sz w:val="14"/>
          <w:szCs w:val="14"/>
        </w:rPr>
        <w:t>政令</w:t>
      </w:r>
      <w:r w:rsidR="009B50BB" w:rsidRPr="00CF1763">
        <w:rPr>
          <w:rFonts w:asciiTheme="minorEastAsia" w:hAnsiTheme="minorEastAsia"/>
          <w:sz w:val="14"/>
          <w:szCs w:val="14"/>
        </w:rPr>
        <w:t>第</w:t>
      </w:r>
      <w:r w:rsidR="00FE6978" w:rsidRPr="00CF1763">
        <w:rPr>
          <w:rFonts w:asciiTheme="minorEastAsia" w:hAnsiTheme="minorEastAsia" w:hint="eastAsia"/>
          <w:sz w:val="14"/>
          <w:szCs w:val="14"/>
        </w:rPr>
        <w:t>45</w:t>
      </w:r>
      <w:r w:rsidR="009B50BB" w:rsidRPr="00CF1763">
        <w:rPr>
          <w:rFonts w:asciiTheme="minorEastAsia" w:hAnsiTheme="minorEastAsia"/>
          <w:sz w:val="14"/>
          <w:szCs w:val="14"/>
        </w:rPr>
        <w:t>条の４において準用する政令第６条の</w:t>
      </w:r>
      <w:r w:rsidR="00FE6978" w:rsidRPr="00CF1763">
        <w:rPr>
          <w:rFonts w:asciiTheme="minorEastAsia" w:hAnsiTheme="minorEastAsia" w:hint="eastAsia"/>
          <w:sz w:val="14"/>
          <w:szCs w:val="14"/>
        </w:rPr>
        <w:t>24</w:t>
      </w:r>
      <w:r w:rsidR="009B50BB" w:rsidRPr="00CF1763">
        <w:rPr>
          <w:rFonts w:asciiTheme="minorEastAsia" w:hAnsiTheme="minorEastAsia"/>
          <w:sz w:val="14"/>
          <w:szCs w:val="14"/>
        </w:rPr>
        <w:t>第１</w:t>
      </w:r>
      <w:r w:rsidR="009B50BB" w:rsidRPr="00CF1763">
        <w:rPr>
          <w:rFonts w:asciiTheme="minorEastAsia" w:hAnsiTheme="minorEastAsia" w:hint="eastAsia"/>
          <w:sz w:val="14"/>
          <w:szCs w:val="14"/>
        </w:rPr>
        <w:t>号に</w:t>
      </w:r>
      <w:r w:rsidR="009B50BB" w:rsidRPr="00CF1763">
        <w:rPr>
          <w:rFonts w:asciiTheme="minorEastAsia" w:hAnsiTheme="minorEastAsia"/>
          <w:sz w:val="14"/>
          <w:szCs w:val="14"/>
        </w:rPr>
        <w:t>定める金額に限る。）</w:t>
      </w:r>
      <w:r w:rsidR="00C235E2" w:rsidRPr="00CF1763">
        <w:rPr>
          <w:rFonts w:asciiTheme="minorEastAsia" w:hAnsiTheme="minorEastAsia"/>
          <w:sz w:val="14"/>
          <w:szCs w:val="14"/>
        </w:rPr>
        <w:t>に</w:t>
      </w:r>
      <w:r w:rsidR="00FE6978" w:rsidRPr="00CF1763">
        <w:rPr>
          <w:rFonts w:asciiTheme="minorEastAsia" w:hAnsiTheme="minorEastAsia" w:hint="eastAsia"/>
          <w:sz w:val="14"/>
          <w:szCs w:val="14"/>
        </w:rPr>
        <w:t>定める</w:t>
      </w:r>
      <w:r w:rsidR="00C235E2" w:rsidRPr="00CF1763">
        <w:rPr>
          <w:rFonts w:asciiTheme="minorEastAsia" w:hAnsiTheme="minorEastAsia" w:hint="eastAsia"/>
          <w:sz w:val="14"/>
          <w:szCs w:val="14"/>
        </w:rPr>
        <w:t>額を</w:t>
      </w:r>
      <w:r w:rsidR="00C235E2" w:rsidRPr="00CF1763">
        <w:rPr>
          <w:rFonts w:asciiTheme="minorEastAsia" w:hAnsiTheme="minorEastAsia"/>
          <w:sz w:val="14"/>
          <w:szCs w:val="14"/>
        </w:rPr>
        <w:t>記載すること。</w:t>
      </w:r>
    </w:p>
    <w:p w:rsidR="00625098" w:rsidRPr="00CF1763" w:rsidRDefault="00625098"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８．通算法人（法人税法第２条第</w:t>
      </w:r>
      <w:r w:rsidR="00FE6978" w:rsidRPr="00CF1763">
        <w:rPr>
          <w:rFonts w:asciiTheme="minorEastAsia" w:hAnsiTheme="minorEastAsia" w:hint="eastAsia"/>
          <w:sz w:val="14"/>
          <w:szCs w:val="14"/>
        </w:rPr>
        <w:t>12</w:t>
      </w:r>
      <w:r w:rsidRPr="00CF1763">
        <w:rPr>
          <w:rFonts w:asciiTheme="minorEastAsia" w:hAnsiTheme="minorEastAsia" w:hint="eastAsia"/>
          <w:sz w:val="14"/>
          <w:szCs w:val="14"/>
        </w:rPr>
        <w:t>号の７の２に規定する通算法人をいう。以下この記載要領において同じ。）及び通算法人であった法人（</w:t>
      </w:r>
      <w:r w:rsidRPr="00CF1763">
        <w:rPr>
          <w:rFonts w:asciiTheme="minorEastAsia" w:hAnsiTheme="minorEastAsia"/>
          <w:sz w:val="14"/>
          <w:szCs w:val="14"/>
        </w:rPr>
        <w:t>法第</w:t>
      </w:r>
      <w:r w:rsidR="00FE6978" w:rsidRPr="00CF1763">
        <w:rPr>
          <w:rFonts w:asciiTheme="minorEastAsia" w:hAnsiTheme="minorEastAsia" w:hint="eastAsia"/>
          <w:sz w:val="14"/>
          <w:szCs w:val="14"/>
        </w:rPr>
        <w:t>321</w:t>
      </w:r>
      <w:r w:rsidRPr="00CF1763">
        <w:rPr>
          <w:rFonts w:asciiTheme="minorEastAsia" w:hAnsiTheme="minorEastAsia"/>
          <w:sz w:val="14"/>
          <w:szCs w:val="14"/>
        </w:rPr>
        <w:t>条の８第３項（</w:t>
      </w:r>
      <w:r w:rsidR="00707435" w:rsidRPr="00CF1763">
        <w:rPr>
          <w:rFonts w:asciiTheme="minorEastAsia" w:hAnsiTheme="minorEastAsia" w:hint="eastAsia"/>
          <w:sz w:val="14"/>
          <w:szCs w:val="14"/>
        </w:rPr>
        <w:t>地方税法等の一部を改正する法律（令和２年法律第５号。以下この記載要領において「令和２年改正法」という。）</w:t>
      </w:r>
      <w:r w:rsidRPr="00CF1763">
        <w:rPr>
          <w:rFonts w:asciiTheme="minorEastAsia" w:hAnsiTheme="minorEastAsia"/>
          <w:sz w:val="14"/>
          <w:szCs w:val="14"/>
        </w:rPr>
        <w:t>附則第</w:t>
      </w:r>
      <w:r w:rsidR="00FE6978" w:rsidRPr="00CF1763">
        <w:rPr>
          <w:rFonts w:asciiTheme="minorEastAsia" w:hAnsiTheme="minorEastAsia" w:hint="eastAsia"/>
          <w:sz w:val="14"/>
          <w:szCs w:val="14"/>
        </w:rPr>
        <w:t>13</w:t>
      </w:r>
      <w:r w:rsidRPr="00CF1763">
        <w:rPr>
          <w:rFonts w:asciiTheme="minorEastAsia" w:hAnsiTheme="minorEastAsia" w:hint="eastAsia"/>
          <w:sz w:val="14"/>
          <w:szCs w:val="14"/>
        </w:rPr>
        <w:t>条</w:t>
      </w:r>
      <w:r w:rsidRPr="00CF1763">
        <w:rPr>
          <w:rFonts w:asciiTheme="minorEastAsia" w:hAnsiTheme="minorEastAsia"/>
          <w:sz w:val="14"/>
          <w:szCs w:val="14"/>
        </w:rPr>
        <w:t>第４</w:t>
      </w:r>
      <w:r w:rsidRPr="00CF1763">
        <w:rPr>
          <w:rFonts w:asciiTheme="minorEastAsia" w:hAnsiTheme="minorEastAsia" w:hint="eastAsia"/>
          <w:sz w:val="14"/>
          <w:szCs w:val="14"/>
        </w:rPr>
        <w:t>項</w:t>
      </w:r>
      <w:r w:rsidRPr="00CF1763">
        <w:rPr>
          <w:rFonts w:asciiTheme="minorEastAsia" w:hAnsiTheme="minorEastAsia"/>
          <w:sz w:val="14"/>
          <w:szCs w:val="14"/>
        </w:rPr>
        <w:t>又は第５項において準用する場合を含む。</w:t>
      </w:r>
      <w:r w:rsidRPr="00CF1763">
        <w:rPr>
          <w:rFonts w:asciiTheme="minorEastAsia" w:hAnsiTheme="minorEastAsia" w:hint="eastAsia"/>
          <w:sz w:val="14"/>
          <w:szCs w:val="14"/>
        </w:rPr>
        <w:t>）、</w:t>
      </w:r>
      <w:r w:rsidR="008548E8" w:rsidRPr="00CF1763">
        <w:rPr>
          <w:rFonts w:asciiTheme="minorEastAsia" w:hAnsiTheme="minorEastAsia" w:hint="eastAsia"/>
          <w:sz w:val="14"/>
          <w:szCs w:val="14"/>
        </w:rPr>
        <w:t>第</w:t>
      </w:r>
      <w:r w:rsidR="008548E8" w:rsidRPr="00CF1763">
        <w:rPr>
          <w:rFonts w:asciiTheme="minorEastAsia" w:hAnsiTheme="minorEastAsia"/>
          <w:sz w:val="14"/>
          <w:szCs w:val="14"/>
        </w:rPr>
        <w:t>８項、第</w:t>
      </w:r>
      <w:r w:rsidR="00FE6978" w:rsidRPr="00CF1763">
        <w:rPr>
          <w:rFonts w:asciiTheme="minorEastAsia" w:hAnsiTheme="minorEastAsia" w:hint="eastAsia"/>
          <w:sz w:val="14"/>
          <w:szCs w:val="14"/>
        </w:rPr>
        <w:t>13</w:t>
      </w:r>
      <w:r w:rsidR="008548E8" w:rsidRPr="00CF1763">
        <w:rPr>
          <w:rFonts w:asciiTheme="minorEastAsia" w:hAnsiTheme="minorEastAsia"/>
          <w:sz w:val="14"/>
          <w:szCs w:val="14"/>
        </w:rPr>
        <w:t>項、第</w:t>
      </w:r>
      <w:r w:rsidR="00FE6978" w:rsidRPr="00CF1763">
        <w:rPr>
          <w:rFonts w:asciiTheme="minorEastAsia" w:hAnsiTheme="minorEastAsia" w:hint="eastAsia"/>
          <w:sz w:val="14"/>
          <w:szCs w:val="14"/>
        </w:rPr>
        <w:t>19</w:t>
      </w:r>
      <w:r w:rsidR="008548E8" w:rsidRPr="00CF1763">
        <w:rPr>
          <w:rFonts w:asciiTheme="minorEastAsia" w:hAnsiTheme="minorEastAsia"/>
          <w:sz w:val="14"/>
          <w:szCs w:val="14"/>
        </w:rPr>
        <w:t>項</w:t>
      </w:r>
      <w:r w:rsidR="008548E8" w:rsidRPr="00CF1763">
        <w:rPr>
          <w:rFonts w:asciiTheme="minorEastAsia" w:hAnsiTheme="minorEastAsia" w:hint="eastAsia"/>
          <w:sz w:val="14"/>
          <w:szCs w:val="14"/>
        </w:rPr>
        <w:t>又は</w:t>
      </w:r>
      <w:r w:rsidR="008548E8" w:rsidRPr="00CF1763">
        <w:rPr>
          <w:rFonts w:asciiTheme="minorEastAsia" w:hAnsiTheme="minorEastAsia"/>
          <w:sz w:val="14"/>
          <w:szCs w:val="14"/>
        </w:rPr>
        <w:t>第</w:t>
      </w:r>
      <w:r w:rsidR="00FE6978" w:rsidRPr="00CF1763">
        <w:rPr>
          <w:rFonts w:asciiTheme="minorEastAsia" w:hAnsiTheme="minorEastAsia" w:hint="eastAsia"/>
          <w:sz w:val="14"/>
          <w:szCs w:val="14"/>
        </w:rPr>
        <w:t>26</w:t>
      </w:r>
      <w:r w:rsidR="008548E8" w:rsidRPr="00CF1763">
        <w:rPr>
          <w:rFonts w:asciiTheme="minorEastAsia" w:hAnsiTheme="minorEastAsia"/>
          <w:sz w:val="14"/>
          <w:szCs w:val="14"/>
        </w:rPr>
        <w:t>項（令和２年</w:t>
      </w:r>
      <w:r w:rsidR="008548E8" w:rsidRPr="00CF1763">
        <w:rPr>
          <w:rFonts w:asciiTheme="minorEastAsia" w:hAnsiTheme="minorEastAsia" w:hint="eastAsia"/>
          <w:sz w:val="14"/>
          <w:szCs w:val="14"/>
        </w:rPr>
        <w:t>改正</w:t>
      </w:r>
      <w:r w:rsidR="008548E8" w:rsidRPr="00CF1763">
        <w:rPr>
          <w:rFonts w:asciiTheme="minorEastAsia" w:hAnsiTheme="minorEastAsia"/>
          <w:sz w:val="14"/>
          <w:szCs w:val="14"/>
        </w:rPr>
        <w:t>法附則第</w:t>
      </w:r>
      <w:r w:rsidR="00FE6978" w:rsidRPr="00CF1763">
        <w:rPr>
          <w:rFonts w:asciiTheme="minorEastAsia" w:hAnsiTheme="minorEastAsia" w:hint="eastAsia"/>
          <w:sz w:val="14"/>
          <w:szCs w:val="14"/>
        </w:rPr>
        <w:t>13</w:t>
      </w:r>
      <w:r w:rsidR="008548E8" w:rsidRPr="00CF1763">
        <w:rPr>
          <w:rFonts w:asciiTheme="minorEastAsia" w:hAnsiTheme="minorEastAsia"/>
          <w:sz w:val="14"/>
          <w:szCs w:val="14"/>
        </w:rPr>
        <w:t>条第６項において準用する場合を含む。</w:t>
      </w:r>
      <w:r w:rsidR="008548E8" w:rsidRPr="00CF1763">
        <w:rPr>
          <w:rFonts w:asciiTheme="minorEastAsia" w:hAnsiTheme="minorEastAsia" w:hint="eastAsia"/>
          <w:sz w:val="14"/>
          <w:szCs w:val="14"/>
        </w:rPr>
        <w:t>）の</w:t>
      </w:r>
      <w:r w:rsidR="008548E8" w:rsidRPr="00CF1763">
        <w:rPr>
          <w:rFonts w:asciiTheme="minorEastAsia" w:hAnsiTheme="minorEastAsia"/>
          <w:sz w:val="14"/>
          <w:szCs w:val="14"/>
        </w:rPr>
        <w:t>規定の</w:t>
      </w:r>
      <w:r w:rsidR="00A01AC5" w:rsidRPr="00CF1763">
        <w:rPr>
          <w:rFonts w:asciiTheme="minorEastAsia" w:hAnsiTheme="minorEastAsia" w:hint="eastAsia"/>
          <w:sz w:val="14"/>
          <w:szCs w:val="14"/>
        </w:rPr>
        <w:t>適用を</w:t>
      </w:r>
      <w:r w:rsidR="00A01AC5" w:rsidRPr="00CF1763">
        <w:rPr>
          <w:rFonts w:asciiTheme="minorEastAsia" w:hAnsiTheme="minorEastAsia"/>
          <w:sz w:val="14"/>
          <w:szCs w:val="14"/>
        </w:rPr>
        <w:t>受けようとする</w:t>
      </w:r>
      <w:r w:rsidR="00A01AC5" w:rsidRPr="00CF1763">
        <w:rPr>
          <w:rFonts w:asciiTheme="minorEastAsia" w:hAnsiTheme="minorEastAsia" w:hint="eastAsia"/>
          <w:sz w:val="14"/>
          <w:szCs w:val="14"/>
        </w:rPr>
        <w:t>通算法人</w:t>
      </w:r>
      <w:r w:rsidR="00A01AC5" w:rsidRPr="00CF1763">
        <w:rPr>
          <w:rFonts w:asciiTheme="minorEastAsia" w:hAnsiTheme="minorEastAsia"/>
          <w:sz w:val="14"/>
          <w:szCs w:val="14"/>
        </w:rPr>
        <w:t>であった法人に限る。</w:t>
      </w:r>
      <w:r w:rsidR="00A01AC5" w:rsidRPr="00CF1763">
        <w:rPr>
          <w:rFonts w:asciiTheme="minorEastAsia" w:hAnsiTheme="minorEastAsia" w:hint="eastAsia"/>
          <w:sz w:val="14"/>
          <w:szCs w:val="14"/>
        </w:rPr>
        <w:t>）に</w:t>
      </w:r>
      <w:r w:rsidR="004328FF" w:rsidRPr="00CF1763">
        <w:rPr>
          <w:rFonts w:asciiTheme="minorEastAsia" w:hAnsiTheme="minorEastAsia" w:hint="eastAsia"/>
          <w:sz w:val="14"/>
          <w:szCs w:val="14"/>
        </w:rPr>
        <w:t>あっては、「法人税法の規定によって計算した法人税額①」から「退職年金等積立金に係る法人税額④」</w:t>
      </w:r>
      <w:r w:rsidRPr="00CF1763">
        <w:rPr>
          <w:rFonts w:asciiTheme="minorEastAsia" w:hAnsiTheme="minorEastAsia" w:hint="eastAsia"/>
          <w:sz w:val="14"/>
          <w:szCs w:val="14"/>
        </w:rPr>
        <w:t>まで</w:t>
      </w:r>
      <w:r w:rsidR="004328FF" w:rsidRPr="00CF1763">
        <w:rPr>
          <w:rFonts w:asciiTheme="minorEastAsia" w:hAnsiTheme="minorEastAsia" w:hint="eastAsia"/>
          <w:sz w:val="14"/>
          <w:szCs w:val="14"/>
        </w:rPr>
        <w:t>の</w:t>
      </w:r>
      <w:r w:rsidR="004328FF" w:rsidRPr="00CF1763">
        <w:rPr>
          <w:rFonts w:asciiTheme="minorEastAsia" w:hAnsiTheme="minorEastAsia"/>
          <w:sz w:val="14"/>
          <w:szCs w:val="14"/>
        </w:rPr>
        <w:t>各欄</w:t>
      </w:r>
      <w:r w:rsidRPr="00CF1763">
        <w:rPr>
          <w:rFonts w:asciiTheme="minorEastAsia" w:hAnsiTheme="minorEastAsia" w:hint="eastAsia"/>
          <w:sz w:val="14"/>
          <w:szCs w:val="14"/>
        </w:rPr>
        <w:t>は記載しないこととし、「課税標準となる法人税額及びその法人税割額⑤」の「課税標準」の欄に第</w:t>
      </w:r>
      <w:r w:rsidR="00FE6978" w:rsidRPr="00CF1763">
        <w:rPr>
          <w:rFonts w:asciiTheme="minorEastAsia" w:hAnsiTheme="minorEastAsia" w:hint="eastAsia"/>
          <w:sz w:val="14"/>
          <w:szCs w:val="14"/>
        </w:rPr>
        <w:t>20</w:t>
      </w:r>
      <w:r w:rsidRPr="00CF1763">
        <w:rPr>
          <w:rFonts w:asciiTheme="minorEastAsia" w:hAnsiTheme="minorEastAsia" w:hint="eastAsia"/>
          <w:sz w:val="14"/>
          <w:szCs w:val="14"/>
        </w:rPr>
        <w:t>号様式別表１の「課税標準となる法人税額</w:t>
      </w:r>
      <w:r w:rsidR="00A01AC5" w:rsidRPr="00CF1763">
        <w:rPr>
          <w:rFonts w:asciiTheme="minorEastAsia" w:hAnsiTheme="minorEastAsia" w:hint="eastAsia"/>
          <w:sz w:val="14"/>
          <w:szCs w:val="14"/>
        </w:rPr>
        <w:t>⑭</w:t>
      </w:r>
      <w:r w:rsidRPr="00CF1763">
        <w:rPr>
          <w:rFonts w:asciiTheme="minorEastAsia" w:hAnsiTheme="minorEastAsia" w:hint="eastAsia"/>
          <w:sz w:val="14"/>
          <w:szCs w:val="14"/>
        </w:rPr>
        <w:t>」の欄の金額を記載すること。</w:t>
      </w:r>
    </w:p>
    <w:p w:rsidR="00567BB1" w:rsidRPr="00CF1763" w:rsidRDefault="005569DD"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９</w:t>
      </w:r>
      <w:r w:rsidR="00924954" w:rsidRPr="00CF1763">
        <w:rPr>
          <w:rFonts w:asciiTheme="minorEastAsia" w:hAnsiTheme="minorEastAsia" w:hint="eastAsia"/>
          <w:sz w:val="14"/>
          <w:szCs w:val="14"/>
        </w:rPr>
        <w:t>．</w:t>
      </w:r>
      <w:r w:rsidR="00567BB1" w:rsidRPr="00CF1763">
        <w:rPr>
          <w:rFonts w:asciiTheme="minorEastAsia" w:hAnsiTheme="minorEastAsia" w:hint="eastAsia"/>
          <w:sz w:val="14"/>
          <w:szCs w:val="14"/>
        </w:rPr>
        <w:t>連結法人</w:t>
      </w:r>
      <w:r w:rsidR="001E1EB7" w:rsidRPr="00CF1763">
        <w:rPr>
          <w:rFonts w:asciiTheme="minorEastAsia" w:hAnsiTheme="minorEastAsia" w:hint="eastAsia"/>
          <w:sz w:val="14"/>
          <w:szCs w:val="14"/>
        </w:rPr>
        <w:t>（所得税法等の</w:t>
      </w:r>
      <w:r w:rsidR="001E1EB7" w:rsidRPr="00CF1763">
        <w:rPr>
          <w:rFonts w:asciiTheme="minorEastAsia" w:hAnsiTheme="minorEastAsia"/>
          <w:sz w:val="14"/>
          <w:szCs w:val="14"/>
        </w:rPr>
        <w:t>一部を改正する法律</w:t>
      </w:r>
      <w:r w:rsidR="001E1EB7" w:rsidRPr="00CF1763">
        <w:rPr>
          <w:rFonts w:asciiTheme="minorEastAsia" w:hAnsiTheme="minorEastAsia" w:hint="eastAsia"/>
          <w:sz w:val="14"/>
          <w:szCs w:val="14"/>
        </w:rPr>
        <w:t>（令和２年法律第８号</w:t>
      </w:r>
      <w:r w:rsidR="001E1EB7" w:rsidRPr="00CF1763">
        <w:rPr>
          <w:rFonts w:asciiTheme="minorEastAsia" w:hAnsiTheme="minorEastAsia"/>
          <w:sz w:val="14"/>
          <w:szCs w:val="14"/>
        </w:rPr>
        <w:t>）第３条の規定</w:t>
      </w:r>
      <w:r w:rsidR="00734FDE" w:rsidRPr="00CF1763">
        <w:rPr>
          <w:rFonts w:asciiTheme="minorEastAsia" w:hAnsiTheme="minorEastAsia" w:hint="eastAsia"/>
          <w:sz w:val="14"/>
          <w:szCs w:val="14"/>
        </w:rPr>
        <w:t>（</w:t>
      </w:r>
      <w:r w:rsidR="00734FDE" w:rsidRPr="00CF1763">
        <w:rPr>
          <w:rFonts w:asciiTheme="minorEastAsia" w:hAnsiTheme="minorEastAsia"/>
          <w:sz w:val="14"/>
          <w:szCs w:val="14"/>
        </w:rPr>
        <w:t>同</w:t>
      </w:r>
      <w:r w:rsidR="00734FDE" w:rsidRPr="00CF1763">
        <w:rPr>
          <w:rFonts w:asciiTheme="minorEastAsia" w:hAnsiTheme="minorEastAsia" w:hint="eastAsia"/>
          <w:sz w:val="14"/>
          <w:szCs w:val="14"/>
        </w:rPr>
        <w:t>法</w:t>
      </w:r>
      <w:r w:rsidR="00734FDE" w:rsidRPr="00CF1763">
        <w:rPr>
          <w:rFonts w:asciiTheme="minorEastAsia" w:hAnsiTheme="minorEastAsia"/>
          <w:sz w:val="14"/>
          <w:szCs w:val="14"/>
        </w:rPr>
        <w:t>附則第１条</w:t>
      </w:r>
      <w:r w:rsidR="00734FDE" w:rsidRPr="00CF1763">
        <w:rPr>
          <w:rFonts w:asciiTheme="minorEastAsia" w:hAnsiTheme="minorEastAsia" w:hint="eastAsia"/>
          <w:sz w:val="14"/>
          <w:szCs w:val="14"/>
        </w:rPr>
        <w:t>第</w:t>
      </w:r>
      <w:r w:rsidR="00734FDE" w:rsidRPr="00CF1763">
        <w:rPr>
          <w:rFonts w:asciiTheme="minorEastAsia" w:hAnsiTheme="minorEastAsia"/>
          <w:sz w:val="14"/>
          <w:szCs w:val="14"/>
        </w:rPr>
        <w:t>５</w:t>
      </w:r>
      <w:r w:rsidR="00734FDE" w:rsidRPr="00CF1763">
        <w:rPr>
          <w:rFonts w:asciiTheme="minorEastAsia" w:hAnsiTheme="minorEastAsia" w:hint="eastAsia"/>
          <w:sz w:val="14"/>
          <w:szCs w:val="14"/>
        </w:rPr>
        <w:t>号</w:t>
      </w:r>
      <w:r w:rsidR="00734FDE" w:rsidRPr="00CF1763">
        <w:rPr>
          <w:rFonts w:asciiTheme="minorEastAsia" w:hAnsiTheme="minorEastAsia"/>
          <w:sz w:val="14"/>
          <w:szCs w:val="14"/>
        </w:rPr>
        <w:t>ロに掲げる改正</w:t>
      </w:r>
      <w:r w:rsidR="00734FDE" w:rsidRPr="00CF1763">
        <w:rPr>
          <w:rFonts w:asciiTheme="minorEastAsia" w:hAnsiTheme="minorEastAsia" w:hint="eastAsia"/>
          <w:sz w:val="14"/>
          <w:szCs w:val="14"/>
        </w:rPr>
        <w:t>規定に</w:t>
      </w:r>
      <w:r w:rsidR="00734FDE" w:rsidRPr="00CF1763">
        <w:rPr>
          <w:rFonts w:asciiTheme="minorEastAsia" w:hAnsiTheme="minorEastAsia"/>
          <w:sz w:val="14"/>
          <w:szCs w:val="14"/>
        </w:rPr>
        <w:t>限る</w:t>
      </w:r>
      <w:r w:rsidR="00734FDE" w:rsidRPr="00CF1763">
        <w:rPr>
          <w:rFonts w:asciiTheme="minorEastAsia" w:hAnsiTheme="minorEastAsia" w:hint="eastAsia"/>
          <w:sz w:val="14"/>
          <w:szCs w:val="14"/>
        </w:rPr>
        <w:t>。）による</w:t>
      </w:r>
      <w:r w:rsidR="00734FDE" w:rsidRPr="00CF1763">
        <w:rPr>
          <w:rFonts w:asciiTheme="minorEastAsia" w:hAnsiTheme="minorEastAsia"/>
          <w:sz w:val="14"/>
          <w:szCs w:val="14"/>
        </w:rPr>
        <w:t>改正前の</w:t>
      </w:r>
      <w:r w:rsidR="00567BB1" w:rsidRPr="00CF1763">
        <w:rPr>
          <w:rFonts w:asciiTheme="minorEastAsia" w:hAnsiTheme="minorEastAsia" w:hint="eastAsia"/>
          <w:sz w:val="14"/>
          <w:szCs w:val="14"/>
        </w:rPr>
        <w:t>法人税法第２条第</w:t>
      </w:r>
      <w:r w:rsidR="00FE6978" w:rsidRPr="00CF1763">
        <w:rPr>
          <w:rFonts w:asciiTheme="minorEastAsia" w:hAnsiTheme="minorEastAsia" w:hint="eastAsia"/>
          <w:sz w:val="14"/>
          <w:szCs w:val="14"/>
        </w:rPr>
        <w:t>12</w:t>
      </w:r>
      <w:r w:rsidR="00567BB1" w:rsidRPr="00CF1763">
        <w:rPr>
          <w:rFonts w:asciiTheme="minorEastAsia" w:hAnsiTheme="minorEastAsia" w:hint="eastAsia"/>
          <w:sz w:val="14"/>
          <w:szCs w:val="14"/>
        </w:rPr>
        <w:t>号の７の</w:t>
      </w:r>
      <w:r w:rsidR="007569E9" w:rsidRPr="00CF1763">
        <w:rPr>
          <w:rFonts w:asciiTheme="minorEastAsia" w:hAnsiTheme="minorEastAsia" w:hint="eastAsia"/>
          <w:sz w:val="14"/>
          <w:szCs w:val="14"/>
        </w:rPr>
        <w:t>２</w:t>
      </w:r>
      <w:r w:rsidR="00567BB1" w:rsidRPr="00CF1763">
        <w:rPr>
          <w:rFonts w:asciiTheme="minorEastAsia" w:hAnsiTheme="minorEastAsia" w:hint="eastAsia"/>
          <w:sz w:val="14"/>
          <w:szCs w:val="14"/>
        </w:rPr>
        <w:t>に規定する連結法人をいう。）であった法人</w:t>
      </w:r>
      <w:r w:rsidR="009F6E80" w:rsidRPr="00CF1763">
        <w:rPr>
          <w:rFonts w:asciiTheme="minorEastAsia" w:hAnsiTheme="minorEastAsia" w:hint="eastAsia"/>
          <w:sz w:val="14"/>
          <w:szCs w:val="14"/>
        </w:rPr>
        <w:t>（</w:t>
      </w:r>
      <w:r w:rsidR="009F6E80" w:rsidRPr="00CF1763">
        <w:rPr>
          <w:rFonts w:asciiTheme="minorEastAsia" w:hAnsiTheme="minorEastAsia"/>
          <w:sz w:val="14"/>
          <w:szCs w:val="14"/>
        </w:rPr>
        <w:t>令和２年</w:t>
      </w:r>
      <w:r w:rsidR="00C7179E" w:rsidRPr="00CF1763">
        <w:rPr>
          <w:rFonts w:asciiTheme="minorEastAsia" w:hAnsiTheme="minorEastAsia" w:hint="eastAsia"/>
          <w:sz w:val="14"/>
          <w:szCs w:val="14"/>
        </w:rPr>
        <w:t>改正法</w:t>
      </w:r>
      <w:r w:rsidR="00C7179E" w:rsidRPr="00CF1763">
        <w:rPr>
          <w:rFonts w:asciiTheme="minorEastAsia" w:hAnsiTheme="minorEastAsia"/>
          <w:sz w:val="14"/>
          <w:szCs w:val="14"/>
        </w:rPr>
        <w:t>附則第</w:t>
      </w:r>
      <w:r w:rsidR="00FE6978" w:rsidRPr="00CF1763">
        <w:rPr>
          <w:rFonts w:asciiTheme="minorEastAsia" w:hAnsiTheme="minorEastAsia" w:hint="eastAsia"/>
          <w:sz w:val="14"/>
          <w:szCs w:val="14"/>
        </w:rPr>
        <w:t>13</w:t>
      </w:r>
      <w:r w:rsidR="00C7179E" w:rsidRPr="00CF1763">
        <w:rPr>
          <w:rFonts w:asciiTheme="minorEastAsia" w:hAnsiTheme="minorEastAsia"/>
          <w:sz w:val="14"/>
          <w:szCs w:val="14"/>
        </w:rPr>
        <w:t>条第４項若しくは第５項において準用する法第</w:t>
      </w:r>
      <w:r w:rsidR="00CF1763" w:rsidRPr="00CF1763">
        <w:rPr>
          <w:rFonts w:asciiTheme="minorEastAsia" w:hAnsiTheme="minorEastAsia" w:hint="eastAsia"/>
          <w:sz w:val="14"/>
          <w:szCs w:val="14"/>
        </w:rPr>
        <w:t>321</w:t>
      </w:r>
      <w:r w:rsidR="00C7179E" w:rsidRPr="00CF1763">
        <w:rPr>
          <w:rFonts w:asciiTheme="minorEastAsia" w:hAnsiTheme="minorEastAsia"/>
          <w:sz w:val="14"/>
          <w:szCs w:val="14"/>
        </w:rPr>
        <w:t>条の８第３項</w:t>
      </w:r>
      <w:r w:rsidR="00707435" w:rsidRPr="00CF1763">
        <w:rPr>
          <w:rFonts w:asciiTheme="minorEastAsia" w:hAnsiTheme="minorEastAsia" w:hint="eastAsia"/>
          <w:sz w:val="14"/>
          <w:szCs w:val="14"/>
        </w:rPr>
        <w:t>又は</w:t>
      </w:r>
      <w:r w:rsidR="00C7179E" w:rsidRPr="00CF1763">
        <w:rPr>
          <w:rFonts w:asciiTheme="minorEastAsia" w:hAnsiTheme="minorEastAsia"/>
          <w:sz w:val="14"/>
          <w:szCs w:val="14"/>
        </w:rPr>
        <w:t>令和２年改正</w:t>
      </w:r>
      <w:r w:rsidR="00C7179E" w:rsidRPr="00CF1763">
        <w:rPr>
          <w:rFonts w:asciiTheme="minorEastAsia" w:hAnsiTheme="minorEastAsia" w:hint="eastAsia"/>
          <w:sz w:val="14"/>
          <w:szCs w:val="14"/>
        </w:rPr>
        <w:t>法</w:t>
      </w:r>
      <w:r w:rsidR="00C7179E" w:rsidRPr="00CF1763">
        <w:rPr>
          <w:rFonts w:asciiTheme="minorEastAsia" w:hAnsiTheme="minorEastAsia"/>
          <w:sz w:val="14"/>
          <w:szCs w:val="14"/>
        </w:rPr>
        <w:t>附則第</w:t>
      </w:r>
      <w:r w:rsidR="00CF1763" w:rsidRPr="00CF1763">
        <w:rPr>
          <w:rFonts w:asciiTheme="minorEastAsia" w:hAnsiTheme="minorEastAsia" w:hint="eastAsia"/>
          <w:sz w:val="14"/>
          <w:szCs w:val="14"/>
        </w:rPr>
        <w:t>13</w:t>
      </w:r>
      <w:r w:rsidR="00C7179E" w:rsidRPr="00CF1763">
        <w:rPr>
          <w:rFonts w:asciiTheme="minorEastAsia" w:hAnsiTheme="minorEastAsia"/>
          <w:sz w:val="14"/>
          <w:szCs w:val="14"/>
        </w:rPr>
        <w:t>条第６項において準用する</w:t>
      </w:r>
      <w:r w:rsidR="00C7179E" w:rsidRPr="00CF1763">
        <w:rPr>
          <w:rFonts w:asciiTheme="minorEastAsia" w:hAnsiTheme="minorEastAsia" w:hint="eastAsia"/>
          <w:sz w:val="14"/>
          <w:szCs w:val="14"/>
        </w:rPr>
        <w:t>法</w:t>
      </w:r>
      <w:r w:rsidR="00C7179E" w:rsidRPr="00CF1763">
        <w:rPr>
          <w:rFonts w:asciiTheme="minorEastAsia" w:hAnsiTheme="minorEastAsia"/>
          <w:sz w:val="14"/>
          <w:szCs w:val="14"/>
        </w:rPr>
        <w:t>第</w:t>
      </w:r>
      <w:r w:rsidR="00CF1763" w:rsidRPr="00CF1763">
        <w:rPr>
          <w:rFonts w:asciiTheme="minorEastAsia" w:hAnsiTheme="minorEastAsia" w:hint="eastAsia"/>
          <w:sz w:val="14"/>
          <w:szCs w:val="14"/>
        </w:rPr>
        <w:t>321</w:t>
      </w:r>
      <w:r w:rsidR="00C7179E" w:rsidRPr="00CF1763">
        <w:rPr>
          <w:rFonts w:asciiTheme="minorEastAsia" w:hAnsiTheme="minorEastAsia"/>
          <w:sz w:val="14"/>
          <w:szCs w:val="14"/>
        </w:rPr>
        <w:t>条の８第</w:t>
      </w:r>
      <w:r w:rsidR="00CF1763" w:rsidRPr="00CF1763">
        <w:rPr>
          <w:rFonts w:asciiTheme="minorEastAsia" w:hAnsiTheme="minorEastAsia" w:hint="eastAsia"/>
          <w:sz w:val="14"/>
          <w:szCs w:val="14"/>
        </w:rPr>
        <w:t>26</w:t>
      </w:r>
      <w:r w:rsidR="00C7179E" w:rsidRPr="00CF1763">
        <w:rPr>
          <w:rFonts w:asciiTheme="minorEastAsia" w:hAnsiTheme="minorEastAsia"/>
          <w:sz w:val="14"/>
          <w:szCs w:val="14"/>
        </w:rPr>
        <w:t>項の規定の適用を受けようとする</w:t>
      </w:r>
      <w:r w:rsidR="00707435" w:rsidRPr="00CF1763">
        <w:rPr>
          <w:rFonts w:asciiTheme="minorEastAsia" w:hAnsiTheme="minorEastAsia" w:hint="eastAsia"/>
          <w:sz w:val="14"/>
          <w:szCs w:val="14"/>
        </w:rPr>
        <w:t>もの</w:t>
      </w:r>
      <w:r w:rsidR="00C7179E" w:rsidRPr="00CF1763">
        <w:rPr>
          <w:rFonts w:asciiTheme="minorEastAsia" w:hAnsiTheme="minorEastAsia"/>
          <w:sz w:val="14"/>
          <w:szCs w:val="14"/>
        </w:rPr>
        <w:t>に限り、</w:t>
      </w:r>
      <w:r w:rsidR="00C7179E" w:rsidRPr="00CF1763">
        <w:rPr>
          <w:rFonts w:asciiTheme="minorEastAsia" w:hAnsiTheme="minorEastAsia" w:hint="eastAsia"/>
          <w:sz w:val="14"/>
          <w:szCs w:val="14"/>
        </w:rPr>
        <w:t>通算法人及び</w:t>
      </w:r>
      <w:r w:rsidR="00C7179E" w:rsidRPr="00CF1763">
        <w:rPr>
          <w:rFonts w:asciiTheme="minorEastAsia" w:hAnsiTheme="minorEastAsia"/>
          <w:sz w:val="14"/>
          <w:szCs w:val="14"/>
        </w:rPr>
        <w:t>通算法人であった法人を除く。</w:t>
      </w:r>
      <w:r w:rsidR="00C7179E" w:rsidRPr="00CF1763">
        <w:rPr>
          <w:rFonts w:asciiTheme="minorEastAsia" w:hAnsiTheme="minorEastAsia" w:hint="eastAsia"/>
          <w:sz w:val="14"/>
          <w:szCs w:val="14"/>
        </w:rPr>
        <w:t>）</w:t>
      </w:r>
      <w:r w:rsidR="00567BB1" w:rsidRPr="00CF1763">
        <w:rPr>
          <w:rFonts w:asciiTheme="minorEastAsia" w:hAnsiTheme="minorEastAsia" w:hint="eastAsia"/>
          <w:sz w:val="14"/>
          <w:szCs w:val="14"/>
        </w:rPr>
        <w:t>にあっては、「法人税法の規定によって計算した法人税額①」から「退職年金等積立金に係る法人税額</w:t>
      </w:r>
      <w:r w:rsidR="007569E9" w:rsidRPr="00CF1763">
        <w:rPr>
          <w:rFonts w:asciiTheme="minorEastAsia" w:hAnsiTheme="minorEastAsia" w:hint="eastAsia"/>
          <w:sz w:val="14"/>
          <w:szCs w:val="14"/>
        </w:rPr>
        <w:t>④</w:t>
      </w:r>
      <w:r w:rsidR="00567BB1" w:rsidRPr="00CF1763">
        <w:rPr>
          <w:rFonts w:asciiTheme="minorEastAsia" w:hAnsiTheme="minorEastAsia" w:hint="eastAsia"/>
          <w:sz w:val="14"/>
          <w:szCs w:val="14"/>
        </w:rPr>
        <w:t>」まで</w:t>
      </w:r>
      <w:r w:rsidR="00C7179E" w:rsidRPr="00CF1763">
        <w:rPr>
          <w:rFonts w:asciiTheme="minorEastAsia" w:hAnsiTheme="minorEastAsia" w:hint="eastAsia"/>
          <w:sz w:val="14"/>
          <w:szCs w:val="14"/>
        </w:rPr>
        <w:t>の各</w:t>
      </w:r>
      <w:r w:rsidR="00C7179E" w:rsidRPr="00CF1763">
        <w:rPr>
          <w:rFonts w:asciiTheme="minorEastAsia" w:hAnsiTheme="minorEastAsia"/>
          <w:sz w:val="14"/>
          <w:szCs w:val="14"/>
        </w:rPr>
        <w:t>欄</w:t>
      </w:r>
      <w:r w:rsidR="00567BB1" w:rsidRPr="00CF1763">
        <w:rPr>
          <w:rFonts w:asciiTheme="minorEastAsia" w:hAnsiTheme="minorEastAsia" w:hint="eastAsia"/>
          <w:sz w:val="14"/>
          <w:szCs w:val="14"/>
        </w:rPr>
        <w:t>は記載しないこととし、「課税標準となる法人税額及びその法人税割額</w:t>
      </w:r>
      <w:r w:rsidR="007569E9" w:rsidRPr="00CF1763">
        <w:rPr>
          <w:rFonts w:asciiTheme="minorEastAsia" w:hAnsiTheme="minorEastAsia" w:hint="eastAsia"/>
          <w:sz w:val="14"/>
          <w:szCs w:val="14"/>
        </w:rPr>
        <w:t>⑤</w:t>
      </w:r>
      <w:r w:rsidR="00567BB1" w:rsidRPr="00CF1763">
        <w:rPr>
          <w:rFonts w:asciiTheme="minorEastAsia" w:hAnsiTheme="minorEastAsia" w:hint="eastAsia"/>
          <w:sz w:val="14"/>
          <w:szCs w:val="14"/>
        </w:rPr>
        <w:t>」の「課税標準」の欄に第</w:t>
      </w:r>
      <w:r w:rsidR="00CF1763" w:rsidRPr="00CF1763">
        <w:rPr>
          <w:rFonts w:asciiTheme="minorEastAsia" w:hAnsiTheme="minorEastAsia" w:hint="eastAsia"/>
          <w:sz w:val="14"/>
          <w:szCs w:val="14"/>
        </w:rPr>
        <w:t>20</w:t>
      </w:r>
      <w:r w:rsidR="00567BB1" w:rsidRPr="00CF1763">
        <w:rPr>
          <w:rFonts w:asciiTheme="minorEastAsia" w:hAnsiTheme="minorEastAsia" w:hint="eastAsia"/>
          <w:sz w:val="14"/>
          <w:szCs w:val="14"/>
        </w:rPr>
        <w:t>号様式別表１の</w:t>
      </w:r>
      <w:r w:rsidR="00C7179E" w:rsidRPr="00CF1763">
        <w:rPr>
          <w:rFonts w:asciiTheme="minorEastAsia" w:hAnsiTheme="minorEastAsia" w:hint="eastAsia"/>
          <w:sz w:val="14"/>
          <w:szCs w:val="14"/>
        </w:rPr>
        <w:t>３の</w:t>
      </w:r>
      <w:r w:rsidR="00567BB1" w:rsidRPr="00CF1763">
        <w:rPr>
          <w:rFonts w:asciiTheme="minorEastAsia" w:hAnsiTheme="minorEastAsia" w:hint="eastAsia"/>
          <w:sz w:val="14"/>
          <w:szCs w:val="14"/>
        </w:rPr>
        <w:t>「課税標準となる法人税額</w:t>
      </w:r>
      <w:r w:rsidR="007569E9" w:rsidRPr="00CF1763">
        <w:rPr>
          <w:rFonts w:asciiTheme="minorEastAsia" w:hAnsiTheme="minorEastAsia" w:hint="eastAsia"/>
          <w:sz w:val="14"/>
          <w:szCs w:val="14"/>
        </w:rPr>
        <w:t>⑦</w:t>
      </w:r>
      <w:r w:rsidR="00567BB1" w:rsidRPr="00CF1763">
        <w:rPr>
          <w:rFonts w:asciiTheme="minorEastAsia" w:hAnsiTheme="minorEastAsia" w:hint="eastAsia"/>
          <w:sz w:val="14"/>
          <w:szCs w:val="14"/>
        </w:rPr>
        <w:t>」の欄の金額を記載すること。</w:t>
      </w:r>
    </w:p>
    <w:p w:rsidR="007569E9" w:rsidRPr="00CF1763" w:rsidRDefault="00CF1763"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10</w:t>
      </w:r>
      <w:r w:rsidR="007569E9" w:rsidRPr="00CF1763">
        <w:rPr>
          <w:rFonts w:asciiTheme="minorEastAsia" w:hAnsiTheme="minorEastAsia" w:hint="eastAsia"/>
          <w:sz w:val="14"/>
          <w:szCs w:val="14"/>
        </w:rPr>
        <w:t>．市町村内に恒久的施設を有する外国法人にあっては、「法人税法の規定によって計算した法人税額①」から「仮装経理に基づく法人税割額の控除額</w:t>
      </w:r>
      <w:r w:rsidR="007E4025" w:rsidRPr="00CF1763">
        <w:rPr>
          <w:rFonts w:asciiTheme="minorEastAsia" w:hAnsiTheme="minorEastAsia" w:hint="eastAsia"/>
          <w:sz w:val="14"/>
          <w:szCs w:val="14"/>
        </w:rPr>
        <w:t>⑪</w:t>
      </w:r>
      <w:r w:rsidR="007569E9" w:rsidRPr="00CF1763">
        <w:rPr>
          <w:rFonts w:asciiTheme="minorEastAsia" w:hAnsiTheme="minorEastAsia" w:hint="eastAsia"/>
          <w:sz w:val="14"/>
          <w:szCs w:val="14"/>
        </w:rPr>
        <w:t>」まで</w:t>
      </w:r>
      <w:r w:rsidR="00E65195" w:rsidRPr="00CF1763">
        <w:rPr>
          <w:rFonts w:asciiTheme="minorEastAsia" w:hAnsiTheme="minorEastAsia" w:hint="eastAsia"/>
          <w:sz w:val="14"/>
          <w:szCs w:val="14"/>
        </w:rPr>
        <w:t>の</w:t>
      </w:r>
      <w:r w:rsidR="00E65195" w:rsidRPr="00CF1763">
        <w:rPr>
          <w:rFonts w:asciiTheme="minorEastAsia" w:hAnsiTheme="minorEastAsia"/>
          <w:sz w:val="14"/>
          <w:szCs w:val="14"/>
        </w:rPr>
        <w:t>各欄は</w:t>
      </w:r>
      <w:r w:rsidR="00A80463" w:rsidRPr="00CF1763">
        <w:rPr>
          <w:rFonts w:asciiTheme="minorEastAsia" w:hAnsiTheme="minorEastAsia" w:hint="eastAsia"/>
          <w:sz w:val="14"/>
          <w:szCs w:val="14"/>
        </w:rPr>
        <w:t>記載しないこととし、「差引法人税割額</w:t>
      </w:r>
      <w:r w:rsidR="00FD1CB7" w:rsidRPr="00CF1763">
        <w:rPr>
          <w:rFonts w:asciiTheme="minorEastAsia" w:hAnsiTheme="minorEastAsia" w:hint="eastAsia"/>
          <w:sz w:val="14"/>
          <w:szCs w:val="14"/>
        </w:rPr>
        <w:t>⑫</w:t>
      </w:r>
      <w:r w:rsidR="00A80463" w:rsidRPr="00CF1763">
        <w:rPr>
          <w:rFonts w:asciiTheme="minorEastAsia" w:hAnsiTheme="minorEastAsia" w:hint="eastAsia"/>
          <w:sz w:val="14"/>
          <w:szCs w:val="14"/>
        </w:rPr>
        <w:t>」の欄に第</w:t>
      </w:r>
      <w:r w:rsidRPr="00CF1763">
        <w:rPr>
          <w:rFonts w:asciiTheme="minorEastAsia" w:hAnsiTheme="minorEastAsia" w:hint="eastAsia"/>
          <w:sz w:val="14"/>
          <w:szCs w:val="14"/>
        </w:rPr>
        <w:t>20</w:t>
      </w:r>
      <w:r w:rsidR="00A80463" w:rsidRPr="00CF1763">
        <w:rPr>
          <w:rFonts w:asciiTheme="minorEastAsia" w:hAnsiTheme="minorEastAsia" w:hint="eastAsia"/>
          <w:sz w:val="14"/>
          <w:szCs w:val="14"/>
        </w:rPr>
        <w:t>号様式別表１の２の「計⑩」の欄の金額を記載すること。</w:t>
      </w:r>
    </w:p>
    <w:p w:rsidR="00567BB1" w:rsidRPr="00CF1763" w:rsidRDefault="00CF1763"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11</w:t>
      </w:r>
      <w:r w:rsidR="00924954" w:rsidRPr="00CF1763">
        <w:rPr>
          <w:rFonts w:asciiTheme="minorEastAsia" w:hAnsiTheme="minorEastAsia" w:hint="eastAsia"/>
          <w:sz w:val="14"/>
          <w:szCs w:val="14"/>
        </w:rPr>
        <w:t>．</w:t>
      </w:r>
      <w:r w:rsidR="00567BB1" w:rsidRPr="00CF1763">
        <w:rPr>
          <w:rFonts w:asciiTheme="minorEastAsia" w:hAnsiTheme="minorEastAsia" w:hint="eastAsia"/>
          <w:sz w:val="14"/>
          <w:szCs w:val="14"/>
        </w:rPr>
        <w:t>「法人税法の規定によって計算した法人税額①」の欄は、法人税の申告書</w:t>
      </w:r>
      <w:r w:rsidR="00FE6978" w:rsidRPr="00CF1763">
        <w:rPr>
          <w:rFonts w:asciiTheme="minorEastAsia" w:hAnsiTheme="minorEastAsia" w:hint="eastAsia"/>
          <w:sz w:val="14"/>
          <w:szCs w:val="14"/>
        </w:rPr>
        <w:t>（</w:t>
      </w:r>
      <w:r w:rsidR="00567BB1" w:rsidRPr="00CF1763">
        <w:rPr>
          <w:rFonts w:asciiTheme="minorEastAsia" w:hAnsiTheme="minorEastAsia" w:hint="eastAsia"/>
          <w:sz w:val="14"/>
          <w:szCs w:val="14"/>
        </w:rPr>
        <w:t>別表１</w:t>
      </w:r>
      <w:r w:rsidR="00FE6978" w:rsidRPr="00CF1763">
        <w:rPr>
          <w:rFonts w:asciiTheme="minorEastAsia" w:hAnsiTheme="minorEastAsia" w:hint="eastAsia"/>
          <w:sz w:val="14"/>
          <w:szCs w:val="14"/>
        </w:rPr>
        <w:t>）</w:t>
      </w:r>
      <w:r w:rsidR="00992A89" w:rsidRPr="00CF1763">
        <w:rPr>
          <w:rFonts w:asciiTheme="minorEastAsia" w:hAnsiTheme="minorEastAsia" w:hint="eastAsia"/>
          <w:sz w:val="14"/>
          <w:szCs w:val="14"/>
        </w:rPr>
        <w:t>の「法人税額計」の欄の金額（この欄の上段に使途秘匿金の支出の額の</w:t>
      </w:r>
      <w:r w:rsidRPr="00CF1763">
        <w:rPr>
          <w:rFonts w:asciiTheme="minorEastAsia" w:hAnsiTheme="minorEastAsia" w:hint="eastAsia"/>
          <w:sz w:val="14"/>
          <w:szCs w:val="14"/>
        </w:rPr>
        <w:t>40</w:t>
      </w:r>
      <w:r w:rsidR="00992A89" w:rsidRPr="00CF1763">
        <w:rPr>
          <w:rFonts w:asciiTheme="minorEastAsia" w:hAnsiTheme="minorEastAsia" w:hint="eastAsia"/>
          <w:sz w:val="14"/>
          <w:szCs w:val="14"/>
        </w:rPr>
        <w:t>％相当額が記載されている場合には、当該額を加算した金額）を記載し、括弧内には、土地譲渡利益金額に対する法人税額、</w:t>
      </w:r>
      <w:r w:rsidR="00AF0639" w:rsidRPr="00CF1763">
        <w:rPr>
          <w:rFonts w:asciiTheme="minorEastAsia" w:hAnsiTheme="minorEastAsia" w:hint="eastAsia"/>
          <w:sz w:val="14"/>
          <w:szCs w:val="14"/>
        </w:rPr>
        <w:t>税額控除超過額</w:t>
      </w:r>
      <w:r w:rsidR="00AF0639" w:rsidRPr="00CF1763">
        <w:rPr>
          <w:rFonts w:asciiTheme="minorEastAsia" w:hAnsiTheme="minorEastAsia"/>
          <w:sz w:val="14"/>
          <w:szCs w:val="14"/>
        </w:rPr>
        <w:t>相当</w:t>
      </w:r>
      <w:r w:rsidR="00AF0639" w:rsidRPr="00CF1763">
        <w:rPr>
          <w:rFonts w:asciiTheme="minorEastAsia" w:hAnsiTheme="minorEastAsia" w:hint="eastAsia"/>
          <w:sz w:val="14"/>
          <w:szCs w:val="14"/>
        </w:rPr>
        <w:t>額</w:t>
      </w:r>
      <w:r w:rsidR="00AF0639" w:rsidRPr="00CF1763">
        <w:rPr>
          <w:rFonts w:asciiTheme="minorEastAsia" w:hAnsiTheme="minorEastAsia"/>
          <w:sz w:val="14"/>
          <w:szCs w:val="14"/>
        </w:rPr>
        <w:t>等の</w:t>
      </w:r>
      <w:r w:rsidR="001C34BC" w:rsidRPr="00CF1763">
        <w:rPr>
          <w:rFonts w:asciiTheme="minorEastAsia" w:hAnsiTheme="minorEastAsia" w:hint="eastAsia"/>
          <w:sz w:val="14"/>
          <w:szCs w:val="14"/>
        </w:rPr>
        <w:t>加算額</w:t>
      </w:r>
      <w:r w:rsidR="00992A89" w:rsidRPr="00CF1763">
        <w:rPr>
          <w:rFonts w:asciiTheme="minorEastAsia" w:hAnsiTheme="minorEastAsia" w:hint="eastAsia"/>
          <w:sz w:val="14"/>
          <w:szCs w:val="14"/>
        </w:rPr>
        <w:t>及び使途秘匿金の支出に</w:t>
      </w:r>
      <w:r w:rsidR="00FD1E5C" w:rsidRPr="00CF1763">
        <w:rPr>
          <w:rFonts w:asciiTheme="minorEastAsia" w:hAnsiTheme="minorEastAsia" w:hint="eastAsia"/>
          <w:sz w:val="14"/>
          <w:szCs w:val="14"/>
        </w:rPr>
        <w:t>対する</w:t>
      </w:r>
      <w:r w:rsidR="00992A89" w:rsidRPr="00CF1763">
        <w:rPr>
          <w:rFonts w:asciiTheme="minorEastAsia" w:hAnsiTheme="minorEastAsia" w:hint="eastAsia"/>
          <w:sz w:val="14"/>
          <w:szCs w:val="14"/>
        </w:rPr>
        <w:t>法人税額（使途秘匿金の支出の</w:t>
      </w:r>
      <w:r w:rsidR="009F5C62" w:rsidRPr="00CF1763">
        <w:rPr>
          <w:rFonts w:asciiTheme="minorEastAsia" w:hAnsiTheme="minorEastAsia" w:hint="eastAsia"/>
          <w:sz w:val="14"/>
          <w:szCs w:val="14"/>
        </w:rPr>
        <w:t>額の</w:t>
      </w:r>
      <w:r w:rsidRPr="00CF1763">
        <w:rPr>
          <w:rFonts w:asciiTheme="minorEastAsia" w:hAnsiTheme="minorEastAsia" w:hint="eastAsia"/>
          <w:sz w:val="14"/>
          <w:szCs w:val="14"/>
        </w:rPr>
        <w:t>40</w:t>
      </w:r>
      <w:r w:rsidR="00992A89" w:rsidRPr="00CF1763">
        <w:rPr>
          <w:rFonts w:asciiTheme="minorEastAsia" w:hAnsiTheme="minorEastAsia" w:hint="eastAsia"/>
          <w:sz w:val="14"/>
          <w:szCs w:val="14"/>
        </w:rPr>
        <w:t>％相当額）の合計額を記載すること。</w:t>
      </w:r>
    </w:p>
    <w:p w:rsidR="00992A89" w:rsidRPr="00CF1763" w:rsidRDefault="00CF1763"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12</w:t>
      </w:r>
      <w:r w:rsidR="001C34BC" w:rsidRPr="00CF1763">
        <w:rPr>
          <w:rFonts w:asciiTheme="minorEastAsia" w:hAnsiTheme="minorEastAsia" w:hint="eastAsia"/>
          <w:sz w:val="14"/>
          <w:szCs w:val="14"/>
        </w:rPr>
        <w:t>．</w:t>
      </w:r>
      <w:r w:rsidR="00992A89" w:rsidRPr="00CF1763">
        <w:rPr>
          <w:rFonts w:asciiTheme="minorEastAsia" w:hAnsiTheme="minorEastAsia" w:hint="eastAsia"/>
          <w:sz w:val="14"/>
          <w:szCs w:val="14"/>
        </w:rPr>
        <w:t>「２以上の市町村に事務所又は事業所を有する法人における課税標準となる法人税額</w:t>
      </w:r>
      <w:r w:rsidR="009F5C62" w:rsidRPr="00CF1763">
        <w:rPr>
          <w:rFonts w:asciiTheme="minorEastAsia" w:hAnsiTheme="minorEastAsia" w:hint="eastAsia"/>
          <w:sz w:val="14"/>
          <w:szCs w:val="14"/>
        </w:rPr>
        <w:t>及び</w:t>
      </w:r>
      <w:r w:rsidR="00992A89" w:rsidRPr="00CF1763">
        <w:rPr>
          <w:rFonts w:asciiTheme="minorEastAsia" w:hAnsiTheme="minorEastAsia" w:hint="eastAsia"/>
          <w:sz w:val="14"/>
          <w:szCs w:val="14"/>
        </w:rPr>
        <w:t>その法人税割額</w:t>
      </w:r>
      <w:r w:rsidR="00FD659A" w:rsidRPr="00CF1763">
        <w:rPr>
          <w:rFonts w:asciiTheme="minorEastAsia" w:hAnsiTheme="minorEastAsia" w:hint="eastAsia"/>
          <w:sz w:val="14"/>
          <w:szCs w:val="14"/>
        </w:rPr>
        <w:t>⑥</w:t>
      </w:r>
      <w:r w:rsidR="00992A89" w:rsidRPr="00CF1763">
        <w:rPr>
          <w:rFonts w:asciiTheme="minorEastAsia" w:hAnsiTheme="minorEastAsia" w:hint="eastAsia"/>
          <w:sz w:val="14"/>
          <w:szCs w:val="14"/>
        </w:rPr>
        <w:t>」の「課税標準」の欄は、「課税標準となる法人税額及びその法人税割額</w:t>
      </w:r>
      <w:r w:rsidR="00FD659A" w:rsidRPr="00CF1763">
        <w:rPr>
          <w:rFonts w:asciiTheme="minorEastAsia" w:hAnsiTheme="minorEastAsia" w:hint="eastAsia"/>
          <w:sz w:val="14"/>
          <w:szCs w:val="14"/>
        </w:rPr>
        <w:t>⑤</w:t>
      </w:r>
      <w:r w:rsidR="00992A89" w:rsidRPr="00CF1763">
        <w:rPr>
          <w:rFonts w:asciiTheme="minorEastAsia" w:hAnsiTheme="minorEastAsia" w:hint="eastAsia"/>
          <w:sz w:val="14"/>
          <w:szCs w:val="14"/>
        </w:rPr>
        <w:t>」の欄の金額を「当該法人の全従業者数</w:t>
      </w:r>
      <w:r w:rsidR="00FD659A" w:rsidRPr="00CF1763">
        <w:rPr>
          <w:rFonts w:asciiTheme="minorEastAsia" w:hAnsiTheme="minorEastAsia"/>
          <w:sz w:val="14"/>
          <w:szCs w:val="14"/>
        </w:rPr>
        <w:fldChar w:fldCharType="begin"/>
      </w:r>
      <w:r w:rsidR="00FD659A" w:rsidRPr="00CF1763">
        <w:rPr>
          <w:rFonts w:asciiTheme="minorEastAsia" w:hAnsiTheme="minorEastAsia"/>
          <w:sz w:val="14"/>
          <w:szCs w:val="14"/>
        </w:rPr>
        <w:instrText xml:space="preserve"> </w:instrText>
      </w:r>
      <w:r w:rsidR="00FD659A" w:rsidRPr="00CF1763">
        <w:rPr>
          <w:rFonts w:asciiTheme="minorEastAsia" w:hAnsiTheme="minorEastAsia" w:hint="eastAsia"/>
          <w:sz w:val="14"/>
          <w:szCs w:val="14"/>
        </w:rPr>
        <w:instrText>eq \o\ac(○,</w:instrText>
      </w:r>
      <w:r w:rsidR="00FD659A" w:rsidRPr="00CF1763">
        <w:rPr>
          <w:rFonts w:asciiTheme="minorEastAsia" w:hAnsiTheme="minorEastAsia" w:hint="eastAsia"/>
          <w:position w:val="1"/>
          <w:sz w:val="14"/>
          <w:szCs w:val="14"/>
        </w:rPr>
        <w:instrText>2</w:instrText>
      </w:r>
      <w:r w:rsidR="00A6102C" w:rsidRPr="00CF1763">
        <w:rPr>
          <w:rFonts w:asciiTheme="minorEastAsia" w:hAnsiTheme="minorEastAsia" w:hint="eastAsia"/>
          <w:position w:val="1"/>
          <w:sz w:val="14"/>
          <w:szCs w:val="14"/>
        </w:rPr>
        <w:instrText>3</w:instrText>
      </w:r>
      <w:r w:rsidR="00FD659A" w:rsidRPr="00CF1763">
        <w:rPr>
          <w:rFonts w:asciiTheme="minorEastAsia" w:hAnsiTheme="minorEastAsia" w:hint="eastAsia"/>
          <w:sz w:val="14"/>
          <w:szCs w:val="14"/>
        </w:rPr>
        <w:instrText>)</w:instrText>
      </w:r>
      <w:r w:rsidR="00FD659A" w:rsidRPr="00CF1763">
        <w:rPr>
          <w:rFonts w:asciiTheme="minorEastAsia" w:hAnsiTheme="minorEastAsia"/>
          <w:sz w:val="14"/>
          <w:szCs w:val="14"/>
        </w:rPr>
        <w:fldChar w:fldCharType="end"/>
      </w:r>
      <w:r w:rsidR="00992A89" w:rsidRPr="00CF1763">
        <w:rPr>
          <w:rFonts w:asciiTheme="minorEastAsia" w:hAnsiTheme="minorEastAsia" w:hint="eastAsia"/>
          <w:sz w:val="14"/>
          <w:szCs w:val="14"/>
        </w:rPr>
        <w:t>」の欄の数値で除して得た額（この数値に小数点以下の</w:t>
      </w:r>
      <w:r w:rsidR="009F5C62" w:rsidRPr="00CF1763">
        <w:rPr>
          <w:rFonts w:asciiTheme="minorEastAsia" w:hAnsiTheme="minorEastAsia" w:hint="eastAsia"/>
          <w:sz w:val="14"/>
          <w:szCs w:val="14"/>
        </w:rPr>
        <w:t>数値</w:t>
      </w:r>
      <w:r w:rsidR="00992A89" w:rsidRPr="00CF1763">
        <w:rPr>
          <w:rFonts w:asciiTheme="minorEastAsia" w:hAnsiTheme="minorEastAsia" w:hint="eastAsia"/>
          <w:sz w:val="14"/>
          <w:szCs w:val="14"/>
        </w:rPr>
        <w:t>があるときは、小数点以下の数値のうち「当該法人の全従業者数</w:t>
      </w:r>
      <w:r w:rsidR="00A6102C" w:rsidRPr="00CF1763">
        <w:rPr>
          <w:rFonts w:asciiTheme="minorEastAsia" w:hAnsiTheme="minorEastAsia"/>
          <w:sz w:val="14"/>
          <w:szCs w:val="14"/>
        </w:rPr>
        <w:fldChar w:fldCharType="begin"/>
      </w:r>
      <w:r w:rsidR="00A6102C" w:rsidRPr="00CF1763">
        <w:rPr>
          <w:rFonts w:asciiTheme="minorEastAsia" w:hAnsiTheme="minorEastAsia"/>
          <w:sz w:val="14"/>
          <w:szCs w:val="14"/>
        </w:rPr>
        <w:instrText xml:space="preserve"> </w:instrText>
      </w:r>
      <w:r w:rsidR="00A6102C" w:rsidRPr="00CF1763">
        <w:rPr>
          <w:rFonts w:asciiTheme="minorEastAsia" w:hAnsiTheme="minorEastAsia" w:hint="eastAsia"/>
          <w:sz w:val="14"/>
          <w:szCs w:val="14"/>
        </w:rPr>
        <w:instrText>eq \o\ac(○,</w:instrText>
      </w:r>
      <w:r w:rsidR="00A6102C" w:rsidRPr="00CF1763">
        <w:rPr>
          <w:rFonts w:asciiTheme="minorEastAsia" w:hAnsiTheme="minorEastAsia" w:hint="eastAsia"/>
          <w:position w:val="1"/>
          <w:sz w:val="14"/>
          <w:szCs w:val="14"/>
        </w:rPr>
        <w:instrText>23</w:instrText>
      </w:r>
      <w:r w:rsidR="00A6102C" w:rsidRPr="00CF1763">
        <w:rPr>
          <w:rFonts w:asciiTheme="minorEastAsia" w:hAnsiTheme="minorEastAsia" w:hint="eastAsia"/>
          <w:sz w:val="14"/>
          <w:szCs w:val="14"/>
        </w:rPr>
        <w:instrText>)</w:instrText>
      </w:r>
      <w:r w:rsidR="00A6102C" w:rsidRPr="00CF1763">
        <w:rPr>
          <w:rFonts w:asciiTheme="minorEastAsia" w:hAnsiTheme="minorEastAsia"/>
          <w:sz w:val="14"/>
          <w:szCs w:val="14"/>
        </w:rPr>
        <w:fldChar w:fldCharType="end"/>
      </w:r>
      <w:r w:rsidR="00992A89" w:rsidRPr="00CF1763">
        <w:rPr>
          <w:rFonts w:asciiTheme="minorEastAsia" w:hAnsiTheme="minorEastAsia" w:hint="eastAsia"/>
          <w:sz w:val="14"/>
          <w:szCs w:val="14"/>
        </w:rPr>
        <w:t>」の欄の数値のけた数に１を加えた数に相当する数の位以下の部分の数値を切り捨てる。</w:t>
      </w:r>
      <w:r w:rsidR="00136EC0" w:rsidRPr="00CF1763">
        <w:rPr>
          <w:rFonts w:asciiTheme="minorEastAsia" w:hAnsiTheme="minorEastAsia" w:hint="eastAsia"/>
          <w:sz w:val="14"/>
          <w:szCs w:val="14"/>
        </w:rPr>
        <w:t>）に、「</w:t>
      </w:r>
      <w:r w:rsidR="00A6102C" w:rsidRPr="00CF1763">
        <w:rPr>
          <w:rFonts w:asciiTheme="minorEastAsia" w:hAnsiTheme="minorEastAsia" w:hint="eastAsia"/>
          <w:sz w:val="14"/>
          <w:szCs w:val="14"/>
        </w:rPr>
        <w:t>左</w:t>
      </w:r>
      <w:r w:rsidR="00A6102C" w:rsidRPr="00CF1763">
        <w:rPr>
          <w:rFonts w:asciiTheme="minorEastAsia" w:hAnsiTheme="minorEastAsia"/>
          <w:sz w:val="14"/>
          <w:szCs w:val="14"/>
        </w:rPr>
        <w:t>のうち</w:t>
      </w:r>
      <w:r w:rsidR="00136EC0" w:rsidRPr="00CF1763">
        <w:rPr>
          <w:rFonts w:asciiTheme="minorEastAsia" w:hAnsiTheme="minorEastAsia" w:hint="eastAsia"/>
          <w:sz w:val="14"/>
          <w:szCs w:val="14"/>
        </w:rPr>
        <w:t>当該市町村分の従業者数</w:t>
      </w:r>
      <w:r w:rsidR="008824FD" w:rsidRPr="00CF1763">
        <w:rPr>
          <w:rFonts w:asciiTheme="minorEastAsia" w:hAnsiTheme="minorEastAsia"/>
          <w:sz w:val="14"/>
          <w:szCs w:val="14"/>
        </w:rPr>
        <w:fldChar w:fldCharType="begin"/>
      </w:r>
      <w:r w:rsidR="008824FD" w:rsidRPr="00CF1763">
        <w:rPr>
          <w:rFonts w:asciiTheme="minorEastAsia" w:hAnsiTheme="minorEastAsia"/>
          <w:sz w:val="14"/>
          <w:szCs w:val="14"/>
        </w:rPr>
        <w:instrText xml:space="preserve"> </w:instrText>
      </w:r>
      <w:r w:rsidR="008824FD" w:rsidRPr="00CF1763">
        <w:rPr>
          <w:rFonts w:asciiTheme="minorEastAsia" w:hAnsiTheme="minorEastAsia" w:hint="eastAsia"/>
          <w:sz w:val="14"/>
          <w:szCs w:val="14"/>
        </w:rPr>
        <w:instrText>eq \o\ac(○,</w:instrText>
      </w:r>
      <w:r w:rsidR="00A6102C" w:rsidRPr="00CF1763">
        <w:rPr>
          <w:rFonts w:asciiTheme="minorEastAsia" w:hAnsiTheme="minorEastAsia" w:hint="eastAsia"/>
          <w:position w:val="1"/>
          <w:sz w:val="14"/>
          <w:szCs w:val="14"/>
        </w:rPr>
        <w:instrText>24</w:instrText>
      </w:r>
      <w:r w:rsidR="008824FD" w:rsidRPr="00CF1763">
        <w:rPr>
          <w:rFonts w:asciiTheme="minorEastAsia" w:hAnsiTheme="minorEastAsia" w:hint="eastAsia"/>
          <w:sz w:val="14"/>
          <w:szCs w:val="14"/>
        </w:rPr>
        <w:instrText>)</w:instrText>
      </w:r>
      <w:r w:rsidR="008824FD" w:rsidRPr="00CF1763">
        <w:rPr>
          <w:rFonts w:asciiTheme="minorEastAsia" w:hAnsiTheme="minorEastAsia"/>
          <w:sz w:val="14"/>
          <w:szCs w:val="14"/>
        </w:rPr>
        <w:fldChar w:fldCharType="end"/>
      </w:r>
      <w:r w:rsidR="00136EC0" w:rsidRPr="00CF1763">
        <w:rPr>
          <w:rFonts w:asciiTheme="minorEastAsia" w:hAnsiTheme="minorEastAsia" w:hint="eastAsia"/>
          <w:sz w:val="14"/>
          <w:szCs w:val="14"/>
        </w:rPr>
        <w:t>」の欄の数値を乗じて得た額を記載すること。</w:t>
      </w:r>
    </w:p>
    <w:p w:rsidR="00136EC0" w:rsidRPr="00CF1763" w:rsidRDefault="00CF1763" w:rsidP="00534E56">
      <w:pPr>
        <w:spacing w:line="0" w:lineRule="atLeast"/>
        <w:ind w:left="140" w:hangingChars="100" w:hanging="140"/>
        <w:rPr>
          <w:rFonts w:asciiTheme="minorEastAsia" w:hAnsiTheme="minorEastAsia"/>
          <w:sz w:val="14"/>
          <w:szCs w:val="14"/>
        </w:rPr>
      </w:pPr>
      <w:r w:rsidRPr="00CF1763">
        <w:rPr>
          <w:rFonts w:asciiTheme="minorEastAsia" w:hAnsiTheme="minorEastAsia" w:hint="eastAsia"/>
          <w:sz w:val="14"/>
          <w:szCs w:val="14"/>
        </w:rPr>
        <w:t>13</w:t>
      </w:r>
      <w:r w:rsidR="00210D5A" w:rsidRPr="00CF1763">
        <w:rPr>
          <w:rFonts w:asciiTheme="minorEastAsia" w:hAnsiTheme="minorEastAsia" w:hint="eastAsia"/>
          <w:sz w:val="14"/>
          <w:szCs w:val="14"/>
        </w:rPr>
        <w:t xml:space="preserve">．　</w:t>
      </w:r>
      <w:r w:rsidR="00136EC0" w:rsidRPr="00CF1763">
        <w:rPr>
          <w:rFonts w:asciiTheme="minorEastAsia" w:hAnsiTheme="minorEastAsia" w:hint="eastAsia"/>
          <w:sz w:val="14"/>
          <w:szCs w:val="14"/>
        </w:rPr>
        <w:t>「</w:t>
      </w:r>
      <w:r w:rsidR="00116AA4" w:rsidRPr="00CF1763">
        <w:rPr>
          <w:rFonts w:asciiTheme="minorEastAsia" w:hAnsiTheme="minorEastAsia" w:hint="eastAsia"/>
          <w:sz w:val="14"/>
          <w:szCs w:val="14"/>
        </w:rPr>
        <w:t>⑳</w:t>
      </w:r>
      <w:r w:rsidR="00136EC0" w:rsidRPr="00CF1763">
        <w:rPr>
          <w:rFonts w:asciiTheme="minorEastAsia" w:hAnsiTheme="minorEastAsia" w:hint="eastAsia"/>
          <w:sz w:val="14"/>
          <w:szCs w:val="14"/>
        </w:rPr>
        <w:t>のうち見込納付額</w:t>
      </w:r>
      <w:r w:rsidR="00116AA4" w:rsidRPr="00CF1763">
        <w:rPr>
          <w:rFonts w:asciiTheme="minorEastAsia" w:hAnsiTheme="minorEastAsia"/>
          <w:sz w:val="14"/>
          <w:szCs w:val="14"/>
        </w:rPr>
        <w:fldChar w:fldCharType="begin"/>
      </w:r>
      <w:r w:rsidR="00116AA4" w:rsidRPr="00CF1763">
        <w:rPr>
          <w:rFonts w:asciiTheme="minorEastAsia" w:hAnsiTheme="minorEastAsia"/>
          <w:sz w:val="14"/>
          <w:szCs w:val="14"/>
        </w:rPr>
        <w:instrText xml:space="preserve"> </w:instrText>
      </w:r>
      <w:r w:rsidR="00116AA4" w:rsidRPr="00CF1763">
        <w:rPr>
          <w:rFonts w:asciiTheme="minorEastAsia" w:hAnsiTheme="minorEastAsia" w:hint="eastAsia"/>
          <w:sz w:val="14"/>
          <w:szCs w:val="14"/>
        </w:rPr>
        <w:instrText>eq \o\ac(○,</w:instrText>
      </w:r>
      <w:r w:rsidR="00116AA4" w:rsidRPr="00CF1763">
        <w:rPr>
          <w:rFonts w:asciiTheme="minorEastAsia" w:hAnsiTheme="minorEastAsia" w:hint="eastAsia"/>
          <w:position w:val="1"/>
          <w:sz w:val="14"/>
          <w:szCs w:val="14"/>
        </w:rPr>
        <w:instrText>21</w:instrText>
      </w:r>
      <w:r w:rsidR="00116AA4" w:rsidRPr="00CF1763">
        <w:rPr>
          <w:rFonts w:asciiTheme="minorEastAsia" w:hAnsiTheme="minorEastAsia" w:hint="eastAsia"/>
          <w:sz w:val="14"/>
          <w:szCs w:val="14"/>
        </w:rPr>
        <w:instrText>)</w:instrText>
      </w:r>
      <w:r w:rsidR="00116AA4" w:rsidRPr="00CF1763">
        <w:rPr>
          <w:rFonts w:asciiTheme="minorEastAsia" w:hAnsiTheme="minorEastAsia"/>
          <w:sz w:val="14"/>
          <w:szCs w:val="14"/>
        </w:rPr>
        <w:fldChar w:fldCharType="end"/>
      </w:r>
      <w:r w:rsidR="00136EC0" w:rsidRPr="00CF1763">
        <w:rPr>
          <w:rFonts w:asciiTheme="minorEastAsia" w:hAnsiTheme="minorEastAsia" w:hint="eastAsia"/>
          <w:sz w:val="14"/>
          <w:szCs w:val="14"/>
        </w:rPr>
        <w:t>」の欄は、法人税法第</w:t>
      </w:r>
      <w:r w:rsidRPr="00CF1763">
        <w:rPr>
          <w:rFonts w:asciiTheme="minorEastAsia" w:hAnsiTheme="minorEastAsia" w:hint="eastAsia"/>
          <w:sz w:val="14"/>
          <w:szCs w:val="14"/>
        </w:rPr>
        <w:t>75</w:t>
      </w:r>
      <w:r w:rsidR="00136EC0" w:rsidRPr="00CF1763">
        <w:rPr>
          <w:rFonts w:asciiTheme="minorEastAsia" w:hAnsiTheme="minorEastAsia" w:hint="eastAsia"/>
          <w:sz w:val="14"/>
          <w:szCs w:val="14"/>
        </w:rPr>
        <w:t>条の２第１項（同法</w:t>
      </w:r>
      <w:r w:rsidR="003758B1">
        <w:rPr>
          <w:rFonts w:asciiTheme="minorEastAsia" w:hAnsiTheme="minorEastAsia" w:hint="eastAsia"/>
          <w:sz w:val="14"/>
          <w:szCs w:val="14"/>
        </w:rPr>
        <w:t>第</w:t>
      </w:r>
      <w:r w:rsidRPr="00CF1763">
        <w:rPr>
          <w:rFonts w:asciiTheme="minorEastAsia" w:hAnsiTheme="minorEastAsia" w:hint="eastAsia"/>
          <w:sz w:val="14"/>
          <w:szCs w:val="14"/>
        </w:rPr>
        <w:t>144</w:t>
      </w:r>
      <w:r w:rsidR="00136EC0" w:rsidRPr="00CF1763">
        <w:rPr>
          <w:rFonts w:asciiTheme="minorEastAsia" w:hAnsiTheme="minorEastAsia" w:hint="eastAsia"/>
          <w:sz w:val="14"/>
          <w:szCs w:val="14"/>
        </w:rPr>
        <w:t>条</w:t>
      </w:r>
      <w:r w:rsidR="0079101D" w:rsidRPr="00CF1763">
        <w:rPr>
          <w:rFonts w:asciiTheme="minorEastAsia" w:hAnsiTheme="minorEastAsia" w:hint="eastAsia"/>
          <w:sz w:val="14"/>
          <w:szCs w:val="14"/>
        </w:rPr>
        <w:t>の８</w:t>
      </w:r>
      <w:r w:rsidR="00136EC0" w:rsidRPr="00CF1763">
        <w:rPr>
          <w:rFonts w:asciiTheme="minorEastAsia" w:hAnsiTheme="minorEastAsia" w:hint="eastAsia"/>
          <w:sz w:val="14"/>
          <w:szCs w:val="14"/>
        </w:rPr>
        <w:t>において準用する場合を含む。）の規定により確定申告</w:t>
      </w:r>
      <w:r w:rsidR="009F5C62" w:rsidRPr="00CF1763">
        <w:rPr>
          <w:rFonts w:asciiTheme="minorEastAsia" w:hAnsiTheme="minorEastAsia" w:hint="eastAsia"/>
          <w:sz w:val="14"/>
          <w:szCs w:val="14"/>
        </w:rPr>
        <w:t>書</w:t>
      </w:r>
      <w:r w:rsidR="00136EC0" w:rsidRPr="00CF1763">
        <w:rPr>
          <w:rFonts w:asciiTheme="minorEastAsia" w:hAnsiTheme="minorEastAsia" w:hint="eastAsia"/>
          <w:sz w:val="14"/>
          <w:szCs w:val="14"/>
        </w:rPr>
        <w:t>の提出期限が延長されている法人</w:t>
      </w:r>
      <w:r w:rsidR="008D44EE" w:rsidRPr="00CF1763">
        <w:rPr>
          <w:rFonts w:asciiTheme="minorEastAsia" w:hAnsiTheme="minorEastAsia" w:hint="eastAsia"/>
          <w:sz w:val="14"/>
          <w:szCs w:val="14"/>
        </w:rPr>
        <w:t>（</w:t>
      </w:r>
      <w:r w:rsidR="008D44EE" w:rsidRPr="00CF1763">
        <w:rPr>
          <w:rFonts w:asciiTheme="minorEastAsia" w:hAnsiTheme="minorEastAsia"/>
          <w:sz w:val="14"/>
          <w:szCs w:val="14"/>
        </w:rPr>
        <w:t>同法第</w:t>
      </w:r>
      <w:r w:rsidRPr="00CF1763">
        <w:rPr>
          <w:rFonts w:asciiTheme="minorEastAsia" w:hAnsiTheme="minorEastAsia" w:hint="eastAsia"/>
          <w:sz w:val="14"/>
          <w:szCs w:val="14"/>
        </w:rPr>
        <w:t>75</w:t>
      </w:r>
      <w:r w:rsidR="008D44EE" w:rsidRPr="00CF1763">
        <w:rPr>
          <w:rFonts w:asciiTheme="minorEastAsia" w:hAnsiTheme="minorEastAsia"/>
          <w:sz w:val="14"/>
          <w:szCs w:val="14"/>
        </w:rPr>
        <w:t>条の２第</w:t>
      </w:r>
      <w:r w:rsidRPr="00CF1763">
        <w:rPr>
          <w:rFonts w:asciiTheme="minorEastAsia" w:hAnsiTheme="minorEastAsia" w:hint="eastAsia"/>
          <w:sz w:val="14"/>
          <w:szCs w:val="14"/>
        </w:rPr>
        <w:t>11</w:t>
      </w:r>
      <w:r w:rsidR="008D44EE" w:rsidRPr="00CF1763">
        <w:rPr>
          <w:rFonts w:asciiTheme="minorEastAsia" w:hAnsiTheme="minorEastAsia"/>
          <w:sz w:val="14"/>
          <w:szCs w:val="14"/>
        </w:rPr>
        <w:t>項第２号の規定により当該提出期限の延長がされたものと</w:t>
      </w:r>
      <w:r w:rsidR="008D44EE" w:rsidRPr="00CF1763">
        <w:rPr>
          <w:rFonts w:asciiTheme="minorEastAsia" w:hAnsiTheme="minorEastAsia" w:hint="eastAsia"/>
          <w:sz w:val="14"/>
          <w:szCs w:val="14"/>
        </w:rPr>
        <w:t>みなされた</w:t>
      </w:r>
      <w:r w:rsidR="008D44EE" w:rsidRPr="00CF1763">
        <w:rPr>
          <w:rFonts w:asciiTheme="minorEastAsia" w:hAnsiTheme="minorEastAsia"/>
          <w:sz w:val="14"/>
          <w:szCs w:val="14"/>
        </w:rPr>
        <w:t>法人を含む。</w:t>
      </w:r>
      <w:r w:rsidR="008D44EE" w:rsidRPr="00CF1763">
        <w:rPr>
          <w:rFonts w:asciiTheme="minorEastAsia" w:hAnsiTheme="minorEastAsia" w:hint="eastAsia"/>
          <w:sz w:val="14"/>
          <w:szCs w:val="14"/>
        </w:rPr>
        <w:t>）</w:t>
      </w:r>
      <w:r w:rsidR="00136EC0" w:rsidRPr="00CF1763">
        <w:rPr>
          <w:rFonts w:asciiTheme="minorEastAsia" w:hAnsiTheme="minorEastAsia" w:hint="eastAsia"/>
          <w:sz w:val="14"/>
          <w:szCs w:val="14"/>
        </w:rPr>
        <w:t>が市</w:t>
      </w:r>
      <w:r w:rsidR="009F5C62" w:rsidRPr="00CF1763">
        <w:rPr>
          <w:rFonts w:asciiTheme="minorEastAsia" w:hAnsiTheme="minorEastAsia" w:hint="eastAsia"/>
          <w:sz w:val="14"/>
          <w:szCs w:val="14"/>
        </w:rPr>
        <w:t>町</w:t>
      </w:r>
      <w:r w:rsidR="00136EC0" w:rsidRPr="00CF1763">
        <w:rPr>
          <w:rFonts w:asciiTheme="minorEastAsia" w:hAnsiTheme="minorEastAsia" w:hint="eastAsia"/>
          <w:sz w:val="14"/>
          <w:szCs w:val="14"/>
        </w:rPr>
        <w:t>村民税につき申告書の提出前に納付した金額を記載すること。</w:t>
      </w:r>
    </w:p>
    <w:p w:rsidR="00136EC0" w:rsidRPr="00CF1763" w:rsidRDefault="000127D4" w:rsidP="00534E56">
      <w:pPr>
        <w:spacing w:line="0" w:lineRule="atLeast"/>
        <w:ind w:left="140" w:hangingChars="100" w:hanging="140"/>
        <w:rPr>
          <w:rFonts w:asciiTheme="minorEastAsia" w:hAnsiTheme="minorEastAsia"/>
          <w:sz w:val="14"/>
          <w:szCs w:val="14"/>
        </w:rPr>
      </w:pPr>
      <w:r>
        <w:rPr>
          <w:rFonts w:asciiTheme="minorEastAsia" w:hAnsiTheme="minorEastAsia" w:hint="eastAsia"/>
          <w:sz w:val="14"/>
          <w:szCs w:val="14"/>
        </w:rPr>
        <w:t>14</w:t>
      </w:r>
      <w:r w:rsidR="00210D5A" w:rsidRPr="00CF1763">
        <w:rPr>
          <w:rFonts w:asciiTheme="minorEastAsia" w:hAnsiTheme="minorEastAsia" w:hint="eastAsia"/>
          <w:sz w:val="14"/>
          <w:szCs w:val="14"/>
        </w:rPr>
        <w:t xml:space="preserve">．　</w:t>
      </w:r>
      <w:r w:rsidR="00136EC0" w:rsidRPr="00CF1763">
        <w:rPr>
          <w:rFonts w:asciiTheme="minorEastAsia" w:hAnsiTheme="minorEastAsia" w:hint="eastAsia"/>
          <w:sz w:val="14"/>
          <w:szCs w:val="14"/>
        </w:rPr>
        <w:t>「還付請求税額」の欄は、法</w:t>
      </w:r>
      <w:r w:rsidR="00225F48" w:rsidRPr="00CF1763">
        <w:rPr>
          <w:rFonts w:asciiTheme="minorEastAsia" w:hAnsiTheme="minorEastAsia" w:hint="eastAsia"/>
          <w:sz w:val="14"/>
          <w:szCs w:val="14"/>
        </w:rPr>
        <w:t>第</w:t>
      </w:r>
      <w:r w:rsidR="00CF1763" w:rsidRPr="00CF1763">
        <w:rPr>
          <w:rFonts w:asciiTheme="minorEastAsia" w:hAnsiTheme="minorEastAsia" w:hint="eastAsia"/>
          <w:sz w:val="14"/>
          <w:szCs w:val="14"/>
        </w:rPr>
        <w:t>321</w:t>
      </w:r>
      <w:r w:rsidR="00225F48" w:rsidRPr="00CF1763">
        <w:rPr>
          <w:rFonts w:asciiTheme="minorEastAsia" w:hAnsiTheme="minorEastAsia"/>
          <w:sz w:val="14"/>
          <w:szCs w:val="14"/>
        </w:rPr>
        <w:t>条</w:t>
      </w:r>
      <w:r w:rsidR="00225F48" w:rsidRPr="00CF1763">
        <w:rPr>
          <w:rFonts w:asciiTheme="minorEastAsia" w:hAnsiTheme="minorEastAsia" w:hint="eastAsia"/>
          <w:sz w:val="14"/>
          <w:szCs w:val="14"/>
        </w:rPr>
        <w:t>の８</w:t>
      </w:r>
      <w:r w:rsidR="00225F48" w:rsidRPr="00CF1763">
        <w:rPr>
          <w:rFonts w:asciiTheme="minorEastAsia" w:hAnsiTheme="minorEastAsia"/>
          <w:sz w:val="14"/>
          <w:szCs w:val="14"/>
        </w:rPr>
        <w:t>第</w:t>
      </w:r>
      <w:r w:rsidR="00CF1763" w:rsidRPr="00CF1763">
        <w:rPr>
          <w:rFonts w:asciiTheme="minorEastAsia" w:hAnsiTheme="minorEastAsia" w:hint="eastAsia"/>
          <w:sz w:val="14"/>
          <w:szCs w:val="14"/>
        </w:rPr>
        <w:t>32</w:t>
      </w:r>
      <w:r w:rsidR="00225F48" w:rsidRPr="00CF1763">
        <w:rPr>
          <w:rFonts w:asciiTheme="minorEastAsia" w:hAnsiTheme="minorEastAsia"/>
          <w:sz w:val="14"/>
          <w:szCs w:val="14"/>
        </w:rPr>
        <w:t>項</w:t>
      </w:r>
      <w:r w:rsidR="00136EC0" w:rsidRPr="00CF1763">
        <w:rPr>
          <w:rFonts w:asciiTheme="minorEastAsia" w:hAnsiTheme="minorEastAsia" w:hint="eastAsia"/>
          <w:sz w:val="14"/>
          <w:szCs w:val="14"/>
        </w:rPr>
        <w:t>の規定により還付を受けようとする場合において、政令第</w:t>
      </w:r>
      <w:r w:rsidR="00CF1763" w:rsidRPr="00CF1763">
        <w:rPr>
          <w:rFonts w:asciiTheme="minorEastAsia" w:hAnsiTheme="minorEastAsia" w:hint="eastAsia"/>
          <w:sz w:val="14"/>
          <w:szCs w:val="14"/>
        </w:rPr>
        <w:t>48</w:t>
      </w:r>
      <w:r w:rsidR="00136EC0" w:rsidRPr="00CF1763">
        <w:rPr>
          <w:rFonts w:asciiTheme="minorEastAsia" w:hAnsiTheme="minorEastAsia" w:hint="eastAsia"/>
          <w:sz w:val="14"/>
          <w:szCs w:val="14"/>
        </w:rPr>
        <w:t>条の</w:t>
      </w:r>
      <w:r w:rsidR="00CF1763" w:rsidRPr="00CF1763">
        <w:rPr>
          <w:rFonts w:asciiTheme="minorEastAsia" w:hAnsiTheme="minorEastAsia" w:hint="eastAsia"/>
          <w:sz w:val="14"/>
          <w:szCs w:val="14"/>
        </w:rPr>
        <w:t>12</w:t>
      </w:r>
      <w:r w:rsidR="00136EC0" w:rsidRPr="00CF1763">
        <w:rPr>
          <w:rFonts w:asciiTheme="minorEastAsia" w:hAnsiTheme="minorEastAsia" w:hint="eastAsia"/>
          <w:sz w:val="14"/>
          <w:szCs w:val="14"/>
        </w:rPr>
        <w:t>の規定による請求書に代わるものとして記載することができること。</w:t>
      </w:r>
    </w:p>
    <w:p w:rsidR="00210D5A" w:rsidRPr="00CF1763" w:rsidRDefault="000127D4" w:rsidP="00534E56">
      <w:pPr>
        <w:spacing w:line="0" w:lineRule="atLeast"/>
        <w:ind w:left="140" w:hangingChars="100" w:hanging="140"/>
        <w:rPr>
          <w:rFonts w:asciiTheme="minorEastAsia" w:hAnsiTheme="minorEastAsia"/>
          <w:sz w:val="14"/>
          <w:szCs w:val="14"/>
        </w:rPr>
      </w:pPr>
      <w:r>
        <w:rPr>
          <w:rFonts w:asciiTheme="minorEastAsia" w:hAnsiTheme="minorEastAsia" w:hint="eastAsia"/>
          <w:sz w:val="14"/>
          <w:szCs w:val="14"/>
        </w:rPr>
        <w:t>15</w:t>
      </w:r>
      <w:r w:rsidR="00924954" w:rsidRPr="00CF1763">
        <w:rPr>
          <w:rFonts w:asciiTheme="minorEastAsia" w:hAnsiTheme="minorEastAsia" w:hint="eastAsia"/>
          <w:sz w:val="14"/>
          <w:szCs w:val="14"/>
        </w:rPr>
        <w:t>．</w:t>
      </w:r>
      <w:r w:rsidR="00136EC0" w:rsidRPr="00CF1763">
        <w:rPr>
          <w:rFonts w:asciiTheme="minorEastAsia" w:hAnsiTheme="minorEastAsia" w:hint="eastAsia"/>
          <w:sz w:val="14"/>
          <w:szCs w:val="14"/>
        </w:rPr>
        <w:t>「法第</w:t>
      </w:r>
      <w:r w:rsidR="00CF1763" w:rsidRPr="00CF1763">
        <w:rPr>
          <w:rFonts w:asciiTheme="minorEastAsia" w:hAnsiTheme="minorEastAsia" w:hint="eastAsia"/>
          <w:sz w:val="14"/>
          <w:szCs w:val="14"/>
        </w:rPr>
        <w:t>15</w:t>
      </w:r>
      <w:r w:rsidR="00136EC0" w:rsidRPr="00CF1763">
        <w:rPr>
          <w:rFonts w:asciiTheme="minorEastAsia" w:hAnsiTheme="minorEastAsia" w:hint="eastAsia"/>
          <w:sz w:val="14"/>
          <w:szCs w:val="14"/>
        </w:rPr>
        <w:t>条の４の徴収猶予を受けようとする税額」の欄は、法第</w:t>
      </w:r>
      <w:r w:rsidR="00CF1763" w:rsidRPr="00CF1763">
        <w:rPr>
          <w:rFonts w:asciiTheme="minorEastAsia" w:hAnsiTheme="minorEastAsia" w:hint="eastAsia"/>
          <w:sz w:val="14"/>
          <w:szCs w:val="14"/>
        </w:rPr>
        <w:t>15</w:t>
      </w:r>
      <w:r w:rsidR="00136EC0" w:rsidRPr="00CF1763">
        <w:rPr>
          <w:rFonts w:asciiTheme="minorEastAsia" w:hAnsiTheme="minorEastAsia" w:hint="eastAsia"/>
          <w:sz w:val="14"/>
          <w:szCs w:val="14"/>
        </w:rPr>
        <w:t>条の４第１項の規定の適用を受けようとする場合において、第１号様式による届出</w:t>
      </w:r>
      <w:r w:rsidR="00D67427" w:rsidRPr="00CF1763">
        <w:rPr>
          <w:rFonts w:asciiTheme="minorEastAsia" w:hAnsiTheme="minorEastAsia" w:hint="eastAsia"/>
          <w:sz w:val="14"/>
          <w:szCs w:val="14"/>
        </w:rPr>
        <w:t>書</w:t>
      </w:r>
      <w:r w:rsidR="00136EC0" w:rsidRPr="00CF1763">
        <w:rPr>
          <w:rFonts w:asciiTheme="minorEastAsia" w:hAnsiTheme="minorEastAsia" w:hint="eastAsia"/>
          <w:sz w:val="14"/>
          <w:szCs w:val="14"/>
        </w:rPr>
        <w:t>に代えようとする法人が記載すること。</w:t>
      </w:r>
      <w:bookmarkStart w:id="0" w:name="_GoBack"/>
      <w:bookmarkEnd w:id="0"/>
    </w:p>
    <w:p w:rsidR="0072519D" w:rsidRPr="00191ECC" w:rsidRDefault="0072519D" w:rsidP="00475F5C">
      <w:pPr>
        <w:spacing w:line="300" w:lineRule="exact"/>
        <w:ind w:left="140" w:hangingChars="100" w:hanging="140"/>
        <w:rPr>
          <w:color w:val="000000" w:themeColor="text1"/>
          <w:sz w:val="14"/>
          <w:szCs w:val="14"/>
        </w:rPr>
      </w:pPr>
    </w:p>
    <w:p w:rsidR="007E3EB9" w:rsidRPr="00CF1763" w:rsidRDefault="008F16A3" w:rsidP="00475F5C">
      <w:pPr>
        <w:spacing w:line="300" w:lineRule="exact"/>
        <w:rPr>
          <w:rFonts w:asciiTheme="minorEastAsia" w:hAnsiTheme="minorEastAsia"/>
          <w:b/>
          <w:color w:val="000000" w:themeColor="text1"/>
          <w:sz w:val="20"/>
          <w:szCs w:val="20"/>
        </w:rPr>
      </w:pPr>
      <w:r w:rsidRPr="00CF1763">
        <w:rPr>
          <w:rFonts w:asciiTheme="minorEastAsia" w:hAnsiTheme="minorEastAsia" w:hint="eastAsia"/>
          <w:b/>
          <w:color w:val="000000" w:themeColor="text1"/>
          <w:sz w:val="20"/>
          <w:szCs w:val="20"/>
        </w:rPr>
        <w:t>◎均等割及び法人税割の税率</w:t>
      </w:r>
      <w:r w:rsidR="00534E56" w:rsidRPr="00CF1763">
        <w:rPr>
          <w:rFonts w:asciiTheme="minorEastAsia" w:hAnsiTheme="minorEastAsia" w:hint="eastAsia"/>
          <w:b/>
          <w:color w:val="000000" w:themeColor="text1"/>
          <w:sz w:val="20"/>
          <w:szCs w:val="20"/>
        </w:rPr>
        <w:t>は、</w:t>
      </w:r>
      <w:r w:rsidR="00534E56" w:rsidRPr="00CF1763">
        <w:rPr>
          <w:rFonts w:asciiTheme="minorEastAsia" w:hAnsiTheme="minorEastAsia"/>
          <w:b/>
          <w:color w:val="000000" w:themeColor="text1"/>
          <w:sz w:val="20"/>
          <w:szCs w:val="20"/>
        </w:rPr>
        <w:t>下表のとおりです。</w:t>
      </w:r>
    </w:p>
    <w:tbl>
      <w:tblPr>
        <w:tblStyle w:val="a3"/>
        <w:tblW w:w="0" w:type="auto"/>
        <w:jc w:val="center"/>
        <w:tblLook w:val="04A0" w:firstRow="1" w:lastRow="0" w:firstColumn="1" w:lastColumn="0" w:noHBand="0" w:noVBand="1"/>
      </w:tblPr>
      <w:tblGrid>
        <w:gridCol w:w="336"/>
        <w:gridCol w:w="4056"/>
        <w:gridCol w:w="816"/>
        <w:gridCol w:w="906"/>
        <w:gridCol w:w="1176"/>
        <w:gridCol w:w="1596"/>
        <w:gridCol w:w="1056"/>
      </w:tblGrid>
      <w:tr w:rsidR="00191ECC" w:rsidRPr="00CF1763" w:rsidTr="00B44F12">
        <w:trPr>
          <w:trHeight w:val="170"/>
          <w:jc w:val="center"/>
        </w:trPr>
        <w:tc>
          <w:tcPr>
            <w:tcW w:w="0" w:type="auto"/>
            <w:gridSpan w:val="2"/>
            <w:vMerge w:val="restart"/>
            <w:vAlign w:val="center"/>
          </w:tcPr>
          <w:p w:rsidR="00C83395" w:rsidRPr="00CF1763" w:rsidRDefault="00C83395" w:rsidP="00846746">
            <w:pPr>
              <w:jc w:val="center"/>
              <w:rPr>
                <w:rFonts w:asciiTheme="minorEastAsia" w:hAnsiTheme="minorEastAsia"/>
                <w:color w:val="000000" w:themeColor="text1"/>
                <w:sz w:val="18"/>
                <w:szCs w:val="18"/>
              </w:rPr>
            </w:pPr>
            <w:r w:rsidRPr="00CF1763">
              <w:rPr>
                <w:rFonts w:asciiTheme="minorEastAsia" w:hAnsiTheme="minorEastAsia" w:hint="eastAsia"/>
                <w:color w:val="000000" w:themeColor="text1"/>
                <w:sz w:val="12"/>
                <w:szCs w:val="12"/>
              </w:rPr>
              <w:t xml:space="preserve">　</w:t>
            </w:r>
            <w:r w:rsidRPr="00CF1763">
              <w:rPr>
                <w:rFonts w:asciiTheme="minorEastAsia" w:hAnsiTheme="minorEastAsia" w:hint="eastAsia"/>
                <w:color w:val="000000" w:themeColor="text1"/>
                <w:spacing w:val="12"/>
                <w:kern w:val="0"/>
                <w:sz w:val="18"/>
                <w:szCs w:val="18"/>
                <w:fitText w:val="1200" w:id="-1583619840"/>
              </w:rPr>
              <w:t>法人等の区</w:t>
            </w:r>
            <w:r w:rsidRPr="00CF1763">
              <w:rPr>
                <w:rFonts w:asciiTheme="minorEastAsia" w:hAnsiTheme="minorEastAsia" w:hint="eastAsia"/>
                <w:color w:val="000000" w:themeColor="text1"/>
                <w:kern w:val="0"/>
                <w:sz w:val="18"/>
                <w:szCs w:val="18"/>
                <w:fitText w:val="1200" w:id="-1583619840"/>
              </w:rPr>
              <w:t>分</w:t>
            </w:r>
          </w:p>
        </w:tc>
        <w:tc>
          <w:tcPr>
            <w:tcW w:w="0" w:type="auto"/>
            <w:vMerge w:val="restart"/>
            <w:tcBorders>
              <w:bottom w:val="single" w:sz="4" w:space="0" w:color="auto"/>
            </w:tcBorders>
          </w:tcPr>
          <w:p w:rsidR="00CC45AE" w:rsidRPr="00CF1763" w:rsidRDefault="00C83395" w:rsidP="00846746">
            <w:pP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枚方市内の</w:t>
            </w:r>
          </w:p>
          <w:p w:rsidR="00CC45AE" w:rsidRPr="00CF1763" w:rsidRDefault="00C83395" w:rsidP="00846746">
            <w:pP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従業者数の</w:t>
            </w:r>
          </w:p>
          <w:p w:rsidR="00C83395" w:rsidRPr="00CF1763" w:rsidRDefault="00C83395" w:rsidP="00846746">
            <w:pP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合計</w:t>
            </w:r>
          </w:p>
        </w:tc>
        <w:tc>
          <w:tcPr>
            <w:tcW w:w="0" w:type="auto"/>
            <w:gridSpan w:val="4"/>
            <w:vAlign w:val="center"/>
          </w:tcPr>
          <w:p w:rsidR="00C83395" w:rsidRPr="00CF1763" w:rsidRDefault="00C83395" w:rsidP="00846746">
            <w:pPr>
              <w:jc w:val="center"/>
              <w:rPr>
                <w:rFonts w:asciiTheme="minorEastAsia" w:hAnsiTheme="minorEastAsia"/>
                <w:color w:val="000000" w:themeColor="text1"/>
                <w:sz w:val="18"/>
                <w:szCs w:val="18"/>
              </w:rPr>
            </w:pPr>
            <w:r w:rsidRPr="00CF1763">
              <w:rPr>
                <w:rFonts w:asciiTheme="minorEastAsia" w:hAnsiTheme="minorEastAsia" w:hint="eastAsia"/>
                <w:color w:val="000000" w:themeColor="text1"/>
                <w:spacing w:val="300"/>
                <w:kern w:val="0"/>
                <w:sz w:val="18"/>
                <w:szCs w:val="18"/>
                <w:fitText w:val="960" w:id="-1583619838"/>
              </w:rPr>
              <w:t>税</w:t>
            </w:r>
            <w:r w:rsidRPr="00CF1763">
              <w:rPr>
                <w:rFonts w:asciiTheme="minorEastAsia" w:hAnsiTheme="minorEastAsia" w:hint="eastAsia"/>
                <w:color w:val="000000" w:themeColor="text1"/>
                <w:kern w:val="0"/>
                <w:sz w:val="18"/>
                <w:szCs w:val="18"/>
                <w:fitText w:val="960" w:id="-1583619838"/>
              </w:rPr>
              <w:t>率</w:t>
            </w:r>
          </w:p>
        </w:tc>
      </w:tr>
      <w:tr w:rsidR="00191ECC" w:rsidRPr="00CF1763" w:rsidTr="00B44F12">
        <w:trPr>
          <w:trHeight w:val="170"/>
          <w:jc w:val="center"/>
        </w:trPr>
        <w:tc>
          <w:tcPr>
            <w:tcW w:w="0" w:type="auto"/>
            <w:gridSpan w:val="2"/>
            <w:vMerge/>
          </w:tcPr>
          <w:p w:rsidR="00C83395" w:rsidRPr="00CF1763" w:rsidRDefault="00C83395" w:rsidP="00846746">
            <w:pPr>
              <w:rPr>
                <w:rFonts w:asciiTheme="minorEastAsia" w:hAnsiTheme="minorEastAsia"/>
                <w:color w:val="000000" w:themeColor="text1"/>
                <w:sz w:val="12"/>
                <w:szCs w:val="12"/>
              </w:rPr>
            </w:pPr>
          </w:p>
        </w:tc>
        <w:tc>
          <w:tcPr>
            <w:tcW w:w="0" w:type="auto"/>
            <w:vMerge/>
            <w:tcBorders>
              <w:bottom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Align w:val="center"/>
          </w:tcPr>
          <w:p w:rsidR="00534E56"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均等割</w:t>
            </w:r>
          </w:p>
          <w:p w:rsidR="00C83395"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（年額）</w:t>
            </w:r>
          </w:p>
        </w:tc>
        <w:tc>
          <w:tcPr>
            <w:tcW w:w="0" w:type="auto"/>
            <w:gridSpan w:val="3"/>
            <w:tcBorders>
              <w:bottom w:val="single" w:sz="4" w:space="0" w:color="000000" w:themeColor="text1"/>
            </w:tcBorders>
            <w:vAlign w:val="center"/>
          </w:tcPr>
          <w:p w:rsidR="00C83395" w:rsidRPr="00CF1763" w:rsidRDefault="00C83395" w:rsidP="00846746">
            <w:pPr>
              <w:jc w:val="center"/>
              <w:rPr>
                <w:rFonts w:asciiTheme="minorEastAsia" w:hAnsiTheme="minorEastAsia"/>
                <w:color w:val="000000" w:themeColor="text1"/>
                <w:sz w:val="18"/>
                <w:szCs w:val="18"/>
              </w:rPr>
            </w:pPr>
            <w:r w:rsidRPr="00CF1763">
              <w:rPr>
                <w:rFonts w:asciiTheme="minorEastAsia" w:hAnsiTheme="minorEastAsia" w:hint="eastAsia"/>
                <w:color w:val="000000" w:themeColor="text1"/>
                <w:spacing w:val="120"/>
                <w:kern w:val="0"/>
                <w:sz w:val="18"/>
                <w:szCs w:val="18"/>
                <w:fitText w:val="1440" w:id="-1583619584"/>
              </w:rPr>
              <w:t>法人税</w:t>
            </w:r>
            <w:r w:rsidRPr="00CF1763">
              <w:rPr>
                <w:rFonts w:asciiTheme="minorEastAsia" w:hAnsiTheme="minorEastAsia" w:hint="eastAsia"/>
                <w:color w:val="000000" w:themeColor="text1"/>
                <w:kern w:val="0"/>
                <w:sz w:val="18"/>
                <w:szCs w:val="18"/>
                <w:fitText w:val="1440" w:id="-1583619584"/>
              </w:rPr>
              <w:t>割</w:t>
            </w:r>
          </w:p>
        </w:tc>
      </w:tr>
      <w:tr w:rsidR="00191ECC" w:rsidRPr="00CF1763" w:rsidTr="00B44F12">
        <w:trPr>
          <w:trHeight w:val="170"/>
          <w:jc w:val="center"/>
        </w:trPr>
        <w:tc>
          <w:tcPr>
            <w:tcW w:w="0" w:type="auto"/>
            <w:vMerge w:val="restart"/>
            <w:vAlign w:val="center"/>
          </w:tcPr>
          <w:p w:rsidR="00C83395"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１</w:t>
            </w:r>
          </w:p>
        </w:tc>
        <w:tc>
          <w:tcPr>
            <w:tcW w:w="0" w:type="auto"/>
            <w:vMerge w:val="restart"/>
            <w:vAlign w:val="center"/>
          </w:tcPr>
          <w:p w:rsidR="00C83395" w:rsidRPr="00CF1763" w:rsidRDefault="00C83395" w:rsidP="00846746">
            <w:pPr>
              <w:jc w:val="left"/>
              <w:rPr>
                <w:rFonts w:asciiTheme="minorEastAsia" w:hAnsiTheme="minorEastAsia"/>
                <w:color w:val="000000" w:themeColor="text1"/>
                <w:sz w:val="16"/>
                <w:szCs w:val="16"/>
              </w:rPr>
            </w:pPr>
            <w:r w:rsidRPr="00CF1763">
              <w:rPr>
                <w:rFonts w:asciiTheme="minorEastAsia" w:hAnsiTheme="minorEastAsia" w:hint="eastAsia"/>
                <w:color w:val="000000" w:themeColor="text1"/>
                <w:sz w:val="16"/>
                <w:szCs w:val="16"/>
              </w:rPr>
              <w:t>「資本金等の額」が</w:t>
            </w:r>
            <w:r w:rsidR="00CF1763">
              <w:rPr>
                <w:rFonts w:asciiTheme="minorEastAsia" w:hAnsiTheme="minorEastAsia" w:hint="eastAsia"/>
                <w:color w:val="000000" w:themeColor="text1"/>
                <w:sz w:val="16"/>
                <w:szCs w:val="16"/>
              </w:rPr>
              <w:t>50</w:t>
            </w:r>
            <w:r w:rsidRPr="00CF1763">
              <w:rPr>
                <w:rFonts w:asciiTheme="minorEastAsia" w:hAnsiTheme="minorEastAsia" w:hint="eastAsia"/>
                <w:color w:val="000000" w:themeColor="text1"/>
                <w:sz w:val="16"/>
                <w:szCs w:val="16"/>
              </w:rPr>
              <w:t>億円を超える法人</w:t>
            </w:r>
          </w:p>
        </w:tc>
        <w:tc>
          <w:tcPr>
            <w:tcW w:w="0" w:type="auto"/>
            <w:tcBorders>
              <w:top w:val="single" w:sz="4" w:space="0" w:color="auto"/>
            </w:tcBorders>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人超</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3,000,000円</w:t>
            </w:r>
          </w:p>
        </w:tc>
        <w:tc>
          <w:tcPr>
            <w:tcW w:w="0" w:type="auto"/>
            <w:vMerge w:val="restart"/>
            <w:tcBorders>
              <w:bottom w:val="nil"/>
              <w:right w:val="single" w:sz="4" w:space="0" w:color="auto"/>
            </w:tcBorders>
            <w:vAlign w:val="center"/>
          </w:tcPr>
          <w:p w:rsidR="00B44F12" w:rsidRPr="00CF1763" w:rsidRDefault="00C83395" w:rsidP="000E697B">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平成</w:t>
            </w:r>
            <w:r w:rsidR="00CF1763">
              <w:rPr>
                <w:rFonts w:asciiTheme="minorEastAsia" w:hAnsiTheme="minorEastAsia" w:hint="eastAsia"/>
                <w:color w:val="000000" w:themeColor="text1"/>
                <w:sz w:val="12"/>
                <w:szCs w:val="12"/>
              </w:rPr>
              <w:t>26</w:t>
            </w:r>
            <w:r w:rsidRPr="00CF1763">
              <w:rPr>
                <w:rFonts w:asciiTheme="minorEastAsia" w:hAnsiTheme="minorEastAsia" w:hint="eastAsia"/>
                <w:color w:val="000000" w:themeColor="text1"/>
                <w:sz w:val="12"/>
                <w:szCs w:val="12"/>
              </w:rPr>
              <w:t>年</w:t>
            </w:r>
          </w:p>
          <w:p w:rsidR="00B44F12" w:rsidRPr="00CF1763" w:rsidRDefault="00CF1763" w:rsidP="000E697B">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９</w:t>
            </w:r>
            <w:r w:rsidR="00C83395" w:rsidRPr="00CF1763">
              <w:rPr>
                <w:rFonts w:asciiTheme="minorEastAsia" w:hAnsiTheme="minorEastAsia" w:hint="eastAsia"/>
                <w:color w:val="000000" w:themeColor="text1"/>
                <w:sz w:val="12"/>
                <w:szCs w:val="12"/>
              </w:rPr>
              <w:t>月</w:t>
            </w:r>
            <w:r>
              <w:rPr>
                <w:rFonts w:asciiTheme="minorEastAsia" w:hAnsiTheme="minorEastAsia" w:hint="eastAsia"/>
                <w:color w:val="000000" w:themeColor="text1"/>
                <w:sz w:val="12"/>
                <w:szCs w:val="12"/>
              </w:rPr>
              <w:t>30</w:t>
            </w:r>
            <w:r w:rsidR="00C83395" w:rsidRPr="00CF1763">
              <w:rPr>
                <w:rFonts w:asciiTheme="minorEastAsia" w:hAnsiTheme="minorEastAsia" w:hint="eastAsia"/>
                <w:color w:val="000000" w:themeColor="text1"/>
                <w:sz w:val="12"/>
                <w:szCs w:val="12"/>
              </w:rPr>
              <w:t>日以前に</w:t>
            </w:r>
          </w:p>
          <w:p w:rsidR="00C83395" w:rsidRPr="00CF1763" w:rsidRDefault="00C83395" w:rsidP="000E697B">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開始する事業年度</w:t>
            </w:r>
          </w:p>
          <w:p w:rsidR="00C83395" w:rsidRPr="00CF1763" w:rsidRDefault="00C83395" w:rsidP="000E697B">
            <w:pPr>
              <w:jc w:val="center"/>
              <w:rPr>
                <w:rFonts w:asciiTheme="minorEastAsia" w:hAnsiTheme="minorEastAsia"/>
                <w:color w:val="000000" w:themeColor="text1"/>
                <w:sz w:val="12"/>
                <w:szCs w:val="12"/>
              </w:rPr>
            </w:pPr>
          </w:p>
          <w:p w:rsidR="00C83395" w:rsidRPr="00CF1763" w:rsidRDefault="00CF1763" w:rsidP="000E697B">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14.7％</w:t>
            </w:r>
          </w:p>
        </w:tc>
        <w:tc>
          <w:tcPr>
            <w:tcW w:w="0" w:type="auto"/>
            <w:vMerge w:val="restart"/>
            <w:tcBorders>
              <w:left w:val="single" w:sz="4" w:space="0" w:color="auto"/>
              <w:bottom w:val="nil"/>
            </w:tcBorders>
            <w:vAlign w:val="center"/>
          </w:tcPr>
          <w:p w:rsidR="00B44F12" w:rsidRPr="00CF1763" w:rsidRDefault="00C83395" w:rsidP="000E697B">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平成26年</w:t>
            </w:r>
          </w:p>
          <w:p w:rsidR="00B44F12" w:rsidRPr="00CF1763" w:rsidRDefault="00CF1763" w:rsidP="00B44F1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10</w:t>
            </w:r>
            <w:r w:rsidR="00C83395" w:rsidRPr="00CF1763">
              <w:rPr>
                <w:rFonts w:asciiTheme="minorEastAsia" w:hAnsiTheme="minorEastAsia" w:hint="eastAsia"/>
                <w:color w:val="000000" w:themeColor="text1"/>
                <w:sz w:val="12"/>
                <w:szCs w:val="12"/>
              </w:rPr>
              <w:t>月</w:t>
            </w:r>
            <w:r>
              <w:rPr>
                <w:rFonts w:asciiTheme="minorEastAsia" w:hAnsiTheme="minorEastAsia" w:hint="eastAsia"/>
                <w:color w:val="000000" w:themeColor="text1"/>
                <w:sz w:val="12"/>
                <w:szCs w:val="12"/>
              </w:rPr>
              <w:t>１</w:t>
            </w:r>
            <w:r w:rsidR="00C83395" w:rsidRPr="00CF1763">
              <w:rPr>
                <w:rFonts w:asciiTheme="minorEastAsia" w:hAnsiTheme="minorEastAsia" w:hint="eastAsia"/>
                <w:color w:val="000000" w:themeColor="text1"/>
                <w:sz w:val="12"/>
                <w:szCs w:val="12"/>
              </w:rPr>
              <w:t>日以後</w:t>
            </w:r>
            <w:r w:rsidR="00B44F12" w:rsidRPr="00CF1763">
              <w:rPr>
                <w:rFonts w:asciiTheme="minorEastAsia" w:hAnsiTheme="minorEastAsia" w:hint="eastAsia"/>
                <w:color w:val="000000" w:themeColor="text1"/>
                <w:sz w:val="12"/>
                <w:szCs w:val="12"/>
              </w:rPr>
              <w:t>、</w:t>
            </w:r>
          </w:p>
          <w:p w:rsidR="00B44F12" w:rsidRPr="00CF1763" w:rsidRDefault="00B44F12" w:rsidP="00B44F12">
            <w:pPr>
              <w:jc w:val="center"/>
              <w:rPr>
                <w:rFonts w:asciiTheme="minorEastAsia" w:hAnsiTheme="minorEastAsia"/>
                <w:color w:val="000000" w:themeColor="text1"/>
                <w:sz w:val="12"/>
                <w:szCs w:val="12"/>
              </w:rPr>
            </w:pPr>
            <w:r w:rsidRPr="00CF1763">
              <w:rPr>
                <w:rFonts w:asciiTheme="minorEastAsia" w:hAnsiTheme="minorEastAsia"/>
                <w:color w:val="000000" w:themeColor="text1"/>
                <w:sz w:val="12"/>
                <w:szCs w:val="12"/>
              </w:rPr>
              <w:t>令和</w:t>
            </w:r>
            <w:r w:rsidRPr="00CF1763">
              <w:rPr>
                <w:rFonts w:asciiTheme="minorEastAsia" w:hAnsiTheme="minorEastAsia" w:hint="eastAsia"/>
                <w:color w:val="000000" w:themeColor="text1"/>
                <w:sz w:val="12"/>
                <w:szCs w:val="12"/>
              </w:rPr>
              <w:t>元年</w:t>
            </w:r>
            <w:r w:rsidR="00CF1763">
              <w:rPr>
                <w:rFonts w:asciiTheme="minorEastAsia" w:hAnsiTheme="minorEastAsia" w:hint="eastAsia"/>
                <w:color w:val="000000" w:themeColor="text1"/>
                <w:sz w:val="12"/>
                <w:szCs w:val="12"/>
              </w:rPr>
              <w:t>９</w:t>
            </w:r>
            <w:r w:rsidRPr="00CF1763">
              <w:rPr>
                <w:rFonts w:asciiTheme="minorEastAsia" w:hAnsiTheme="minorEastAsia"/>
                <w:color w:val="000000" w:themeColor="text1"/>
                <w:sz w:val="12"/>
                <w:szCs w:val="12"/>
              </w:rPr>
              <w:t>月</w:t>
            </w:r>
            <w:r w:rsidR="00CF1763">
              <w:rPr>
                <w:rFonts w:asciiTheme="minorEastAsia" w:hAnsiTheme="minorEastAsia" w:hint="eastAsia"/>
                <w:color w:val="000000" w:themeColor="text1"/>
                <w:sz w:val="12"/>
                <w:szCs w:val="12"/>
              </w:rPr>
              <w:t>30</w:t>
            </w:r>
            <w:r w:rsidRPr="00CF1763">
              <w:rPr>
                <w:rFonts w:asciiTheme="minorEastAsia" w:hAnsiTheme="minorEastAsia"/>
                <w:color w:val="000000" w:themeColor="text1"/>
                <w:sz w:val="12"/>
                <w:szCs w:val="12"/>
              </w:rPr>
              <w:t>日以前</w:t>
            </w:r>
            <w:r w:rsidRPr="00CF1763">
              <w:rPr>
                <w:rFonts w:asciiTheme="minorEastAsia" w:hAnsiTheme="minorEastAsia" w:hint="eastAsia"/>
                <w:color w:val="000000" w:themeColor="text1"/>
                <w:sz w:val="12"/>
                <w:szCs w:val="12"/>
              </w:rPr>
              <w:t>に</w:t>
            </w:r>
          </w:p>
          <w:p w:rsidR="00C83395" w:rsidRPr="00CF1763" w:rsidRDefault="00C83395" w:rsidP="00B44F12">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開始する事業年度</w:t>
            </w:r>
          </w:p>
          <w:p w:rsidR="000E697B" w:rsidRPr="00CF1763" w:rsidRDefault="000E697B" w:rsidP="000E697B">
            <w:pPr>
              <w:jc w:val="center"/>
              <w:rPr>
                <w:rFonts w:asciiTheme="minorEastAsia" w:hAnsiTheme="minorEastAsia"/>
                <w:color w:val="000000" w:themeColor="text1"/>
                <w:sz w:val="12"/>
                <w:szCs w:val="12"/>
              </w:rPr>
            </w:pPr>
          </w:p>
          <w:p w:rsidR="00C83395" w:rsidRPr="00CF1763" w:rsidRDefault="00CF1763" w:rsidP="00B44F1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12.1％</w:t>
            </w:r>
          </w:p>
        </w:tc>
        <w:tc>
          <w:tcPr>
            <w:tcW w:w="0" w:type="auto"/>
            <w:vMerge w:val="restart"/>
            <w:tcBorders>
              <w:left w:val="single" w:sz="4" w:space="0" w:color="auto"/>
            </w:tcBorders>
            <w:vAlign w:val="center"/>
          </w:tcPr>
          <w:p w:rsidR="00B44F12" w:rsidRPr="00CF1763" w:rsidRDefault="00C83395" w:rsidP="000E697B">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令和</w:t>
            </w:r>
            <w:r w:rsidRPr="00CF1763">
              <w:rPr>
                <w:rFonts w:asciiTheme="minorEastAsia" w:hAnsiTheme="minorEastAsia"/>
                <w:color w:val="000000" w:themeColor="text1"/>
                <w:sz w:val="12"/>
                <w:szCs w:val="12"/>
              </w:rPr>
              <w:t>元年</w:t>
            </w:r>
          </w:p>
          <w:p w:rsidR="000E697B" w:rsidRPr="00CF1763" w:rsidRDefault="008F2875" w:rsidP="000E697B">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10</w:t>
            </w:r>
            <w:r w:rsidR="00C83395" w:rsidRPr="00CF1763">
              <w:rPr>
                <w:rFonts w:asciiTheme="minorEastAsia" w:hAnsiTheme="minorEastAsia"/>
                <w:color w:val="000000" w:themeColor="text1"/>
                <w:sz w:val="12"/>
                <w:szCs w:val="12"/>
              </w:rPr>
              <w:t>月</w:t>
            </w:r>
            <w:r>
              <w:rPr>
                <w:rFonts w:asciiTheme="minorEastAsia" w:hAnsiTheme="minorEastAsia" w:hint="eastAsia"/>
                <w:color w:val="000000" w:themeColor="text1"/>
                <w:sz w:val="12"/>
                <w:szCs w:val="12"/>
              </w:rPr>
              <w:t>１</w:t>
            </w:r>
            <w:r w:rsidR="00C83395" w:rsidRPr="00CF1763">
              <w:rPr>
                <w:rFonts w:asciiTheme="minorEastAsia" w:hAnsiTheme="minorEastAsia"/>
                <w:color w:val="000000" w:themeColor="text1"/>
                <w:sz w:val="12"/>
                <w:szCs w:val="12"/>
              </w:rPr>
              <w:t>日</w:t>
            </w:r>
          </w:p>
          <w:p w:rsidR="00B44F12" w:rsidRPr="00CF1763" w:rsidRDefault="00C83395" w:rsidP="000E697B">
            <w:pPr>
              <w:jc w:val="center"/>
              <w:rPr>
                <w:rFonts w:asciiTheme="minorEastAsia" w:hAnsiTheme="minorEastAsia"/>
                <w:color w:val="000000" w:themeColor="text1"/>
                <w:sz w:val="12"/>
                <w:szCs w:val="12"/>
              </w:rPr>
            </w:pPr>
            <w:r w:rsidRPr="00CF1763">
              <w:rPr>
                <w:rFonts w:asciiTheme="minorEastAsia" w:hAnsiTheme="minorEastAsia"/>
                <w:color w:val="000000" w:themeColor="text1"/>
                <w:sz w:val="12"/>
                <w:szCs w:val="12"/>
              </w:rPr>
              <w:t>以後に開始する</w:t>
            </w:r>
          </w:p>
          <w:p w:rsidR="00C83395" w:rsidRPr="00CF1763" w:rsidRDefault="00C83395" w:rsidP="000E697B">
            <w:pPr>
              <w:jc w:val="center"/>
              <w:rPr>
                <w:rFonts w:asciiTheme="minorEastAsia" w:hAnsiTheme="minorEastAsia"/>
                <w:color w:val="000000" w:themeColor="text1"/>
                <w:sz w:val="12"/>
                <w:szCs w:val="12"/>
              </w:rPr>
            </w:pPr>
            <w:r w:rsidRPr="00CF1763">
              <w:rPr>
                <w:rFonts w:asciiTheme="minorEastAsia" w:hAnsiTheme="minorEastAsia"/>
                <w:color w:val="000000" w:themeColor="text1"/>
                <w:sz w:val="12"/>
                <w:szCs w:val="12"/>
              </w:rPr>
              <w:t>事業年度</w:t>
            </w:r>
          </w:p>
          <w:p w:rsidR="00C83395" w:rsidRPr="00CF1763" w:rsidRDefault="00C83395" w:rsidP="000E697B">
            <w:pPr>
              <w:jc w:val="center"/>
              <w:rPr>
                <w:rFonts w:asciiTheme="minorEastAsia" w:hAnsiTheme="minorEastAsia"/>
                <w:color w:val="000000" w:themeColor="text1"/>
                <w:sz w:val="12"/>
                <w:szCs w:val="12"/>
              </w:rPr>
            </w:pPr>
          </w:p>
          <w:p w:rsidR="00C83395" w:rsidRPr="00CF1763" w:rsidRDefault="008F2875" w:rsidP="000E697B">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8.4％</w:t>
            </w:r>
          </w:p>
        </w:tc>
      </w:tr>
      <w:tr w:rsidR="00191ECC" w:rsidRPr="00CF1763" w:rsidTr="00B44F12">
        <w:trPr>
          <w:trHeight w:val="170"/>
          <w:jc w:val="center"/>
        </w:trPr>
        <w:tc>
          <w:tcPr>
            <w:tcW w:w="0" w:type="auto"/>
            <w:vMerge/>
            <w:vAlign w:val="center"/>
          </w:tcPr>
          <w:p w:rsidR="00C83395" w:rsidRPr="00CF1763" w:rsidRDefault="00C83395" w:rsidP="00846746">
            <w:pPr>
              <w:jc w:val="center"/>
              <w:rPr>
                <w:rFonts w:asciiTheme="minorEastAsia" w:hAnsiTheme="minorEastAsia"/>
                <w:color w:val="000000" w:themeColor="text1"/>
                <w:sz w:val="12"/>
                <w:szCs w:val="12"/>
              </w:rPr>
            </w:pPr>
          </w:p>
        </w:tc>
        <w:tc>
          <w:tcPr>
            <w:tcW w:w="0" w:type="auto"/>
            <w:vMerge/>
            <w:vAlign w:val="center"/>
          </w:tcPr>
          <w:p w:rsidR="00C83395" w:rsidRPr="00CF1763" w:rsidRDefault="00C83395" w:rsidP="00846746">
            <w:pPr>
              <w:jc w:val="left"/>
              <w:rPr>
                <w:rFonts w:asciiTheme="minorEastAsia" w:hAnsiTheme="minorEastAsia"/>
                <w:color w:val="000000" w:themeColor="text1"/>
                <w:sz w:val="16"/>
                <w:szCs w:val="16"/>
              </w:rPr>
            </w:pP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人以下</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410,000円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restart"/>
            <w:vAlign w:val="center"/>
          </w:tcPr>
          <w:p w:rsidR="00C83395"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２</w:t>
            </w:r>
          </w:p>
        </w:tc>
        <w:tc>
          <w:tcPr>
            <w:tcW w:w="0" w:type="auto"/>
            <w:vMerge w:val="restart"/>
            <w:vAlign w:val="center"/>
          </w:tcPr>
          <w:p w:rsidR="00C83395" w:rsidRPr="00CF1763" w:rsidRDefault="00C83395" w:rsidP="00846746">
            <w:pPr>
              <w:jc w:val="left"/>
              <w:rPr>
                <w:rFonts w:asciiTheme="minorEastAsia" w:hAnsiTheme="minorEastAsia"/>
                <w:color w:val="000000" w:themeColor="text1"/>
                <w:sz w:val="16"/>
                <w:szCs w:val="16"/>
              </w:rPr>
            </w:pPr>
            <w:r w:rsidRPr="00CF1763">
              <w:rPr>
                <w:rFonts w:asciiTheme="minorEastAsia" w:hAnsiTheme="minorEastAsia" w:hint="eastAsia"/>
                <w:color w:val="000000" w:themeColor="text1"/>
                <w:sz w:val="16"/>
                <w:szCs w:val="16"/>
              </w:rPr>
              <w:t>「資本金等の額」が</w:t>
            </w:r>
            <w:r w:rsidR="00CF1763">
              <w:rPr>
                <w:rFonts w:asciiTheme="minorEastAsia" w:hAnsiTheme="minorEastAsia" w:hint="eastAsia"/>
                <w:color w:val="000000" w:themeColor="text1"/>
                <w:sz w:val="16"/>
                <w:szCs w:val="16"/>
              </w:rPr>
              <w:t>10</w:t>
            </w:r>
            <w:r w:rsidRPr="00CF1763">
              <w:rPr>
                <w:rFonts w:asciiTheme="minorEastAsia" w:hAnsiTheme="minorEastAsia" w:hint="eastAsia"/>
                <w:color w:val="000000" w:themeColor="text1"/>
                <w:sz w:val="16"/>
                <w:szCs w:val="16"/>
              </w:rPr>
              <w:t>億円を超え</w:t>
            </w:r>
            <w:r w:rsidR="00CF1763">
              <w:rPr>
                <w:rFonts w:asciiTheme="minorEastAsia" w:hAnsiTheme="minorEastAsia" w:hint="eastAsia"/>
                <w:color w:val="000000" w:themeColor="text1"/>
                <w:sz w:val="16"/>
                <w:szCs w:val="16"/>
              </w:rPr>
              <w:t>50</w:t>
            </w:r>
            <w:r w:rsidRPr="00CF1763">
              <w:rPr>
                <w:rFonts w:asciiTheme="minorEastAsia" w:hAnsiTheme="minorEastAsia" w:hint="eastAsia"/>
                <w:color w:val="000000" w:themeColor="text1"/>
                <w:sz w:val="16"/>
                <w:szCs w:val="16"/>
              </w:rPr>
              <w:t>億円以下の法人</w:t>
            </w: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人超</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1,750,000円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ign w:val="center"/>
          </w:tcPr>
          <w:p w:rsidR="00C83395" w:rsidRPr="00CF1763" w:rsidRDefault="00C83395" w:rsidP="00846746">
            <w:pPr>
              <w:jc w:val="center"/>
              <w:rPr>
                <w:rFonts w:asciiTheme="minorEastAsia" w:hAnsiTheme="minorEastAsia"/>
                <w:color w:val="000000" w:themeColor="text1"/>
                <w:sz w:val="12"/>
                <w:szCs w:val="12"/>
              </w:rPr>
            </w:pPr>
          </w:p>
        </w:tc>
        <w:tc>
          <w:tcPr>
            <w:tcW w:w="0" w:type="auto"/>
            <w:vMerge/>
            <w:vAlign w:val="center"/>
          </w:tcPr>
          <w:p w:rsidR="00C83395" w:rsidRPr="00CF1763" w:rsidRDefault="00C83395" w:rsidP="00846746">
            <w:pPr>
              <w:jc w:val="left"/>
              <w:rPr>
                <w:rFonts w:asciiTheme="minorEastAsia" w:hAnsiTheme="minorEastAsia"/>
                <w:color w:val="000000" w:themeColor="text1"/>
                <w:sz w:val="16"/>
                <w:szCs w:val="16"/>
              </w:rPr>
            </w:pP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人以下</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410,000円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restart"/>
            <w:vAlign w:val="center"/>
          </w:tcPr>
          <w:p w:rsidR="00C83395"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３</w:t>
            </w:r>
          </w:p>
        </w:tc>
        <w:tc>
          <w:tcPr>
            <w:tcW w:w="0" w:type="auto"/>
            <w:vMerge w:val="restart"/>
            <w:vAlign w:val="center"/>
          </w:tcPr>
          <w:p w:rsidR="00C83395" w:rsidRPr="00CF1763" w:rsidRDefault="00C83395" w:rsidP="00846746">
            <w:pPr>
              <w:jc w:val="left"/>
              <w:rPr>
                <w:rFonts w:asciiTheme="minorEastAsia" w:hAnsiTheme="minorEastAsia"/>
                <w:color w:val="000000" w:themeColor="text1"/>
                <w:sz w:val="16"/>
                <w:szCs w:val="16"/>
              </w:rPr>
            </w:pPr>
            <w:r w:rsidRPr="00CF1763">
              <w:rPr>
                <w:rFonts w:asciiTheme="minorEastAsia" w:hAnsiTheme="minorEastAsia" w:hint="eastAsia"/>
                <w:color w:val="000000" w:themeColor="text1"/>
                <w:sz w:val="16"/>
                <w:szCs w:val="16"/>
              </w:rPr>
              <w:t>「資本金等の額」が</w:t>
            </w:r>
            <w:r w:rsidR="008F2875">
              <w:rPr>
                <w:rFonts w:asciiTheme="minorEastAsia" w:hAnsiTheme="minorEastAsia" w:hint="eastAsia"/>
                <w:color w:val="000000" w:themeColor="text1"/>
                <w:sz w:val="16"/>
                <w:szCs w:val="16"/>
              </w:rPr>
              <w:t>１</w:t>
            </w:r>
            <w:r w:rsidRPr="00CF1763">
              <w:rPr>
                <w:rFonts w:asciiTheme="minorEastAsia" w:hAnsiTheme="minorEastAsia" w:hint="eastAsia"/>
                <w:color w:val="000000" w:themeColor="text1"/>
                <w:sz w:val="16"/>
                <w:szCs w:val="16"/>
              </w:rPr>
              <w:t>億円を超え</w:t>
            </w:r>
            <w:r w:rsidR="00CF1763">
              <w:rPr>
                <w:rFonts w:asciiTheme="minorEastAsia" w:hAnsiTheme="minorEastAsia" w:hint="eastAsia"/>
                <w:color w:val="000000" w:themeColor="text1"/>
                <w:sz w:val="16"/>
                <w:szCs w:val="16"/>
              </w:rPr>
              <w:t>10</w:t>
            </w:r>
            <w:r w:rsidRPr="00CF1763">
              <w:rPr>
                <w:rFonts w:asciiTheme="minorEastAsia" w:hAnsiTheme="minorEastAsia" w:hint="eastAsia"/>
                <w:color w:val="000000" w:themeColor="text1"/>
                <w:sz w:val="16"/>
                <w:szCs w:val="16"/>
              </w:rPr>
              <w:t>億円以下の法人</w:t>
            </w: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人超</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400,000円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ign w:val="center"/>
          </w:tcPr>
          <w:p w:rsidR="00C83395" w:rsidRPr="00CF1763" w:rsidRDefault="00C83395" w:rsidP="00846746">
            <w:pPr>
              <w:jc w:val="center"/>
              <w:rPr>
                <w:rFonts w:asciiTheme="minorEastAsia" w:hAnsiTheme="minorEastAsia"/>
                <w:color w:val="000000" w:themeColor="text1"/>
                <w:sz w:val="12"/>
                <w:szCs w:val="12"/>
              </w:rPr>
            </w:pPr>
          </w:p>
        </w:tc>
        <w:tc>
          <w:tcPr>
            <w:tcW w:w="0" w:type="auto"/>
            <w:vMerge/>
            <w:vAlign w:val="center"/>
          </w:tcPr>
          <w:p w:rsidR="00C83395" w:rsidRPr="00CF1763" w:rsidRDefault="00C83395" w:rsidP="00846746">
            <w:pPr>
              <w:jc w:val="left"/>
              <w:rPr>
                <w:rFonts w:asciiTheme="minorEastAsia" w:hAnsiTheme="minorEastAsia"/>
                <w:color w:val="000000" w:themeColor="text1"/>
                <w:sz w:val="16"/>
                <w:szCs w:val="16"/>
              </w:rPr>
            </w:pP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人以下</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160,000円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restart"/>
            <w:vAlign w:val="center"/>
          </w:tcPr>
          <w:p w:rsidR="00C83395"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４</w:t>
            </w:r>
          </w:p>
        </w:tc>
        <w:tc>
          <w:tcPr>
            <w:tcW w:w="0" w:type="auto"/>
            <w:vMerge w:val="restart"/>
            <w:vAlign w:val="center"/>
          </w:tcPr>
          <w:p w:rsidR="00C83395" w:rsidRPr="00CF1763" w:rsidRDefault="00C83395" w:rsidP="00846746">
            <w:pPr>
              <w:jc w:val="left"/>
              <w:rPr>
                <w:rFonts w:asciiTheme="minorEastAsia" w:hAnsiTheme="minorEastAsia"/>
                <w:color w:val="000000" w:themeColor="text1"/>
                <w:sz w:val="16"/>
                <w:szCs w:val="16"/>
              </w:rPr>
            </w:pPr>
            <w:r w:rsidRPr="00CF1763">
              <w:rPr>
                <w:rFonts w:asciiTheme="minorEastAsia" w:hAnsiTheme="minorEastAsia" w:hint="eastAsia"/>
                <w:color w:val="000000" w:themeColor="text1"/>
                <w:sz w:val="16"/>
                <w:szCs w:val="16"/>
              </w:rPr>
              <w:t>「資本金等の額」が1千万円を超え1億円以下の法人</w:t>
            </w: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人超</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150,000円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ign w:val="center"/>
          </w:tcPr>
          <w:p w:rsidR="00C83395" w:rsidRPr="00CF1763" w:rsidRDefault="00C83395" w:rsidP="00846746">
            <w:pPr>
              <w:jc w:val="center"/>
              <w:rPr>
                <w:rFonts w:asciiTheme="minorEastAsia" w:hAnsiTheme="minorEastAsia"/>
                <w:color w:val="000000" w:themeColor="text1"/>
                <w:sz w:val="12"/>
                <w:szCs w:val="12"/>
              </w:rPr>
            </w:pPr>
          </w:p>
        </w:tc>
        <w:tc>
          <w:tcPr>
            <w:tcW w:w="0" w:type="auto"/>
            <w:vMerge/>
            <w:vAlign w:val="center"/>
          </w:tcPr>
          <w:p w:rsidR="00C83395" w:rsidRPr="00CF1763" w:rsidRDefault="00C83395" w:rsidP="00846746">
            <w:pPr>
              <w:jc w:val="left"/>
              <w:rPr>
                <w:rFonts w:asciiTheme="minorEastAsia" w:hAnsiTheme="minorEastAsia"/>
                <w:color w:val="000000" w:themeColor="text1"/>
                <w:sz w:val="16"/>
                <w:szCs w:val="16"/>
              </w:rPr>
            </w:pP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人以下</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130,000円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val="restart"/>
            <w:vAlign w:val="center"/>
          </w:tcPr>
          <w:p w:rsidR="00C83395" w:rsidRPr="00CF1763" w:rsidRDefault="00C83395" w:rsidP="00846746">
            <w:pPr>
              <w:jc w:val="center"/>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５</w:t>
            </w:r>
          </w:p>
        </w:tc>
        <w:tc>
          <w:tcPr>
            <w:tcW w:w="0" w:type="auto"/>
            <w:vMerge w:val="restart"/>
            <w:vAlign w:val="center"/>
          </w:tcPr>
          <w:p w:rsidR="00C83395" w:rsidRPr="00CF1763" w:rsidRDefault="00C83395" w:rsidP="00846746">
            <w:pPr>
              <w:jc w:val="left"/>
              <w:rPr>
                <w:rFonts w:asciiTheme="minorEastAsia" w:hAnsiTheme="minorEastAsia"/>
                <w:color w:val="000000" w:themeColor="text1"/>
                <w:sz w:val="16"/>
                <w:szCs w:val="16"/>
              </w:rPr>
            </w:pPr>
            <w:r w:rsidRPr="00CF1763">
              <w:rPr>
                <w:rFonts w:asciiTheme="minorEastAsia" w:hAnsiTheme="minorEastAsia" w:hint="eastAsia"/>
                <w:color w:val="000000" w:themeColor="text1"/>
                <w:sz w:val="16"/>
                <w:szCs w:val="16"/>
              </w:rPr>
              <w:t>「資本金等の額」が1千万円以下の法人</w:t>
            </w: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人超</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120,000円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vMerge/>
          </w:tcPr>
          <w:p w:rsidR="00C83395" w:rsidRPr="00CF1763" w:rsidRDefault="00C83395" w:rsidP="00846746">
            <w:pPr>
              <w:rPr>
                <w:rFonts w:asciiTheme="minorEastAsia" w:hAnsiTheme="minorEastAsia"/>
                <w:color w:val="000000" w:themeColor="text1"/>
                <w:sz w:val="12"/>
                <w:szCs w:val="12"/>
              </w:rPr>
            </w:pPr>
          </w:p>
        </w:tc>
        <w:tc>
          <w:tcPr>
            <w:tcW w:w="0" w:type="auto"/>
            <w:vMerge/>
          </w:tcPr>
          <w:p w:rsidR="00C83395" w:rsidRPr="00CF1763" w:rsidRDefault="00C83395" w:rsidP="00846746">
            <w:pPr>
              <w:rPr>
                <w:rFonts w:asciiTheme="minorEastAsia" w:hAnsiTheme="minorEastAsia"/>
                <w:color w:val="000000" w:themeColor="text1"/>
                <w:sz w:val="16"/>
                <w:szCs w:val="16"/>
              </w:rPr>
            </w:pPr>
          </w:p>
        </w:tc>
        <w:tc>
          <w:tcPr>
            <w:tcW w:w="0" w:type="auto"/>
          </w:tcPr>
          <w:p w:rsidR="00C83395" w:rsidRPr="00CF1763" w:rsidRDefault="00CF1763" w:rsidP="00846746">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50</w:t>
            </w:r>
            <w:r w:rsidR="00C83395" w:rsidRPr="00CF1763">
              <w:rPr>
                <w:rFonts w:asciiTheme="minorEastAsia" w:hAnsiTheme="minorEastAsia" w:hint="eastAsia"/>
                <w:color w:val="000000" w:themeColor="text1"/>
                <w:sz w:val="12"/>
                <w:szCs w:val="12"/>
              </w:rPr>
              <w:t>人以下</w:t>
            </w: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50,000円</w:t>
            </w:r>
          </w:p>
        </w:tc>
        <w:tc>
          <w:tcPr>
            <w:tcW w:w="0" w:type="auto"/>
            <w:vMerge/>
            <w:tcBorders>
              <w:bottom w:val="nil"/>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nil"/>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tcBorders>
          </w:tcPr>
          <w:p w:rsidR="00C83395" w:rsidRPr="00CF1763" w:rsidRDefault="00C83395" w:rsidP="00846746">
            <w:pPr>
              <w:rPr>
                <w:rFonts w:asciiTheme="minorEastAsia" w:hAnsiTheme="minorEastAsia"/>
                <w:color w:val="000000" w:themeColor="text1"/>
                <w:sz w:val="12"/>
                <w:szCs w:val="12"/>
              </w:rPr>
            </w:pPr>
          </w:p>
        </w:tc>
      </w:tr>
      <w:tr w:rsidR="00191ECC" w:rsidRPr="00CF1763" w:rsidTr="00B44F12">
        <w:trPr>
          <w:trHeight w:val="170"/>
          <w:jc w:val="center"/>
        </w:trPr>
        <w:tc>
          <w:tcPr>
            <w:tcW w:w="0" w:type="auto"/>
          </w:tcPr>
          <w:p w:rsidR="00C83395" w:rsidRPr="00CF1763" w:rsidRDefault="00C83395" w:rsidP="00846746">
            <w:pPr>
              <w:rPr>
                <w:rFonts w:asciiTheme="minorEastAsia" w:hAnsiTheme="minorEastAsia"/>
                <w:color w:val="000000" w:themeColor="text1"/>
                <w:sz w:val="12"/>
                <w:szCs w:val="12"/>
              </w:rPr>
            </w:pPr>
          </w:p>
        </w:tc>
        <w:tc>
          <w:tcPr>
            <w:tcW w:w="0" w:type="auto"/>
          </w:tcPr>
          <w:p w:rsidR="00C83395" w:rsidRPr="00CF1763" w:rsidRDefault="00C83395" w:rsidP="00846746">
            <w:pPr>
              <w:rPr>
                <w:rFonts w:asciiTheme="minorEastAsia" w:hAnsiTheme="minorEastAsia"/>
                <w:color w:val="000000" w:themeColor="text1"/>
                <w:sz w:val="16"/>
                <w:szCs w:val="16"/>
              </w:rPr>
            </w:pPr>
            <w:r w:rsidRPr="00CF1763">
              <w:rPr>
                <w:rFonts w:asciiTheme="minorEastAsia" w:hAnsiTheme="minorEastAsia" w:hint="eastAsia"/>
                <w:color w:val="000000" w:themeColor="text1"/>
                <w:sz w:val="16"/>
                <w:szCs w:val="16"/>
              </w:rPr>
              <w:t>上記以外の法人</w:t>
            </w:r>
          </w:p>
        </w:tc>
        <w:tc>
          <w:tcPr>
            <w:tcW w:w="0" w:type="auto"/>
          </w:tcPr>
          <w:p w:rsidR="00C83395" w:rsidRPr="00CF1763" w:rsidRDefault="00C83395" w:rsidP="00846746">
            <w:pPr>
              <w:rPr>
                <w:rFonts w:asciiTheme="minorEastAsia" w:hAnsiTheme="minorEastAsia"/>
                <w:color w:val="000000" w:themeColor="text1"/>
                <w:sz w:val="12"/>
                <w:szCs w:val="12"/>
              </w:rPr>
            </w:pPr>
          </w:p>
        </w:tc>
        <w:tc>
          <w:tcPr>
            <w:tcW w:w="0" w:type="auto"/>
            <w:vAlign w:val="center"/>
          </w:tcPr>
          <w:p w:rsidR="00C83395" w:rsidRPr="00CF1763" w:rsidRDefault="00C83395" w:rsidP="00846746">
            <w:pPr>
              <w:jc w:val="right"/>
              <w:rPr>
                <w:rFonts w:asciiTheme="minorEastAsia" w:hAnsiTheme="minorEastAsia"/>
                <w:color w:val="000000" w:themeColor="text1"/>
                <w:sz w:val="12"/>
                <w:szCs w:val="12"/>
              </w:rPr>
            </w:pPr>
            <w:r w:rsidRPr="00CF1763">
              <w:rPr>
                <w:rFonts w:asciiTheme="minorEastAsia" w:hAnsiTheme="minorEastAsia" w:hint="eastAsia"/>
                <w:color w:val="000000" w:themeColor="text1"/>
                <w:sz w:val="12"/>
                <w:szCs w:val="12"/>
              </w:rPr>
              <w:t>50,000円</w:t>
            </w:r>
          </w:p>
        </w:tc>
        <w:tc>
          <w:tcPr>
            <w:tcW w:w="0" w:type="auto"/>
            <w:vMerge/>
            <w:tcBorders>
              <w:bottom w:val="single" w:sz="4" w:space="0" w:color="auto"/>
              <w:right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single" w:sz="4" w:space="0" w:color="auto"/>
            </w:tcBorders>
          </w:tcPr>
          <w:p w:rsidR="00C83395" w:rsidRPr="00CF1763" w:rsidRDefault="00C83395" w:rsidP="00846746">
            <w:pPr>
              <w:rPr>
                <w:rFonts w:asciiTheme="minorEastAsia" w:hAnsiTheme="minorEastAsia"/>
                <w:color w:val="000000" w:themeColor="text1"/>
                <w:sz w:val="12"/>
                <w:szCs w:val="12"/>
              </w:rPr>
            </w:pPr>
          </w:p>
        </w:tc>
        <w:tc>
          <w:tcPr>
            <w:tcW w:w="0" w:type="auto"/>
            <w:vMerge/>
            <w:tcBorders>
              <w:left w:val="single" w:sz="4" w:space="0" w:color="auto"/>
              <w:bottom w:val="single" w:sz="4" w:space="0" w:color="auto"/>
            </w:tcBorders>
          </w:tcPr>
          <w:p w:rsidR="00C83395" w:rsidRPr="00CF1763" w:rsidRDefault="00C83395" w:rsidP="00846746">
            <w:pPr>
              <w:rPr>
                <w:rFonts w:asciiTheme="minorEastAsia" w:hAnsiTheme="minorEastAsia"/>
                <w:color w:val="000000" w:themeColor="text1"/>
                <w:sz w:val="12"/>
                <w:szCs w:val="12"/>
              </w:rPr>
            </w:pPr>
          </w:p>
        </w:tc>
      </w:tr>
    </w:tbl>
    <w:p w:rsidR="00A953FF" w:rsidRPr="00CF1763" w:rsidRDefault="00846746" w:rsidP="00A953FF">
      <w:pPr>
        <w:spacing w:line="0" w:lineRule="atLeast"/>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（注）資</w:t>
      </w:r>
      <w:r w:rsidR="00DB76BD" w:rsidRPr="00CF1763">
        <w:rPr>
          <w:rFonts w:asciiTheme="minorEastAsia" w:hAnsiTheme="minorEastAsia" w:hint="eastAsia"/>
          <w:color w:val="000000" w:themeColor="text1"/>
          <w:sz w:val="14"/>
          <w:szCs w:val="14"/>
        </w:rPr>
        <w:t>本金</w:t>
      </w:r>
      <w:r w:rsidR="00A953FF" w:rsidRPr="00CF1763">
        <w:rPr>
          <w:rFonts w:asciiTheme="minorEastAsia" w:hAnsiTheme="minorEastAsia" w:hint="eastAsia"/>
          <w:color w:val="000000" w:themeColor="text1"/>
          <w:sz w:val="14"/>
          <w:szCs w:val="14"/>
        </w:rPr>
        <w:t>等</w:t>
      </w:r>
      <w:r w:rsidR="00DB76BD" w:rsidRPr="00CF1763">
        <w:rPr>
          <w:rFonts w:asciiTheme="minorEastAsia" w:hAnsiTheme="minorEastAsia" w:hint="eastAsia"/>
          <w:color w:val="000000" w:themeColor="text1"/>
          <w:sz w:val="14"/>
          <w:szCs w:val="14"/>
        </w:rPr>
        <w:t>の額とは、法人が株主等から出資を受けた金額として、法人税法</w:t>
      </w:r>
      <w:r w:rsidR="00A953FF" w:rsidRPr="00CF1763">
        <w:rPr>
          <w:rFonts w:asciiTheme="minorEastAsia" w:hAnsiTheme="minorEastAsia" w:hint="eastAsia"/>
          <w:color w:val="000000" w:themeColor="text1"/>
          <w:sz w:val="14"/>
          <w:szCs w:val="14"/>
        </w:rPr>
        <w:t>施</w:t>
      </w:r>
      <w:r w:rsidRPr="00CF1763">
        <w:rPr>
          <w:rFonts w:asciiTheme="minorEastAsia" w:hAnsiTheme="minorEastAsia" w:hint="eastAsia"/>
          <w:color w:val="000000" w:themeColor="text1"/>
          <w:sz w:val="14"/>
          <w:szCs w:val="14"/>
        </w:rPr>
        <w:t>行令第</w:t>
      </w:r>
      <w:r w:rsidR="008F2875">
        <w:rPr>
          <w:rFonts w:asciiTheme="minorEastAsia" w:hAnsiTheme="minorEastAsia" w:hint="eastAsia"/>
          <w:color w:val="000000" w:themeColor="text1"/>
          <w:sz w:val="14"/>
          <w:szCs w:val="14"/>
        </w:rPr>
        <w:t>８</w:t>
      </w:r>
      <w:r w:rsidRPr="00CF1763">
        <w:rPr>
          <w:rFonts w:asciiTheme="minorEastAsia" w:hAnsiTheme="minorEastAsia" w:hint="eastAsia"/>
          <w:color w:val="000000" w:themeColor="text1"/>
          <w:sz w:val="14"/>
          <w:szCs w:val="14"/>
        </w:rPr>
        <w:t>条に規定する金額をいいます。</w:t>
      </w:r>
    </w:p>
    <w:p w:rsidR="00A953FF" w:rsidRPr="00CF1763" w:rsidRDefault="00846746" w:rsidP="00A953FF">
      <w:pPr>
        <w:spacing w:line="0" w:lineRule="atLeast"/>
        <w:ind w:firstLineChars="300" w:firstLine="420"/>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ただし、保険業法に規定する相互会社については、純資産額として地方税法施行令第45条の</w:t>
      </w:r>
      <w:r w:rsidR="008F2875">
        <w:rPr>
          <w:rFonts w:asciiTheme="minorEastAsia" w:hAnsiTheme="minorEastAsia" w:hint="eastAsia"/>
          <w:color w:val="000000" w:themeColor="text1"/>
          <w:sz w:val="14"/>
          <w:szCs w:val="14"/>
        </w:rPr>
        <w:t>３</w:t>
      </w:r>
      <w:r w:rsidRPr="00CF1763">
        <w:rPr>
          <w:rFonts w:asciiTheme="minorEastAsia" w:hAnsiTheme="minorEastAsia" w:hint="eastAsia"/>
          <w:color w:val="000000" w:themeColor="text1"/>
          <w:sz w:val="14"/>
          <w:szCs w:val="14"/>
        </w:rPr>
        <w:t>の</w:t>
      </w:r>
      <w:r w:rsidR="008F2875">
        <w:rPr>
          <w:rFonts w:asciiTheme="minorEastAsia" w:hAnsiTheme="minorEastAsia" w:hint="eastAsia"/>
          <w:color w:val="000000" w:themeColor="text1"/>
          <w:sz w:val="14"/>
          <w:szCs w:val="14"/>
        </w:rPr>
        <w:t>２</w:t>
      </w:r>
      <w:r w:rsidRPr="00CF1763">
        <w:rPr>
          <w:rFonts w:asciiTheme="minorEastAsia" w:hAnsiTheme="minorEastAsia" w:hint="eastAsia"/>
          <w:color w:val="000000" w:themeColor="text1"/>
          <w:sz w:val="14"/>
          <w:szCs w:val="14"/>
        </w:rPr>
        <w:t>の規定により算定した金額をいいます。</w:t>
      </w:r>
    </w:p>
    <w:p w:rsidR="00A953FF" w:rsidRPr="00CF1763" w:rsidRDefault="00846746" w:rsidP="00A953FF">
      <w:pPr>
        <w:spacing w:line="0" w:lineRule="atLeast"/>
        <w:ind w:firstLineChars="300" w:firstLine="420"/>
        <w:rPr>
          <w:rFonts w:asciiTheme="minorEastAsia" w:hAnsiTheme="minorEastAsia"/>
          <w:color w:val="000000" w:themeColor="text1"/>
          <w:sz w:val="14"/>
          <w:szCs w:val="14"/>
        </w:rPr>
      </w:pPr>
      <w:r w:rsidRPr="00CF1763">
        <w:rPr>
          <w:rFonts w:asciiTheme="minorEastAsia" w:hAnsiTheme="minorEastAsia" w:hint="eastAsia"/>
          <w:color w:val="000000" w:themeColor="text1"/>
          <w:sz w:val="14"/>
          <w:szCs w:val="14"/>
        </w:rPr>
        <w:t>（平成27年</w:t>
      </w:r>
      <w:r w:rsidR="008F2875">
        <w:rPr>
          <w:rFonts w:asciiTheme="minorEastAsia" w:hAnsiTheme="minorEastAsia" w:hint="eastAsia"/>
          <w:color w:val="000000" w:themeColor="text1"/>
          <w:sz w:val="14"/>
          <w:szCs w:val="14"/>
        </w:rPr>
        <w:t>４</w:t>
      </w:r>
      <w:r w:rsidRPr="00CF1763">
        <w:rPr>
          <w:rFonts w:asciiTheme="minorEastAsia" w:hAnsiTheme="minorEastAsia" w:hint="eastAsia"/>
          <w:color w:val="000000" w:themeColor="text1"/>
          <w:sz w:val="14"/>
          <w:szCs w:val="14"/>
        </w:rPr>
        <w:t>月</w:t>
      </w:r>
      <w:r w:rsidR="008F2875">
        <w:rPr>
          <w:rFonts w:asciiTheme="minorEastAsia" w:hAnsiTheme="minorEastAsia" w:hint="eastAsia"/>
          <w:color w:val="000000" w:themeColor="text1"/>
          <w:sz w:val="14"/>
          <w:szCs w:val="14"/>
        </w:rPr>
        <w:t>１</w:t>
      </w:r>
      <w:r w:rsidRPr="00CF1763">
        <w:rPr>
          <w:rFonts w:asciiTheme="minorEastAsia" w:hAnsiTheme="minorEastAsia" w:hint="eastAsia"/>
          <w:color w:val="000000" w:themeColor="text1"/>
          <w:sz w:val="14"/>
          <w:szCs w:val="14"/>
        </w:rPr>
        <w:t>日以後に開始する事業年度にあっては、「資本金等の額（前述の金額から無償増減資等の額を加減算した額）」と「資本金の額</w:t>
      </w:r>
    </w:p>
    <w:p w:rsidR="008F16A3" w:rsidRPr="00CF1763" w:rsidRDefault="00846746" w:rsidP="00A953FF">
      <w:pPr>
        <w:spacing w:line="0" w:lineRule="atLeast"/>
        <w:ind w:firstLineChars="300" w:firstLine="420"/>
        <w:rPr>
          <w:rFonts w:asciiTheme="minorEastAsia" w:hAnsiTheme="minorEastAsia"/>
          <w:color w:val="000000" w:themeColor="text1"/>
          <w:sz w:val="20"/>
          <w:szCs w:val="20"/>
        </w:rPr>
      </w:pPr>
      <w:r w:rsidRPr="00CF1763">
        <w:rPr>
          <w:rFonts w:asciiTheme="minorEastAsia" w:hAnsiTheme="minorEastAsia" w:hint="eastAsia"/>
          <w:color w:val="000000" w:themeColor="text1"/>
          <w:sz w:val="14"/>
          <w:szCs w:val="14"/>
        </w:rPr>
        <w:t>及び資本準備金の額の合計額又は出資金の額」のいずれか高い金額をいいます。）</w:t>
      </w:r>
    </w:p>
    <w:sectPr w:rsidR="008F16A3" w:rsidRPr="00CF1763" w:rsidSect="00534E56">
      <w:pgSz w:w="11906" w:h="16838"/>
      <w:pgMar w:top="624" w:right="680" w:bottom="62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62" w:rsidRDefault="009F5C62" w:rsidP="007E3EB9">
      <w:r>
        <w:separator/>
      </w:r>
    </w:p>
  </w:endnote>
  <w:endnote w:type="continuationSeparator" w:id="0">
    <w:p w:rsidR="009F5C62" w:rsidRDefault="009F5C62" w:rsidP="007E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62" w:rsidRDefault="009F5C62" w:rsidP="007E3EB9">
      <w:r>
        <w:separator/>
      </w:r>
    </w:p>
  </w:footnote>
  <w:footnote w:type="continuationSeparator" w:id="0">
    <w:p w:rsidR="009F5C62" w:rsidRDefault="009F5C62" w:rsidP="007E3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B1"/>
    <w:rsid w:val="000127D4"/>
    <w:rsid w:val="00016C8F"/>
    <w:rsid w:val="000A3792"/>
    <w:rsid w:val="000A65D8"/>
    <w:rsid w:val="000A6896"/>
    <w:rsid w:val="000E697B"/>
    <w:rsid w:val="00116AA4"/>
    <w:rsid w:val="00136EC0"/>
    <w:rsid w:val="00191ECC"/>
    <w:rsid w:val="001C34BC"/>
    <w:rsid w:val="001E1D9B"/>
    <w:rsid w:val="001E1EB7"/>
    <w:rsid w:val="001F588D"/>
    <w:rsid w:val="00210D5A"/>
    <w:rsid w:val="00225F48"/>
    <w:rsid w:val="00316A14"/>
    <w:rsid w:val="00366C2E"/>
    <w:rsid w:val="003758B1"/>
    <w:rsid w:val="00405083"/>
    <w:rsid w:val="004328FF"/>
    <w:rsid w:val="0044219D"/>
    <w:rsid w:val="00475F5C"/>
    <w:rsid w:val="004B6CF2"/>
    <w:rsid w:val="004C07AE"/>
    <w:rsid w:val="00534E56"/>
    <w:rsid w:val="005569DD"/>
    <w:rsid w:val="00567BB1"/>
    <w:rsid w:val="00625098"/>
    <w:rsid w:val="00707435"/>
    <w:rsid w:val="0072519D"/>
    <w:rsid w:val="0073305D"/>
    <w:rsid w:val="00734FDE"/>
    <w:rsid w:val="007569E9"/>
    <w:rsid w:val="0079101D"/>
    <w:rsid w:val="00793B36"/>
    <w:rsid w:val="007E3EB9"/>
    <w:rsid w:val="007E4025"/>
    <w:rsid w:val="00846746"/>
    <w:rsid w:val="00850A49"/>
    <w:rsid w:val="008548E8"/>
    <w:rsid w:val="008824FD"/>
    <w:rsid w:val="008D44EE"/>
    <w:rsid w:val="008F16A3"/>
    <w:rsid w:val="008F2707"/>
    <w:rsid w:val="008F2875"/>
    <w:rsid w:val="00924954"/>
    <w:rsid w:val="00992A89"/>
    <w:rsid w:val="009B50BB"/>
    <w:rsid w:val="009F5C62"/>
    <w:rsid w:val="009F6E80"/>
    <w:rsid w:val="00A01AC5"/>
    <w:rsid w:val="00A31F8E"/>
    <w:rsid w:val="00A54784"/>
    <w:rsid w:val="00A6102C"/>
    <w:rsid w:val="00A73954"/>
    <w:rsid w:val="00A80463"/>
    <w:rsid w:val="00A93A54"/>
    <w:rsid w:val="00A953FF"/>
    <w:rsid w:val="00AF0639"/>
    <w:rsid w:val="00B44F12"/>
    <w:rsid w:val="00B84C69"/>
    <w:rsid w:val="00BB0CCD"/>
    <w:rsid w:val="00C235E2"/>
    <w:rsid w:val="00C56FC6"/>
    <w:rsid w:val="00C7179E"/>
    <w:rsid w:val="00C73FC1"/>
    <w:rsid w:val="00C83395"/>
    <w:rsid w:val="00CC45AE"/>
    <w:rsid w:val="00CD7483"/>
    <w:rsid w:val="00CF1763"/>
    <w:rsid w:val="00D67427"/>
    <w:rsid w:val="00DB76BD"/>
    <w:rsid w:val="00E6412A"/>
    <w:rsid w:val="00E65195"/>
    <w:rsid w:val="00E8482B"/>
    <w:rsid w:val="00E93B13"/>
    <w:rsid w:val="00F205FD"/>
    <w:rsid w:val="00F93221"/>
    <w:rsid w:val="00FD1CB7"/>
    <w:rsid w:val="00FD1E5C"/>
    <w:rsid w:val="00FD659A"/>
    <w:rsid w:val="00FE6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7E7640F"/>
  <w15:docId w15:val="{BAA2EA0C-D06B-4145-8115-C83A280A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6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E3EB9"/>
    <w:pPr>
      <w:tabs>
        <w:tab w:val="center" w:pos="4252"/>
        <w:tab w:val="right" w:pos="8504"/>
      </w:tabs>
      <w:snapToGrid w:val="0"/>
    </w:pPr>
  </w:style>
  <w:style w:type="character" w:customStyle="1" w:styleId="a5">
    <w:name w:val="ヘッダー (文字)"/>
    <w:basedOn w:val="a0"/>
    <w:link w:val="a4"/>
    <w:uiPriority w:val="99"/>
    <w:semiHidden/>
    <w:rsid w:val="007E3EB9"/>
  </w:style>
  <w:style w:type="paragraph" w:styleId="a6">
    <w:name w:val="footer"/>
    <w:basedOn w:val="a"/>
    <w:link w:val="a7"/>
    <w:uiPriority w:val="99"/>
    <w:semiHidden/>
    <w:unhideWhenUsed/>
    <w:rsid w:val="007E3EB9"/>
    <w:pPr>
      <w:tabs>
        <w:tab w:val="center" w:pos="4252"/>
        <w:tab w:val="right" w:pos="8504"/>
      </w:tabs>
      <w:snapToGrid w:val="0"/>
    </w:pPr>
  </w:style>
  <w:style w:type="character" w:customStyle="1" w:styleId="a7">
    <w:name w:val="フッター (文字)"/>
    <w:basedOn w:val="a0"/>
    <w:link w:val="a6"/>
    <w:uiPriority w:val="99"/>
    <w:semiHidden/>
    <w:rsid w:val="007E3EB9"/>
  </w:style>
  <w:style w:type="paragraph" w:styleId="a8">
    <w:name w:val="Balloon Text"/>
    <w:basedOn w:val="a"/>
    <w:link w:val="a9"/>
    <w:uiPriority w:val="99"/>
    <w:semiHidden/>
    <w:unhideWhenUsed/>
    <w:rsid w:val="001F5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59C0-24DC-442E-8731-CE8222DA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mindcity</dc:creator>
  <cp:keywords/>
  <dc:description/>
  <cp:lastModifiedBy>モリシマ　リョウ</cp:lastModifiedBy>
  <cp:revision>5</cp:revision>
  <cp:lastPrinted>2019-04-25T03:44:00Z</cp:lastPrinted>
  <dcterms:created xsi:type="dcterms:W3CDTF">2024-10-08T02:58:00Z</dcterms:created>
  <dcterms:modified xsi:type="dcterms:W3CDTF">2024-10-17T04:37:00Z</dcterms:modified>
</cp:coreProperties>
</file>