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BF" w:rsidRPr="00FE64BF" w:rsidRDefault="00FE64BF" w:rsidP="00FE64BF">
      <w:pPr>
        <w:spacing w:line="300" w:lineRule="exact"/>
        <w:jc w:val="right"/>
        <w:rPr>
          <w:b/>
          <w:sz w:val="24"/>
          <w:szCs w:val="24"/>
        </w:rPr>
      </w:pPr>
      <w:r w:rsidRPr="00FE64BF">
        <w:rPr>
          <w:rFonts w:hint="eastAsia"/>
          <w:b/>
          <w:sz w:val="24"/>
          <w:szCs w:val="24"/>
          <w:bdr w:val="single" w:sz="4" w:space="0" w:color="auto"/>
        </w:rPr>
        <w:t>法人市民税関係書類</w:t>
      </w:r>
    </w:p>
    <w:p w:rsidR="00E93B13" w:rsidRPr="003058AD" w:rsidRDefault="00567BB1" w:rsidP="00475F5C">
      <w:pPr>
        <w:spacing w:line="300" w:lineRule="exact"/>
        <w:rPr>
          <w:rFonts w:asciiTheme="minorEastAsia" w:hAnsiTheme="minorEastAsia"/>
          <w:b/>
          <w:sz w:val="20"/>
          <w:szCs w:val="20"/>
        </w:rPr>
      </w:pPr>
      <w:r w:rsidRPr="003058AD">
        <w:rPr>
          <w:rFonts w:asciiTheme="minorEastAsia" w:hAnsiTheme="minorEastAsia" w:hint="eastAsia"/>
          <w:b/>
          <w:sz w:val="20"/>
          <w:szCs w:val="20"/>
        </w:rPr>
        <w:t>第</w:t>
      </w:r>
      <w:r w:rsidR="003058AD" w:rsidRPr="003058AD">
        <w:rPr>
          <w:rFonts w:asciiTheme="minorEastAsia" w:hAnsiTheme="minorEastAsia" w:hint="eastAsia"/>
          <w:b/>
          <w:sz w:val="20"/>
          <w:szCs w:val="20"/>
        </w:rPr>
        <w:t>20</w:t>
      </w:r>
      <w:r w:rsidRPr="003058AD">
        <w:rPr>
          <w:rFonts w:asciiTheme="minorEastAsia" w:hAnsiTheme="minorEastAsia" w:hint="eastAsia"/>
          <w:b/>
          <w:sz w:val="20"/>
          <w:szCs w:val="20"/>
        </w:rPr>
        <w:t>号</w:t>
      </w:r>
      <w:r w:rsidR="00D015FC" w:rsidRPr="003058AD">
        <w:rPr>
          <w:rFonts w:asciiTheme="minorEastAsia" w:hAnsiTheme="minorEastAsia" w:hint="eastAsia"/>
          <w:b/>
          <w:sz w:val="20"/>
          <w:szCs w:val="20"/>
        </w:rPr>
        <w:t>の３</w:t>
      </w:r>
      <w:r w:rsidRPr="003058AD">
        <w:rPr>
          <w:rFonts w:asciiTheme="minorEastAsia" w:hAnsiTheme="minorEastAsia" w:hint="eastAsia"/>
          <w:b/>
          <w:sz w:val="20"/>
          <w:szCs w:val="20"/>
        </w:rPr>
        <w:t>様式記載要領</w:t>
      </w:r>
    </w:p>
    <w:p w:rsidR="007640D7" w:rsidRPr="00900C73" w:rsidRDefault="007640D7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</w:p>
    <w:p w:rsidR="00B3079D" w:rsidRPr="00900C73" w:rsidRDefault="00567BB1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１</w:t>
      </w:r>
      <w:r w:rsidR="00924954" w:rsidRPr="00900C73">
        <w:rPr>
          <w:rFonts w:asciiTheme="minorEastAsia" w:hAnsiTheme="minorEastAsia" w:hint="eastAsia"/>
          <w:sz w:val="20"/>
          <w:szCs w:val="20"/>
        </w:rPr>
        <w:t>．</w:t>
      </w:r>
      <w:r w:rsidR="00B3079D" w:rsidRPr="00900C73">
        <w:rPr>
          <w:rFonts w:asciiTheme="minorEastAsia" w:hAnsiTheme="minorEastAsia" w:hint="eastAsia"/>
          <w:sz w:val="20"/>
          <w:szCs w:val="20"/>
        </w:rPr>
        <w:t>この申告書は、前事業年度の法人税割額を基礎</w:t>
      </w:r>
      <w:r w:rsidR="007435D0" w:rsidRPr="00900C73">
        <w:rPr>
          <w:rFonts w:asciiTheme="minorEastAsia" w:hAnsiTheme="minorEastAsia" w:hint="eastAsia"/>
          <w:sz w:val="20"/>
          <w:szCs w:val="20"/>
        </w:rPr>
        <w:t>として</w:t>
      </w:r>
      <w:r w:rsidR="00B3079D" w:rsidRPr="00900C73">
        <w:rPr>
          <w:rFonts w:asciiTheme="minorEastAsia" w:hAnsiTheme="minorEastAsia" w:hint="eastAsia"/>
          <w:sz w:val="20"/>
          <w:szCs w:val="20"/>
        </w:rPr>
        <w:t>中間申告をする場合に使用すること。</w:t>
      </w:r>
    </w:p>
    <w:p w:rsidR="00B3079D" w:rsidRPr="00900C73" w:rsidRDefault="00B3079D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２．この申告書は、事務所又は事業所所在地の市町村長に</w:t>
      </w:r>
      <w:r w:rsidR="003A3192">
        <w:rPr>
          <w:rFonts w:asciiTheme="minorEastAsia" w:hAnsiTheme="minorEastAsia" w:hint="eastAsia"/>
          <w:sz w:val="20"/>
          <w:szCs w:val="20"/>
        </w:rPr>
        <w:t>１</w:t>
      </w:r>
      <w:r w:rsidRPr="00900C73">
        <w:rPr>
          <w:rFonts w:asciiTheme="minorEastAsia" w:hAnsiTheme="minorEastAsia" w:hint="eastAsia"/>
          <w:sz w:val="20"/>
          <w:szCs w:val="20"/>
        </w:rPr>
        <w:t>通を提出すること。</w:t>
      </w:r>
    </w:p>
    <w:p w:rsidR="00B3079D" w:rsidRPr="00900C73" w:rsidRDefault="00B3079D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３．※印の欄は記載しないこと</w:t>
      </w:r>
      <w:r w:rsidR="00EB4F73" w:rsidRPr="00900C73">
        <w:rPr>
          <w:rFonts w:asciiTheme="minorEastAsia" w:hAnsiTheme="minorEastAsia" w:hint="eastAsia"/>
          <w:sz w:val="20"/>
          <w:szCs w:val="20"/>
        </w:rPr>
        <w:t>。</w:t>
      </w:r>
    </w:p>
    <w:p w:rsidR="00357673" w:rsidRPr="00900C73" w:rsidRDefault="00357673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４．</w:t>
      </w:r>
      <w:r w:rsidRPr="00900C73">
        <w:rPr>
          <w:rFonts w:asciiTheme="minorEastAsia" w:hAnsiTheme="minorEastAsia"/>
          <w:sz w:val="20"/>
          <w:szCs w:val="20"/>
        </w:rPr>
        <w:t>「</w:t>
      </w:r>
      <w:r w:rsidRPr="00900C73">
        <w:rPr>
          <w:rFonts w:asciiTheme="minorEastAsia" w:hAnsiTheme="minorEastAsia" w:hint="eastAsia"/>
          <w:sz w:val="20"/>
          <w:szCs w:val="20"/>
        </w:rPr>
        <w:t>法人番号</w:t>
      </w:r>
      <w:r w:rsidRPr="00900C73">
        <w:rPr>
          <w:rFonts w:asciiTheme="minorEastAsia" w:hAnsiTheme="minorEastAsia"/>
          <w:sz w:val="20"/>
          <w:szCs w:val="20"/>
        </w:rPr>
        <w:t>」</w:t>
      </w:r>
      <w:r w:rsidRPr="00900C73">
        <w:rPr>
          <w:rFonts w:asciiTheme="minorEastAsia" w:hAnsiTheme="minorEastAsia" w:hint="eastAsia"/>
          <w:sz w:val="20"/>
          <w:szCs w:val="20"/>
        </w:rPr>
        <w:t>欄</w:t>
      </w:r>
      <w:r w:rsidRPr="00900C73">
        <w:rPr>
          <w:rFonts w:asciiTheme="minorEastAsia" w:hAnsiTheme="minorEastAsia"/>
          <w:sz w:val="20"/>
          <w:szCs w:val="20"/>
        </w:rPr>
        <w:t>には、法人番号（行政手続</w:t>
      </w:r>
      <w:r w:rsidRPr="00900C73">
        <w:rPr>
          <w:rFonts w:asciiTheme="minorEastAsia" w:hAnsiTheme="minorEastAsia" w:hint="eastAsia"/>
          <w:sz w:val="20"/>
          <w:szCs w:val="20"/>
        </w:rPr>
        <w:t>における</w:t>
      </w:r>
      <w:r w:rsidRPr="00900C73">
        <w:rPr>
          <w:rFonts w:asciiTheme="minorEastAsia" w:hAnsiTheme="minorEastAsia"/>
          <w:sz w:val="20"/>
          <w:szCs w:val="20"/>
        </w:rPr>
        <w:t>特定の個人を識別するための番号の利用等に関する法律第</w:t>
      </w:r>
      <w:r w:rsidR="00900C73">
        <w:rPr>
          <w:rFonts w:asciiTheme="minorEastAsia" w:hAnsiTheme="minorEastAsia" w:hint="eastAsia"/>
          <w:sz w:val="20"/>
          <w:szCs w:val="20"/>
        </w:rPr>
        <w:t>２</w:t>
      </w:r>
    </w:p>
    <w:p w:rsidR="00357673" w:rsidRPr="00900C73" w:rsidRDefault="00357673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条第</w:t>
      </w:r>
      <w:r w:rsidR="00900C73" w:rsidRPr="00900C73">
        <w:rPr>
          <w:rFonts w:asciiTheme="minorEastAsia" w:hAnsiTheme="minorEastAsia" w:hint="eastAsia"/>
          <w:sz w:val="20"/>
          <w:szCs w:val="20"/>
        </w:rPr>
        <w:t>15</w:t>
      </w:r>
      <w:r w:rsidRPr="00900C73">
        <w:rPr>
          <w:rFonts w:asciiTheme="minorEastAsia" w:hAnsiTheme="minorEastAsia" w:hint="eastAsia"/>
          <w:sz w:val="20"/>
          <w:szCs w:val="20"/>
        </w:rPr>
        <w:t>項に規定する法人番号をいう。）を記載すること。</w:t>
      </w:r>
    </w:p>
    <w:p w:rsidR="00B3079D" w:rsidRPr="00900C73" w:rsidRDefault="00357673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５</w:t>
      </w:r>
      <w:r w:rsidR="00B3079D" w:rsidRPr="00900C73">
        <w:rPr>
          <w:rFonts w:asciiTheme="minorEastAsia" w:hAnsiTheme="minorEastAsia" w:hint="eastAsia"/>
          <w:sz w:val="20"/>
          <w:szCs w:val="20"/>
        </w:rPr>
        <w:t>．金額の単位区分（けた）のある欄の記載に際しては、単位区分に従って正確に金額を記載すること。</w:t>
      </w:r>
    </w:p>
    <w:p w:rsidR="00B3079D" w:rsidRPr="00900C73" w:rsidRDefault="00357673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６</w:t>
      </w:r>
      <w:r w:rsidR="00B3079D" w:rsidRPr="00900C73">
        <w:rPr>
          <w:rFonts w:asciiTheme="minorEastAsia" w:hAnsiTheme="minorEastAsia" w:hint="eastAsia"/>
          <w:sz w:val="20"/>
          <w:szCs w:val="20"/>
        </w:rPr>
        <w:t>．法人課税信託の受託者が当該法人課税信託について、この申告書を提出する場合にあっては、「法人名」の欄には法人課税信託の名称を併記すること。</w:t>
      </w:r>
    </w:p>
    <w:p w:rsidR="008005B8" w:rsidRPr="00900C73" w:rsidRDefault="008005B8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７．「前期末現在の資本金等の額」の欄は、法</w:t>
      </w:r>
      <w:r w:rsidR="006121F8" w:rsidRPr="00900C73">
        <w:rPr>
          <w:rFonts w:asciiTheme="minorEastAsia" w:hAnsiTheme="minorEastAsia" w:hint="eastAsia"/>
          <w:sz w:val="20"/>
          <w:szCs w:val="20"/>
        </w:rPr>
        <w:t>第</w:t>
      </w:r>
      <w:r w:rsidR="00900C73" w:rsidRPr="00900C73">
        <w:rPr>
          <w:rFonts w:asciiTheme="minorEastAsia" w:hAnsiTheme="minorEastAsia" w:hint="eastAsia"/>
          <w:sz w:val="20"/>
          <w:szCs w:val="20"/>
        </w:rPr>
        <w:t>292</w:t>
      </w:r>
      <w:r w:rsidR="006121F8" w:rsidRPr="00900C73">
        <w:rPr>
          <w:rFonts w:asciiTheme="minorEastAsia" w:hAnsiTheme="minorEastAsia" w:hint="eastAsia"/>
          <w:sz w:val="20"/>
          <w:szCs w:val="20"/>
        </w:rPr>
        <w:t>条第</w:t>
      </w:r>
      <w:r w:rsidR="00900C73">
        <w:rPr>
          <w:rFonts w:asciiTheme="minorEastAsia" w:hAnsiTheme="minorEastAsia" w:hint="eastAsia"/>
          <w:sz w:val="20"/>
          <w:szCs w:val="20"/>
        </w:rPr>
        <w:t>１</w:t>
      </w:r>
      <w:r w:rsidR="006121F8" w:rsidRPr="00900C73">
        <w:rPr>
          <w:rFonts w:asciiTheme="minorEastAsia" w:hAnsiTheme="minorEastAsia"/>
          <w:sz w:val="20"/>
          <w:szCs w:val="20"/>
        </w:rPr>
        <w:t>項第４号の２ロ</w:t>
      </w:r>
      <w:r w:rsidR="00847887" w:rsidRPr="002156C9">
        <w:rPr>
          <w:rFonts w:asciiTheme="minorEastAsia" w:hAnsiTheme="minorEastAsia" w:hint="eastAsia"/>
          <w:sz w:val="20"/>
          <w:szCs w:val="20"/>
        </w:rPr>
        <w:t>又</w:t>
      </w:r>
      <w:r w:rsidR="006121F8" w:rsidRPr="00900C73">
        <w:rPr>
          <w:rFonts w:asciiTheme="minorEastAsia" w:hAnsiTheme="minorEastAsia"/>
          <w:sz w:val="20"/>
          <w:szCs w:val="20"/>
        </w:rPr>
        <w:t>はハ（</w:t>
      </w:r>
      <w:r w:rsidR="006121F8" w:rsidRPr="00900C73">
        <w:rPr>
          <w:rFonts w:asciiTheme="minorEastAsia" w:hAnsiTheme="minorEastAsia" w:hint="eastAsia"/>
          <w:sz w:val="20"/>
          <w:szCs w:val="20"/>
        </w:rPr>
        <w:t>政令</w:t>
      </w:r>
      <w:r w:rsidR="006121F8" w:rsidRPr="00900C73">
        <w:rPr>
          <w:rFonts w:asciiTheme="minorEastAsia" w:hAnsiTheme="minorEastAsia"/>
          <w:sz w:val="20"/>
          <w:szCs w:val="20"/>
        </w:rPr>
        <w:t>第</w:t>
      </w:r>
      <w:r w:rsidR="00900C73" w:rsidRPr="00900C73">
        <w:rPr>
          <w:rFonts w:asciiTheme="minorEastAsia" w:hAnsiTheme="minorEastAsia" w:hint="eastAsia"/>
          <w:sz w:val="20"/>
          <w:szCs w:val="20"/>
        </w:rPr>
        <w:t>45</w:t>
      </w:r>
      <w:r w:rsidR="003A3192">
        <w:rPr>
          <w:rFonts w:asciiTheme="minorEastAsia" w:hAnsiTheme="minorEastAsia"/>
          <w:sz w:val="20"/>
          <w:szCs w:val="20"/>
        </w:rPr>
        <w:t>条の</w:t>
      </w:r>
      <w:r w:rsidR="003A3192">
        <w:rPr>
          <w:rFonts w:asciiTheme="minorEastAsia" w:hAnsiTheme="minorEastAsia" w:hint="eastAsia"/>
          <w:sz w:val="20"/>
          <w:szCs w:val="20"/>
        </w:rPr>
        <w:t>４</w:t>
      </w:r>
      <w:r w:rsidR="006121F8" w:rsidRPr="00900C73">
        <w:rPr>
          <w:rFonts w:asciiTheme="minorEastAsia" w:hAnsiTheme="minorEastAsia"/>
          <w:sz w:val="20"/>
          <w:szCs w:val="20"/>
        </w:rPr>
        <w:t>において</w:t>
      </w:r>
      <w:r w:rsidR="006121F8" w:rsidRPr="00900C73">
        <w:rPr>
          <w:rFonts w:asciiTheme="minorEastAsia" w:hAnsiTheme="minorEastAsia" w:hint="eastAsia"/>
          <w:sz w:val="20"/>
          <w:szCs w:val="20"/>
        </w:rPr>
        <w:t>準用する</w:t>
      </w:r>
      <w:r w:rsidR="006121F8" w:rsidRPr="00900C73">
        <w:rPr>
          <w:rFonts w:asciiTheme="minorEastAsia" w:hAnsiTheme="minorEastAsia"/>
          <w:sz w:val="20"/>
          <w:szCs w:val="20"/>
        </w:rPr>
        <w:t>政令第６条の</w:t>
      </w:r>
      <w:r w:rsidR="00900C73" w:rsidRPr="00900C73">
        <w:rPr>
          <w:rFonts w:asciiTheme="minorEastAsia" w:hAnsiTheme="minorEastAsia" w:hint="eastAsia"/>
          <w:sz w:val="20"/>
          <w:szCs w:val="20"/>
        </w:rPr>
        <w:t>24</w:t>
      </w:r>
      <w:r w:rsidR="0096188A" w:rsidRPr="00900C73">
        <w:rPr>
          <w:rFonts w:asciiTheme="minorEastAsia" w:hAnsiTheme="minorEastAsia" w:hint="eastAsia"/>
          <w:sz w:val="20"/>
          <w:szCs w:val="20"/>
        </w:rPr>
        <w:t>第</w:t>
      </w:r>
      <w:r w:rsidR="006121F8" w:rsidRPr="00900C73">
        <w:rPr>
          <w:rFonts w:asciiTheme="minorEastAsia" w:hAnsiTheme="minorEastAsia"/>
          <w:sz w:val="20"/>
          <w:szCs w:val="20"/>
        </w:rPr>
        <w:t>２号又は</w:t>
      </w:r>
      <w:r w:rsidR="0040536C" w:rsidRPr="00900C73">
        <w:rPr>
          <w:rFonts w:asciiTheme="minorEastAsia" w:hAnsiTheme="minorEastAsia" w:hint="eastAsia"/>
          <w:sz w:val="20"/>
          <w:szCs w:val="20"/>
        </w:rPr>
        <w:t>第</w:t>
      </w:r>
      <w:r w:rsidR="006121F8" w:rsidRPr="00900C73">
        <w:rPr>
          <w:rFonts w:asciiTheme="minorEastAsia" w:hAnsiTheme="minorEastAsia"/>
          <w:sz w:val="20"/>
          <w:szCs w:val="20"/>
        </w:rPr>
        <w:t>３号に定める金額に限る。</w:t>
      </w:r>
      <w:r w:rsidR="006121F8" w:rsidRPr="00900C73">
        <w:rPr>
          <w:rFonts w:asciiTheme="minorEastAsia" w:hAnsiTheme="minorEastAsia" w:hint="eastAsia"/>
          <w:sz w:val="20"/>
          <w:szCs w:val="20"/>
        </w:rPr>
        <w:t>）</w:t>
      </w:r>
      <w:r w:rsidRPr="00900C73">
        <w:rPr>
          <w:rFonts w:asciiTheme="minorEastAsia" w:hAnsiTheme="minorEastAsia" w:hint="eastAsia"/>
          <w:sz w:val="20"/>
          <w:szCs w:val="20"/>
        </w:rPr>
        <w:t>に定める額を記載すること。</w:t>
      </w:r>
    </w:p>
    <w:p w:rsidR="0096700E" w:rsidRPr="00900C73" w:rsidRDefault="007435D0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124461</wp:posOffset>
                </wp:positionV>
                <wp:extent cx="76200" cy="43815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8150"/>
                        </a:xfrm>
                        <a:prstGeom prst="rightBracket">
                          <a:avLst>
                            <a:gd name="adj" fmla="val 47500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4D0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238.55pt;margin-top:9.8pt;width: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NVlwIAAD4FAAAOAAAAZHJzL2Uyb0RvYy54bWysVNuO0zAQfUfiHyy/d5N001vUdLX0gpAW&#10;WGnhA9zYacw6drDdpgvi3xlP0tLCC0LkwbE99vE54zOe3x1rRQ7COml0TpObmBKhC8Ol3uX086fN&#10;YEqJ80xzpowWOX0Rjt4tXr+at00mhqYyigtLAES7rG1yWnnfZFHkikrUzN2YRmgIlsbWzMPQ7iJu&#10;WQvotYqGcTyOWmN5Y00hnIPZVRekC8QvS1H4j2XphCcqp8DNY2ux3YY2WsxZtrOsqWTR02D/wKJm&#10;UsOhZ6gV84zsrfwDqpaFNc6U/qYwdWTKUhYCNYCaJP5NzVPFGoFaIDmuOafJ/T/Y4sPh0RLJczqk&#10;RLMaruh+7w2eTCYhPW3jMlj11DzaINA1D6Z4dhCIriJh4GAN2bbvDQcYBjCYkmNp67ATxJIjZv7l&#10;nHlx9KSAyckYLpOSAiLp7TQZ4cVELDvtbazzb4WpSejk1Mpd5d9YVjwLj2eww4PzmH/eq2D8CyVl&#10;reA2D0yRdDKCAwJrlvWLoXeCDTu12Uil0A9Kkzans9FwhODOKMlDEPUHZ4qlsgRgc+qPCa5R+xpk&#10;d3NJHL7OWjAPBuzmT+ejuQMEsrlCt2avOXKoBOPrvu+ZVF0fOCsdaEDiesUhhei077N4tp6up+kg&#10;HY7XgzRerQb3m2U6GG+SyWh1u1ouV8mPwDZJs0pyLnQQdXJ9kv6dq/r66/x69v2VCmd323OGNvj1&#10;qb9YFl3TwFyAltMf1aHFgqs6G24NfwGHWdOVMTw70KmM/UZJCyWcU/d1z6ygRL3TUCOTdDgbQc3j&#10;YDqdgcHsZWB7EWC6ACC4T0q67tJ3r8S+QbPB24b3rE0oj1L6UwF0nIB1KAAoUuTfPyjhFbgc46pf&#10;z97iJwAAAP//AwBQSwMEFAAGAAgAAAAhABqxOt/eAAAACQEAAA8AAABkcnMvZG93bnJldi54bWxM&#10;j01PwzAMhu9I/IfISNxYOjTarms6TSAkDnDYx4Fj2nhtReNETbqVf485wdF+H71+XG5nO4gLjqF3&#10;pGC5SEAgNc701Co4HV8fchAhajJ6cIQKvjHAtrq9KXVh3JX2eDnEVnAJhUIr6GL0hZSh6dDqsHAe&#10;ibOzG62OPI6tNKO+crkd5GOSpNLqnvhCpz0+d9h8HSaroG92x+zp4yXu6fMkJ1379u3dK3V/N+82&#10;ICLO8Q+GX31Wh4qdajeRCWJQsMqyJaMcrFMQDKzyNS9qBXmegqxK+f+D6gcAAP//AwBQSwECLQAU&#10;AAYACAAAACEAtoM4kv4AAADhAQAAEwAAAAAAAAAAAAAAAAAAAAAAW0NvbnRlbnRfVHlwZXNdLnht&#10;bFBLAQItABQABgAIAAAAIQA4/SH/1gAAAJQBAAALAAAAAAAAAAAAAAAAAC8BAABfcmVscy8ucmVs&#10;c1BLAQItABQABgAIAAAAIQBngjNVlwIAAD4FAAAOAAAAAAAAAAAAAAAAAC4CAABkcnMvZTJvRG9j&#10;LnhtbFBLAQItABQABgAIAAAAIQAasTrf3gAAAAkBAAAPAAAAAAAAAAAAAAAAAPEEAABkcnMvZG93&#10;bnJldi54bWxQSwUGAAAAAAQABADzAAAA/AUAAAAA&#10;" adj="1784" strokecolor="black [3213]">
                <v:textbox inset="5.85pt,.7pt,5.85pt,.7pt"/>
              </v:shape>
            </w:pict>
          </mc:Fallback>
        </mc:AlternateContent>
      </w:r>
      <w:r w:rsidRPr="00900C7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105410</wp:posOffset>
                </wp:positionV>
                <wp:extent cx="45085" cy="466725"/>
                <wp:effectExtent l="6985" t="9525" r="508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66725"/>
                        </a:xfrm>
                        <a:prstGeom prst="leftBracket">
                          <a:avLst>
                            <a:gd name="adj" fmla="val 86268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4BD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01.85pt;margin-top:8.3pt;width:3.5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6EkAIAAHQFAAAOAAAAZHJzL2Uyb0RvYy54bWy0VNFu2yAUfZ+0f0C8p7ZTx3WsOlUXJ9Ok&#10;bqvU7QMI4JgVgwckTjvt33fBTtZsL9O05YEAF8695/hcrm8OrUR7bqzQqsTJRYwRV1QzobYl/vxp&#10;Pckxso4oRqRWvMRP3OKbxetX131X8KlutGTcIABRtui7EjfOdUUUWdrwltgL3XEFwVqbljhYmm3E&#10;DOkBvZXRNI6zqNeGdUZTbi3sVkMQLwJ+XXPqPta15Q7JEkNtLowmjBs/RotrUmwN6RpBxzLIX1TR&#10;EqEg6QmqIo6gnRG/QbWCGm117S6obiNd14LywAHYJPEvbB4a0vHABcSx3Ukm++9g6Yf9vUGCwbfD&#10;SJEWPtHtzumQGWVenr6zBZx66O6NJ2i7O00fLQSis4hfWDiDNv17zQCGAEyQ5FCb1t8EsugQlH86&#10;Kc8PDlHYTGdxPsOIQiTNsqvpzGeOSHG82xnr3nLdIj8pseS1e2MIfeQupCD7O+uC/GwkQdgXjOpW&#10;wsfcE4nybJrlI+Z4GNCPqP6m0mshZbCDVKgv8WVyNQvgVkvBfDDQ98bkS2kQwJbYHZJwRu5aYD3s&#10;JbH/Dc6CffDfsB+2IGvwtocIDM/Qjd4pFmpoOGGrce6IkMMcbkvlywDdRsZewWC0b/N4vspXeTpJ&#10;p9lqksZVNbldL9NJtgYm1WW1XFbJd19tkhaNYIwrT+po+iT9M1ON7TfY9WT7MxYngv9Bo+i8+iAh&#10;SHD8D6IEY3ovDubdaPYEvjR6aH54rGDSaPOMUQ+NX2L7dUcMx0i+U9BZV+l0DlZ0YZHnc3g1zMvA&#10;5kWAKApAYAOMhunSDW/LrjNi20CewR5K+6aqhTu2zVATVO3bBlo71D8+Q/7teLkOp34+losfAAAA&#10;//8DAFBLAwQUAAYACAAAACEATV6SWN0AAAAJAQAADwAAAGRycy9kb3ducmV2LnhtbEyPy07DMBBF&#10;90j8gzVI7KidIEKbxqkQEjsW0IIUdm48xFH9iGy3Tf+eYQXL0T26c26zmZ1lJ4xpDF5CsRDA0PdB&#10;j36Q8LF7uVsCS1l5rWzwKOGCCTbt9VWjah3O/h1P2zwwKvGpVhJMzlPNeeoNOpUWYUJP2XeITmU6&#10;48B1VGcqd5aXQlTcqdHTB6MmfDbYH7ZHJyHbw+WrW+a3FE3fpQfx2eFrIeXtzfy0BpZxzn8w/OqT&#10;OrTktA9HrxOzEkpx/0goBVUFjICyELRlL2ElCuBtw/8vaH8AAAD//wMAUEsBAi0AFAAGAAgAAAAh&#10;ALaDOJL+AAAA4QEAABMAAAAAAAAAAAAAAAAAAAAAAFtDb250ZW50X1R5cGVzXS54bWxQSwECLQAU&#10;AAYACAAAACEAOP0h/9YAAACUAQAACwAAAAAAAAAAAAAAAAAvAQAAX3JlbHMvLnJlbHNQSwECLQAU&#10;AAYACAAAACEA1A0ehJACAAB0BQAADgAAAAAAAAAAAAAAAAAuAgAAZHJzL2Uyb0RvYy54bWxQSwEC&#10;LQAUAAYACAAAACEATV6SWN0AAAAJAQAADwAAAAAAAAAAAAAAAADqBAAAZHJzL2Rvd25yZXYueG1s&#10;UEsFBgAAAAAEAAQA8wAAAPQFAAAAAA==&#10;" fillcolor="black [3213]" strokecolor="black [3213]" strokeweight=".25pt">
                <v:textbox inset="5.85pt,.7pt,5.85pt,.7pt"/>
              </v:shape>
            </w:pict>
          </mc:Fallback>
        </mc:AlternateContent>
      </w:r>
      <w:r w:rsidR="0096700E" w:rsidRPr="00900C73">
        <w:rPr>
          <w:rFonts w:asciiTheme="minorEastAsia" w:hAnsiTheme="minorEastAsia" w:hint="eastAsia"/>
          <w:sz w:val="20"/>
          <w:szCs w:val="20"/>
        </w:rPr>
        <w:t xml:space="preserve"> </w:t>
      </w:r>
      <w:r w:rsidR="0096700E" w:rsidRPr="00900C73">
        <w:rPr>
          <w:rFonts w:asciiTheme="minorEastAsia" w:hAnsiTheme="minorEastAsia"/>
          <w:sz w:val="20"/>
          <w:szCs w:val="20"/>
        </w:rPr>
        <w:t xml:space="preserve">   </w:t>
      </w:r>
    </w:p>
    <w:p w:rsidR="00A14EA8" w:rsidRPr="00900C73" w:rsidRDefault="00A14EA8" w:rsidP="0096700E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８</w:t>
      </w:r>
      <w:r w:rsidRPr="00900C73">
        <w:rPr>
          <w:rFonts w:asciiTheme="minorEastAsia" w:hAnsiTheme="minorEastAsia"/>
          <w:sz w:val="20"/>
          <w:szCs w:val="20"/>
        </w:rPr>
        <w:t>．</w:t>
      </w:r>
      <w:r w:rsidR="0096700E" w:rsidRPr="00900C73">
        <w:rPr>
          <w:rFonts w:asciiTheme="minorEastAsia" w:hAnsiTheme="minorEastAsia"/>
          <w:sz w:val="20"/>
          <w:szCs w:val="20"/>
        </w:rPr>
        <w:t xml:space="preserve">「 </w:t>
      </w:r>
      <w:r w:rsidR="006A7EC5" w:rsidRPr="00900C73">
        <w:rPr>
          <w:rFonts w:asciiTheme="minorEastAsia" w:hAnsiTheme="minorEastAsia"/>
          <w:sz w:val="20"/>
          <w:szCs w:val="20"/>
        </w:rPr>
        <w:t xml:space="preserve">予定申告税額　</w:t>
      </w:r>
      <w:r w:rsidR="0096700E" w:rsidRPr="00900C73">
        <w:rPr>
          <w:rFonts w:asciiTheme="minorEastAsia" w:hAnsiTheme="minorEastAsia" w:hint="eastAsia"/>
          <w:sz w:val="20"/>
          <w:szCs w:val="20"/>
        </w:rPr>
        <w:t xml:space="preserve"> </w:t>
      </w:r>
      <w:r w:rsidR="0096700E" w:rsidRPr="00900C73">
        <w:rPr>
          <w:rFonts w:asciiTheme="minorEastAsia" w:hAnsiTheme="minorEastAsia"/>
          <w:sz w:val="20"/>
          <w:szCs w:val="20"/>
        </w:rPr>
        <w:t xml:space="preserve"> </w:t>
      </w:r>
      <w:r w:rsidR="006A7EC5" w:rsidRPr="00900C73">
        <w:rPr>
          <w:rFonts w:asciiTheme="minorEastAsia" w:hAnsiTheme="minorEastAsia" w:hint="eastAsia"/>
          <w:sz w:val="20"/>
          <w:szCs w:val="20"/>
        </w:rPr>
        <w:t>①×</w:t>
      </w:r>
      <w:r w:rsidR="006A7EC5" w:rsidRPr="00900C73">
        <w:rPr>
          <w:rFonts w:asciiTheme="minorEastAsia" w:hAnsiTheme="minorEastAsia"/>
          <w:sz w:val="20"/>
          <w:szCs w:val="20"/>
        </w:rPr>
        <w:t xml:space="preserve">　</w:t>
      </w:r>
      <w:r w:rsidR="00E41D0D" w:rsidRPr="00E41D0D">
        <w:rPr>
          <w:rFonts w:asciiTheme="minorEastAsia" w:hAnsiTheme="minorEastAsia"/>
          <w:sz w:val="20"/>
          <w:szCs w:val="20"/>
          <w:u w:val="single"/>
        </w:rPr>
        <w:t xml:space="preserve">　　</w:t>
      </w:r>
      <w:r w:rsidR="00E41D0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6A7EC5" w:rsidRPr="00E41D0D">
        <w:rPr>
          <w:rFonts w:asciiTheme="minorEastAsia" w:hAnsiTheme="minorEastAsia"/>
          <w:sz w:val="20"/>
          <w:szCs w:val="20"/>
          <w:u w:val="single"/>
        </w:rPr>
        <w:t xml:space="preserve">　</w:t>
      </w:r>
      <w:r w:rsidR="001A3FF4">
        <w:rPr>
          <w:rFonts w:asciiTheme="minorEastAsia" w:hAnsiTheme="minorEastAsia" w:hint="eastAsia"/>
          <w:sz w:val="20"/>
          <w:szCs w:val="20"/>
          <w:u w:val="single"/>
        </w:rPr>
        <w:t>６</w:t>
      </w:r>
      <w:r w:rsidR="006A7EC5" w:rsidRPr="00E41D0D">
        <w:rPr>
          <w:rFonts w:asciiTheme="minorEastAsia" w:hAnsiTheme="minorEastAsia"/>
          <w:sz w:val="20"/>
          <w:szCs w:val="20"/>
          <w:u w:val="single"/>
        </w:rPr>
        <w:t xml:space="preserve">　　</w:t>
      </w:r>
      <w:r w:rsidR="006A7EC5" w:rsidRPr="001A3FF4">
        <w:rPr>
          <w:rFonts w:asciiTheme="minorEastAsia" w:hAnsiTheme="minorEastAsia"/>
          <w:sz w:val="20"/>
          <w:szCs w:val="20"/>
          <w:u w:val="single"/>
        </w:rPr>
        <w:t xml:space="preserve">　　</w:t>
      </w:r>
      <w:r w:rsidR="006A7EC5" w:rsidRPr="00E41D0D">
        <w:rPr>
          <w:rFonts w:asciiTheme="minorEastAsia" w:hAnsiTheme="minorEastAsia"/>
          <w:sz w:val="20"/>
          <w:szCs w:val="20"/>
        </w:rPr>
        <w:t xml:space="preserve">　　　</w:t>
      </w:r>
      <w:r w:rsidR="0096700E" w:rsidRPr="00900C73">
        <w:rPr>
          <w:rFonts w:asciiTheme="minorEastAsia" w:hAnsiTheme="minorEastAsia" w:hint="eastAsia"/>
          <w:sz w:val="20"/>
          <w:szCs w:val="20"/>
        </w:rPr>
        <w:t xml:space="preserve"> </w:t>
      </w:r>
      <w:r w:rsidR="0096700E" w:rsidRPr="00900C73">
        <w:rPr>
          <w:rFonts w:asciiTheme="minorEastAsia" w:hAnsiTheme="minorEastAsia"/>
          <w:sz w:val="20"/>
          <w:szCs w:val="20"/>
        </w:rPr>
        <w:t xml:space="preserve">   ② 」 の欄は、当該事業年度</w:t>
      </w:r>
      <w:r w:rsidR="0096700E" w:rsidRPr="00900C73">
        <w:rPr>
          <w:rFonts w:asciiTheme="minorEastAsia" w:hAnsiTheme="minorEastAsia" w:hint="eastAsia"/>
          <w:sz w:val="20"/>
          <w:szCs w:val="20"/>
        </w:rPr>
        <w:t>開始の</w:t>
      </w:r>
      <w:r w:rsidR="0096700E" w:rsidRPr="00900C73">
        <w:rPr>
          <w:rFonts w:asciiTheme="minorEastAsia" w:hAnsiTheme="minorEastAsia"/>
          <w:sz w:val="20"/>
          <w:szCs w:val="20"/>
        </w:rPr>
        <w:t>日</w:t>
      </w:r>
    </w:p>
    <w:p w:rsidR="006A7EC5" w:rsidRPr="00900C73" w:rsidRDefault="006A7EC5" w:rsidP="006A7EC5">
      <w:pPr>
        <w:spacing w:line="30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 xml:space="preserve">　</w:t>
      </w:r>
      <w:r w:rsidRPr="00900C73">
        <w:rPr>
          <w:rFonts w:asciiTheme="minorEastAsia" w:hAnsiTheme="minorEastAsia"/>
          <w:sz w:val="20"/>
          <w:szCs w:val="20"/>
        </w:rPr>
        <w:t xml:space="preserve">　　　　　　　　　　</w:t>
      </w:r>
      <w:r w:rsidR="00E41D0D">
        <w:rPr>
          <w:rFonts w:asciiTheme="minorEastAsia" w:hAnsiTheme="minorEastAsia" w:hint="eastAsia"/>
          <w:sz w:val="20"/>
          <w:szCs w:val="20"/>
        </w:rPr>
        <w:t xml:space="preserve">　</w:t>
      </w:r>
      <w:r w:rsidRPr="00900C73">
        <w:rPr>
          <w:rFonts w:asciiTheme="minorEastAsia" w:hAnsiTheme="minorEastAsia" w:hint="eastAsia"/>
          <w:sz w:val="20"/>
          <w:szCs w:val="20"/>
        </w:rPr>
        <w:t>前</w:t>
      </w:r>
      <w:r w:rsidRPr="00900C73">
        <w:rPr>
          <w:rFonts w:asciiTheme="minorEastAsia" w:hAnsiTheme="minorEastAsia"/>
          <w:sz w:val="20"/>
          <w:szCs w:val="20"/>
        </w:rPr>
        <w:t>事業年度</w:t>
      </w:r>
      <w:r w:rsidR="001A3FF4">
        <w:rPr>
          <w:rFonts w:asciiTheme="minorEastAsia" w:hAnsiTheme="minorEastAsia" w:hint="eastAsia"/>
          <w:sz w:val="20"/>
          <w:szCs w:val="20"/>
        </w:rPr>
        <w:t>の月数</w:t>
      </w:r>
      <w:r w:rsidR="0096700E" w:rsidRPr="00900C73">
        <w:rPr>
          <w:rFonts w:asciiTheme="minorEastAsia" w:hAnsiTheme="minorEastAsia" w:hint="eastAsia"/>
          <w:sz w:val="20"/>
          <w:szCs w:val="20"/>
        </w:rPr>
        <w:t xml:space="preserve"> </w:t>
      </w:r>
      <w:r w:rsidR="0096700E" w:rsidRPr="00900C73">
        <w:rPr>
          <w:rFonts w:asciiTheme="minorEastAsia" w:hAnsiTheme="minorEastAsia"/>
          <w:sz w:val="20"/>
          <w:szCs w:val="20"/>
        </w:rPr>
        <w:t xml:space="preserve">      </w:t>
      </w:r>
    </w:p>
    <w:p w:rsidR="008005B8" w:rsidRPr="00900C73" w:rsidRDefault="0096700E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/>
          <w:sz w:val="20"/>
          <w:szCs w:val="20"/>
        </w:rPr>
        <w:t>から</w:t>
      </w:r>
      <w:r w:rsidRPr="00900C73">
        <w:rPr>
          <w:rFonts w:asciiTheme="minorEastAsia" w:hAnsiTheme="minorEastAsia" w:hint="eastAsia"/>
          <w:sz w:val="20"/>
          <w:szCs w:val="20"/>
        </w:rPr>
        <w:t>法第</w:t>
      </w:r>
      <w:r w:rsidR="00900C73">
        <w:rPr>
          <w:rFonts w:asciiTheme="minorEastAsia" w:hAnsiTheme="minorEastAsia" w:hint="eastAsia"/>
          <w:sz w:val="20"/>
          <w:szCs w:val="20"/>
        </w:rPr>
        <w:t>321</w:t>
      </w:r>
      <w:r w:rsidRPr="00900C73">
        <w:rPr>
          <w:rFonts w:asciiTheme="minorEastAsia" w:hAnsiTheme="minorEastAsia" w:hint="eastAsia"/>
          <w:sz w:val="20"/>
          <w:szCs w:val="20"/>
        </w:rPr>
        <w:t>条</w:t>
      </w:r>
      <w:r w:rsidRPr="00900C73">
        <w:rPr>
          <w:rFonts w:asciiTheme="minorEastAsia" w:hAnsiTheme="minorEastAsia"/>
          <w:sz w:val="20"/>
          <w:szCs w:val="20"/>
        </w:rPr>
        <w:t>の</w:t>
      </w:r>
      <w:r w:rsidR="003A3192">
        <w:rPr>
          <w:rFonts w:asciiTheme="minorEastAsia" w:hAnsiTheme="minorEastAsia" w:hint="eastAsia"/>
          <w:sz w:val="20"/>
          <w:szCs w:val="20"/>
        </w:rPr>
        <w:t>８</w:t>
      </w:r>
      <w:r w:rsidRPr="00900C73">
        <w:rPr>
          <w:rFonts w:asciiTheme="minorEastAsia" w:hAnsiTheme="minorEastAsia"/>
          <w:sz w:val="20"/>
          <w:szCs w:val="20"/>
        </w:rPr>
        <w:t>第</w:t>
      </w:r>
      <w:r w:rsidR="003A3192">
        <w:rPr>
          <w:rFonts w:asciiTheme="minorEastAsia" w:hAnsiTheme="minorEastAsia" w:hint="eastAsia"/>
          <w:sz w:val="20"/>
          <w:szCs w:val="20"/>
        </w:rPr>
        <w:t>１</w:t>
      </w:r>
      <w:r w:rsidRPr="00900C73">
        <w:rPr>
          <w:rFonts w:asciiTheme="minorEastAsia" w:hAnsiTheme="minorEastAsia"/>
          <w:sz w:val="20"/>
          <w:szCs w:val="20"/>
        </w:rPr>
        <w:t>項又は第２項</w:t>
      </w:r>
      <w:r w:rsidRPr="00900C73">
        <w:rPr>
          <w:rFonts w:asciiTheme="minorEastAsia" w:hAnsiTheme="minorEastAsia" w:hint="eastAsia"/>
          <w:sz w:val="20"/>
          <w:szCs w:val="20"/>
        </w:rPr>
        <w:t>に</w:t>
      </w:r>
      <w:r w:rsidRPr="00900C73">
        <w:rPr>
          <w:rFonts w:asciiTheme="minorEastAsia" w:hAnsiTheme="minorEastAsia"/>
          <w:sz w:val="20"/>
          <w:szCs w:val="20"/>
        </w:rPr>
        <w:t>規定する</w:t>
      </w:r>
      <w:r w:rsidRPr="00900C73">
        <w:rPr>
          <w:rFonts w:asciiTheme="minorEastAsia" w:hAnsiTheme="minorEastAsia" w:hint="eastAsia"/>
          <w:sz w:val="20"/>
          <w:szCs w:val="20"/>
        </w:rPr>
        <w:t>６月</w:t>
      </w:r>
      <w:r w:rsidRPr="00900C73">
        <w:rPr>
          <w:rFonts w:asciiTheme="minorEastAsia" w:hAnsiTheme="minorEastAsia"/>
          <w:sz w:val="20"/>
          <w:szCs w:val="20"/>
        </w:rPr>
        <w:t>経過日の前日まで</w:t>
      </w:r>
      <w:r w:rsidRPr="00900C73">
        <w:rPr>
          <w:rFonts w:asciiTheme="minorEastAsia" w:hAnsiTheme="minorEastAsia" w:hint="eastAsia"/>
          <w:sz w:val="20"/>
          <w:szCs w:val="20"/>
        </w:rPr>
        <w:t>の</w:t>
      </w:r>
      <w:r w:rsidRPr="00900C73">
        <w:rPr>
          <w:rFonts w:asciiTheme="minorEastAsia" w:hAnsiTheme="minorEastAsia"/>
          <w:sz w:val="20"/>
          <w:szCs w:val="20"/>
        </w:rPr>
        <w:t>期間の月数(暦に従い</w:t>
      </w:r>
      <w:r w:rsidRPr="00900C73">
        <w:rPr>
          <w:rFonts w:asciiTheme="minorEastAsia" w:hAnsiTheme="minorEastAsia" w:hint="eastAsia"/>
          <w:sz w:val="20"/>
          <w:szCs w:val="20"/>
        </w:rPr>
        <w:t>計算し</w:t>
      </w:r>
      <w:r w:rsidRPr="00900C73">
        <w:rPr>
          <w:rFonts w:asciiTheme="minorEastAsia" w:hAnsiTheme="minorEastAsia"/>
          <w:sz w:val="20"/>
          <w:szCs w:val="20"/>
        </w:rPr>
        <w:t>、</w:t>
      </w:r>
      <w:r w:rsidR="003A3192">
        <w:rPr>
          <w:rFonts w:asciiTheme="minorEastAsia" w:hAnsiTheme="minorEastAsia" w:hint="eastAsia"/>
          <w:sz w:val="20"/>
          <w:szCs w:val="20"/>
        </w:rPr>
        <w:t>１</w:t>
      </w:r>
      <w:r w:rsidRPr="00900C73">
        <w:rPr>
          <w:rFonts w:asciiTheme="minorEastAsia" w:hAnsiTheme="minorEastAsia"/>
          <w:sz w:val="20"/>
          <w:szCs w:val="20"/>
        </w:rPr>
        <w:t>月</w:t>
      </w:r>
      <w:r w:rsidRPr="00900C73">
        <w:rPr>
          <w:rFonts w:asciiTheme="minorEastAsia" w:hAnsiTheme="minorEastAsia" w:hint="eastAsia"/>
          <w:sz w:val="20"/>
          <w:szCs w:val="20"/>
        </w:rPr>
        <w:t>に</w:t>
      </w:r>
      <w:r w:rsidRPr="00900C73">
        <w:rPr>
          <w:rFonts w:asciiTheme="minorEastAsia" w:hAnsiTheme="minorEastAsia"/>
          <w:sz w:val="20"/>
          <w:szCs w:val="20"/>
        </w:rPr>
        <w:t>満たない端数を生じたときは、１月とする。)が６以外</w:t>
      </w:r>
      <w:r w:rsidRPr="00900C73">
        <w:rPr>
          <w:rFonts w:asciiTheme="minorEastAsia" w:hAnsiTheme="minorEastAsia" w:hint="eastAsia"/>
          <w:sz w:val="20"/>
          <w:szCs w:val="20"/>
        </w:rPr>
        <w:t>である場合は</w:t>
      </w:r>
      <w:r w:rsidRPr="00900C73">
        <w:rPr>
          <w:rFonts w:asciiTheme="minorEastAsia" w:hAnsiTheme="minorEastAsia"/>
          <w:sz w:val="20"/>
          <w:szCs w:val="20"/>
        </w:rPr>
        <w:t>、分子の「６」を</w:t>
      </w:r>
      <w:r w:rsidRPr="00900C73">
        <w:rPr>
          <w:rFonts w:asciiTheme="minorEastAsia" w:hAnsiTheme="minorEastAsia" w:hint="eastAsia"/>
          <w:sz w:val="20"/>
          <w:szCs w:val="20"/>
        </w:rPr>
        <w:t>当該</w:t>
      </w:r>
      <w:r w:rsidRPr="00900C73">
        <w:rPr>
          <w:rFonts w:asciiTheme="minorEastAsia" w:hAnsiTheme="minorEastAsia"/>
          <w:sz w:val="20"/>
          <w:szCs w:val="20"/>
        </w:rPr>
        <w:t>月数</w:t>
      </w:r>
      <w:r w:rsidRPr="00900C73">
        <w:rPr>
          <w:rFonts w:asciiTheme="minorEastAsia" w:hAnsiTheme="minorEastAsia" w:hint="eastAsia"/>
          <w:sz w:val="20"/>
          <w:szCs w:val="20"/>
        </w:rPr>
        <w:t>に読み替えて計算した金額を記載すること</w:t>
      </w:r>
      <w:r w:rsidRPr="00900C73">
        <w:rPr>
          <w:rFonts w:asciiTheme="minorEastAsia" w:hAnsiTheme="minorEastAsia"/>
          <w:sz w:val="20"/>
          <w:szCs w:val="20"/>
        </w:rPr>
        <w:t>。</w:t>
      </w:r>
    </w:p>
    <w:p w:rsidR="0096700E" w:rsidRPr="00900C73" w:rsidRDefault="002149A5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900C73">
        <w:rPr>
          <w:rFonts w:asciiTheme="minorEastAsia" w:hAnsiTheme="minorEastAsia" w:hint="eastAsia"/>
          <w:sz w:val="20"/>
          <w:szCs w:val="20"/>
        </w:rPr>
        <w:t>９．</w:t>
      </w:r>
      <w:r w:rsidRPr="00900C73">
        <w:rPr>
          <w:rFonts w:asciiTheme="minorEastAsia" w:hAnsiTheme="minorEastAsia"/>
          <w:sz w:val="20"/>
          <w:szCs w:val="20"/>
        </w:rPr>
        <w:t>「通算</w:t>
      </w:r>
      <w:r w:rsidRPr="00900C73">
        <w:rPr>
          <w:rFonts w:asciiTheme="minorEastAsia" w:hAnsiTheme="minorEastAsia" w:hint="eastAsia"/>
          <w:sz w:val="20"/>
          <w:szCs w:val="20"/>
        </w:rPr>
        <w:t>親</w:t>
      </w:r>
      <w:r w:rsidRPr="00900C73">
        <w:rPr>
          <w:rFonts w:asciiTheme="minorEastAsia" w:hAnsiTheme="minorEastAsia"/>
          <w:sz w:val="20"/>
          <w:szCs w:val="20"/>
        </w:rPr>
        <w:t>法人の</w:t>
      </w:r>
      <w:r w:rsidRPr="00900C73">
        <w:rPr>
          <w:rFonts w:asciiTheme="minorEastAsia" w:hAnsiTheme="minorEastAsia" w:hint="eastAsia"/>
          <w:sz w:val="20"/>
          <w:szCs w:val="20"/>
        </w:rPr>
        <w:t>事業年度の</w:t>
      </w:r>
      <w:r w:rsidRPr="00900C73">
        <w:rPr>
          <w:rFonts w:asciiTheme="minorEastAsia" w:hAnsiTheme="minorEastAsia"/>
          <w:sz w:val="20"/>
          <w:szCs w:val="20"/>
        </w:rPr>
        <w:t>期間」の欄は</w:t>
      </w:r>
      <w:r w:rsidR="00BC4426" w:rsidRPr="00900C73">
        <w:rPr>
          <w:rFonts w:asciiTheme="minorEastAsia" w:hAnsiTheme="minorEastAsia" w:hint="eastAsia"/>
          <w:sz w:val="20"/>
          <w:szCs w:val="20"/>
        </w:rPr>
        <w:t>、</w:t>
      </w:r>
      <w:r w:rsidRPr="00900C73">
        <w:rPr>
          <w:rFonts w:asciiTheme="minorEastAsia" w:hAnsiTheme="minorEastAsia"/>
          <w:sz w:val="20"/>
          <w:szCs w:val="20"/>
        </w:rPr>
        <w:t>法人税法第２条第</w:t>
      </w:r>
      <w:r w:rsidR="00900C73">
        <w:rPr>
          <w:rFonts w:asciiTheme="minorEastAsia" w:hAnsiTheme="minorEastAsia" w:hint="eastAsia"/>
          <w:sz w:val="20"/>
          <w:szCs w:val="20"/>
        </w:rPr>
        <w:t>12</w:t>
      </w:r>
      <w:r w:rsidRPr="00900C73">
        <w:rPr>
          <w:rFonts w:asciiTheme="minorEastAsia" w:hAnsiTheme="minorEastAsia"/>
          <w:sz w:val="20"/>
          <w:szCs w:val="20"/>
        </w:rPr>
        <w:t>号の7に規定する通算子法人が、当該事業年度開</w:t>
      </w:r>
      <w:bookmarkStart w:id="0" w:name="_GoBack"/>
      <w:bookmarkEnd w:id="0"/>
      <w:r w:rsidRPr="00900C73">
        <w:rPr>
          <w:rFonts w:asciiTheme="minorEastAsia" w:hAnsiTheme="minorEastAsia"/>
          <w:sz w:val="20"/>
          <w:szCs w:val="20"/>
        </w:rPr>
        <w:t>始の</w:t>
      </w:r>
      <w:r w:rsidRPr="00900C73">
        <w:rPr>
          <w:rFonts w:asciiTheme="minorEastAsia" w:hAnsiTheme="minorEastAsia" w:hint="eastAsia"/>
          <w:sz w:val="20"/>
          <w:szCs w:val="20"/>
        </w:rPr>
        <w:t>日の</w:t>
      </w:r>
      <w:r w:rsidRPr="00900C73">
        <w:rPr>
          <w:rFonts w:asciiTheme="minorEastAsia" w:hAnsiTheme="minorEastAsia"/>
          <w:sz w:val="20"/>
          <w:szCs w:val="20"/>
        </w:rPr>
        <w:t>属する当該法人</w:t>
      </w:r>
      <w:r w:rsidRPr="00900C73">
        <w:rPr>
          <w:rFonts w:asciiTheme="minorEastAsia" w:hAnsiTheme="minorEastAsia" w:hint="eastAsia"/>
          <w:sz w:val="20"/>
          <w:szCs w:val="20"/>
        </w:rPr>
        <w:t>に係る</w:t>
      </w:r>
      <w:r w:rsidRPr="00900C73">
        <w:rPr>
          <w:rFonts w:asciiTheme="minorEastAsia" w:hAnsiTheme="minorEastAsia"/>
          <w:sz w:val="20"/>
          <w:szCs w:val="20"/>
        </w:rPr>
        <w:t>通算親法人</w:t>
      </w:r>
      <w:r w:rsidRPr="00900C73">
        <w:rPr>
          <w:rFonts w:asciiTheme="minorEastAsia" w:hAnsiTheme="minorEastAsia" w:hint="eastAsia"/>
          <w:sz w:val="20"/>
          <w:szCs w:val="20"/>
        </w:rPr>
        <w:t>(</w:t>
      </w:r>
      <w:r w:rsidRPr="00900C73">
        <w:rPr>
          <w:rFonts w:asciiTheme="minorEastAsia" w:hAnsiTheme="minorEastAsia"/>
          <w:sz w:val="20"/>
          <w:szCs w:val="20"/>
        </w:rPr>
        <w:t>同</w:t>
      </w:r>
      <w:r w:rsidRPr="00900C73">
        <w:rPr>
          <w:rFonts w:asciiTheme="minorEastAsia" w:hAnsiTheme="minorEastAsia" w:hint="eastAsia"/>
          <w:sz w:val="20"/>
          <w:szCs w:val="20"/>
        </w:rPr>
        <w:t>条</w:t>
      </w:r>
      <w:r w:rsidRPr="00900C73">
        <w:rPr>
          <w:rFonts w:asciiTheme="minorEastAsia" w:hAnsiTheme="minorEastAsia"/>
          <w:sz w:val="20"/>
          <w:szCs w:val="20"/>
        </w:rPr>
        <w:t>第</w:t>
      </w:r>
      <w:r w:rsidR="00900C73">
        <w:rPr>
          <w:rFonts w:asciiTheme="minorEastAsia" w:hAnsiTheme="minorEastAsia" w:hint="eastAsia"/>
          <w:sz w:val="20"/>
          <w:szCs w:val="20"/>
        </w:rPr>
        <w:t>12</w:t>
      </w:r>
      <w:r w:rsidRPr="00900C73">
        <w:rPr>
          <w:rFonts w:asciiTheme="minorEastAsia" w:hAnsiTheme="minorEastAsia"/>
          <w:sz w:val="20"/>
          <w:szCs w:val="20"/>
        </w:rPr>
        <w:t>号の６の７に規定する通算親法人をいう。)の</w:t>
      </w:r>
      <w:r w:rsidRPr="00900C73">
        <w:rPr>
          <w:rFonts w:asciiTheme="minorEastAsia" w:hAnsiTheme="minorEastAsia" w:hint="eastAsia"/>
          <w:sz w:val="20"/>
          <w:szCs w:val="20"/>
        </w:rPr>
        <w:t>事業年度の期間を</w:t>
      </w:r>
      <w:r w:rsidRPr="00900C73">
        <w:rPr>
          <w:rFonts w:asciiTheme="minorEastAsia" w:hAnsiTheme="minorEastAsia"/>
          <w:sz w:val="20"/>
          <w:szCs w:val="20"/>
        </w:rPr>
        <w:t>記載すること。</w:t>
      </w:r>
    </w:p>
    <w:p w:rsidR="004018A1" w:rsidRPr="00900C73" w:rsidRDefault="00054ED5" w:rsidP="00475F5C">
      <w:pPr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10</w:t>
      </w:r>
      <w:r w:rsidR="00B3079D" w:rsidRPr="00900C73">
        <w:rPr>
          <w:rFonts w:asciiTheme="minorEastAsia" w:hAnsiTheme="minorEastAsia" w:hint="eastAsia"/>
          <w:sz w:val="20"/>
          <w:szCs w:val="20"/>
        </w:rPr>
        <w:t>．「法第15条の４の徴収猶予を受けようとする税額」の欄は、法第</w:t>
      </w:r>
      <w:r w:rsidR="008005B8" w:rsidRPr="00900C73">
        <w:rPr>
          <w:rFonts w:asciiTheme="minorEastAsia" w:hAnsiTheme="minorEastAsia" w:hint="eastAsia"/>
          <w:sz w:val="20"/>
          <w:szCs w:val="20"/>
        </w:rPr>
        <w:t>15</w:t>
      </w:r>
      <w:r w:rsidR="00B3079D" w:rsidRPr="00900C73">
        <w:rPr>
          <w:rFonts w:asciiTheme="minorEastAsia" w:hAnsiTheme="minorEastAsia" w:hint="eastAsia"/>
          <w:sz w:val="20"/>
          <w:szCs w:val="20"/>
        </w:rPr>
        <w:t>条の</w:t>
      </w:r>
      <w:r w:rsidR="003A3192">
        <w:rPr>
          <w:rFonts w:asciiTheme="minorEastAsia" w:hAnsiTheme="minorEastAsia" w:hint="eastAsia"/>
          <w:sz w:val="20"/>
          <w:szCs w:val="20"/>
        </w:rPr>
        <w:t>４</w:t>
      </w:r>
      <w:r w:rsidR="00B3079D" w:rsidRPr="00900C73">
        <w:rPr>
          <w:rFonts w:asciiTheme="minorEastAsia" w:hAnsiTheme="minorEastAsia" w:hint="eastAsia"/>
          <w:sz w:val="20"/>
          <w:szCs w:val="20"/>
        </w:rPr>
        <w:t>第1項の規定の適用を受けようとする場合において、第1</w:t>
      </w:r>
      <w:r w:rsidR="004018A1" w:rsidRPr="00900C73">
        <w:rPr>
          <w:rFonts w:asciiTheme="minorEastAsia" w:hAnsiTheme="minorEastAsia" w:hint="eastAsia"/>
          <w:sz w:val="20"/>
          <w:szCs w:val="20"/>
        </w:rPr>
        <w:t>号様式による届出書に代えようとする法人が記載すること。</w:t>
      </w:r>
    </w:p>
    <w:p w:rsidR="004018A1" w:rsidRPr="009116D7" w:rsidRDefault="004018A1" w:rsidP="00475F5C">
      <w:pPr>
        <w:spacing w:line="300" w:lineRule="exact"/>
        <w:rPr>
          <w:sz w:val="20"/>
          <w:szCs w:val="20"/>
        </w:rPr>
      </w:pPr>
    </w:p>
    <w:p w:rsidR="008F16A3" w:rsidRPr="00900C73" w:rsidRDefault="007E2209" w:rsidP="007E2209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900C73">
        <w:rPr>
          <w:rFonts w:asciiTheme="minorEastAsia" w:hAnsiTheme="minorEastAsia" w:hint="eastAsia"/>
          <w:b/>
          <w:sz w:val="24"/>
          <w:szCs w:val="24"/>
        </w:rPr>
        <w:t>◎</w:t>
      </w:r>
      <w:r w:rsidR="00994CAA" w:rsidRPr="00900C73">
        <w:rPr>
          <w:rFonts w:asciiTheme="minorEastAsia" w:hAnsiTheme="minorEastAsia" w:hint="eastAsia"/>
          <w:b/>
          <w:sz w:val="24"/>
          <w:szCs w:val="24"/>
        </w:rPr>
        <w:t>均</w:t>
      </w:r>
      <w:r w:rsidR="007640D7" w:rsidRPr="00900C73">
        <w:rPr>
          <w:rFonts w:asciiTheme="minorEastAsia" w:hAnsiTheme="minorEastAsia" w:hint="eastAsia"/>
          <w:b/>
          <w:sz w:val="24"/>
          <w:szCs w:val="24"/>
        </w:rPr>
        <w:t>等割及び法人税割の税率</w:t>
      </w:r>
      <w:r w:rsidRPr="00900C73">
        <w:rPr>
          <w:rFonts w:asciiTheme="minorEastAsia" w:hAnsiTheme="minorEastAsia" w:hint="eastAsia"/>
          <w:b/>
          <w:sz w:val="24"/>
          <w:szCs w:val="24"/>
        </w:rPr>
        <w:t>は、</w:t>
      </w:r>
      <w:r w:rsidRPr="00900C73">
        <w:rPr>
          <w:rFonts w:asciiTheme="minorEastAsia" w:hAnsiTheme="minorEastAsia"/>
          <w:b/>
          <w:sz w:val="24"/>
          <w:szCs w:val="24"/>
        </w:rPr>
        <w:t>下表のとおりです。</w:t>
      </w:r>
      <w:r w:rsidR="00B3079D" w:rsidRPr="00900C73">
        <w:rPr>
          <w:rFonts w:asciiTheme="minorEastAsia" w:hAnsiTheme="minorEastAsia"/>
          <w:b/>
          <w:sz w:val="24"/>
          <w:szCs w:val="24"/>
        </w:rPr>
        <w:t xml:space="preserve"> </w:t>
      </w:r>
    </w:p>
    <w:tbl>
      <w:tblPr>
        <w:tblStyle w:val="a3"/>
        <w:tblW w:w="10889" w:type="dxa"/>
        <w:jc w:val="center"/>
        <w:tblLayout w:type="fixed"/>
        <w:tblLook w:val="04A0" w:firstRow="1" w:lastRow="0" w:firstColumn="1" w:lastColumn="0" w:noHBand="0" w:noVBand="1"/>
      </w:tblPr>
      <w:tblGrid>
        <w:gridCol w:w="428"/>
        <w:gridCol w:w="4961"/>
        <w:gridCol w:w="1134"/>
        <w:gridCol w:w="1134"/>
        <w:gridCol w:w="993"/>
        <w:gridCol w:w="1134"/>
        <w:gridCol w:w="1105"/>
      </w:tblGrid>
      <w:tr w:rsidR="009116D7" w:rsidRPr="00900C73" w:rsidTr="00284F7B">
        <w:trPr>
          <w:trHeight w:val="283"/>
          <w:jc w:val="center"/>
        </w:trPr>
        <w:tc>
          <w:tcPr>
            <w:tcW w:w="5389" w:type="dxa"/>
            <w:gridSpan w:val="2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pacing w:val="72"/>
                <w:kern w:val="0"/>
                <w:sz w:val="18"/>
                <w:szCs w:val="18"/>
                <w:fitText w:val="1800" w:id="-1579439616"/>
              </w:rPr>
              <w:t>法人等の区</w:t>
            </w:r>
            <w:r w:rsidRPr="00900C73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-1579439616"/>
              </w:rPr>
              <w:t>分</w:t>
            </w:r>
          </w:p>
        </w:tc>
        <w:tc>
          <w:tcPr>
            <w:tcW w:w="1134" w:type="dxa"/>
            <w:vMerge w:val="restart"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枚方市内の従業者数の合計</w:t>
            </w:r>
          </w:p>
        </w:tc>
        <w:tc>
          <w:tcPr>
            <w:tcW w:w="4366" w:type="dxa"/>
            <w:gridSpan w:val="4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0C73">
              <w:rPr>
                <w:rFonts w:asciiTheme="minorEastAsia" w:hAnsiTheme="minorEastAsia" w:hint="eastAsia"/>
                <w:sz w:val="20"/>
                <w:szCs w:val="20"/>
              </w:rPr>
              <w:t xml:space="preserve">税　</w:t>
            </w:r>
            <w:r w:rsidRPr="00900C7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900C73"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</w:tc>
      </w:tr>
      <w:tr w:rsidR="009116D7" w:rsidRPr="00900C73" w:rsidTr="00284F7B">
        <w:trPr>
          <w:trHeight w:val="210"/>
          <w:jc w:val="center"/>
        </w:trPr>
        <w:tc>
          <w:tcPr>
            <w:tcW w:w="5389" w:type="dxa"/>
            <w:gridSpan w:val="2"/>
            <w:vMerge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7D14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0C73">
              <w:rPr>
                <w:rFonts w:asciiTheme="minorEastAsia" w:hAnsiTheme="minorEastAsia" w:hint="eastAsia"/>
                <w:sz w:val="20"/>
                <w:szCs w:val="20"/>
              </w:rPr>
              <w:t>均等割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20"/>
                <w:szCs w:val="20"/>
              </w:rPr>
              <w:t>（年額</w:t>
            </w: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2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0C73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1280" w:id="-1579440896"/>
              </w:rPr>
              <w:t>法人税</w:t>
            </w:r>
            <w:r w:rsidRPr="00900C73">
              <w:rPr>
                <w:rFonts w:asciiTheme="minorEastAsia" w:hAnsiTheme="minorEastAsia" w:hint="eastAsia"/>
                <w:kern w:val="0"/>
                <w:sz w:val="20"/>
                <w:szCs w:val="20"/>
                <w:fitText w:val="1280" w:id="-1579440896"/>
              </w:rPr>
              <w:t>割</w:t>
            </w: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961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「資本金等の額」が</w:t>
            </w:r>
            <w:r w:rsidR="00900C73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億円を超える法人</w:t>
            </w: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人超</w:t>
            </w:r>
          </w:p>
        </w:tc>
        <w:tc>
          <w:tcPr>
            <w:tcW w:w="1134" w:type="dxa"/>
            <w:vAlign w:val="center"/>
          </w:tcPr>
          <w:p w:rsidR="00EE474A" w:rsidRPr="00900C73" w:rsidRDefault="00900C73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3,000,000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99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平成26年</w:t>
            </w:r>
          </w:p>
          <w:p w:rsidR="00F2375E" w:rsidRPr="00900C73" w:rsidRDefault="003A3192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月30日以前に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開始する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事業年度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EE474A" w:rsidRPr="00900C73" w:rsidRDefault="00900C73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14.7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5A6F4B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平成26年</w:t>
            </w:r>
          </w:p>
          <w:p w:rsidR="005A6F4B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  <w:r w:rsidR="003A3192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  <w:p w:rsidR="000E0536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以後</w:t>
            </w:r>
            <w:r w:rsidR="000E0536" w:rsidRPr="00900C73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0E0536" w:rsidRPr="00900C73">
              <w:rPr>
                <w:rFonts w:asciiTheme="minorEastAsia" w:hAnsiTheme="minorEastAsia"/>
                <w:sz w:val="16"/>
                <w:szCs w:val="16"/>
              </w:rPr>
              <w:t>令和元年</w:t>
            </w:r>
            <w:r w:rsidR="003A3192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  <w:r w:rsidR="000E0536" w:rsidRPr="00900C73">
              <w:rPr>
                <w:rFonts w:asciiTheme="minorEastAsia" w:hAnsiTheme="minorEastAsia"/>
                <w:sz w:val="16"/>
                <w:szCs w:val="16"/>
              </w:rPr>
              <w:t>月30日以前に</w:t>
            </w:r>
          </w:p>
          <w:p w:rsidR="000E0536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開始する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事業年度</w:t>
            </w:r>
          </w:p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EE474A" w:rsidRPr="00900C73" w:rsidRDefault="00900C73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12.1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％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:rsidR="005A6F4B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Pr="00900C73">
              <w:rPr>
                <w:rFonts w:asciiTheme="minorEastAsia" w:hAnsiTheme="minorEastAsia"/>
                <w:sz w:val="16"/>
                <w:szCs w:val="16"/>
              </w:rPr>
              <w:t>元年</w:t>
            </w:r>
          </w:p>
          <w:p w:rsidR="00F2375E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10月1日</w:t>
            </w:r>
          </w:p>
          <w:p w:rsidR="00F2375E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以後に</w:t>
            </w:r>
          </w:p>
          <w:p w:rsidR="005A6F4B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開始する</w:t>
            </w:r>
          </w:p>
          <w:p w:rsidR="000E0536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事業年度</w:t>
            </w:r>
          </w:p>
          <w:p w:rsidR="000E0536" w:rsidRPr="00900C73" w:rsidRDefault="000E0536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0E0536" w:rsidRPr="00900C73" w:rsidRDefault="00900C73" w:rsidP="00284F7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8.4</w:t>
            </w:r>
            <w:r w:rsidR="000E0536" w:rsidRPr="00900C73">
              <w:rPr>
                <w:rFonts w:asciiTheme="minorEastAsia" w:hAnsiTheme="minorEastAsia" w:hint="eastAsia"/>
                <w:sz w:val="16"/>
                <w:szCs w:val="16"/>
              </w:rPr>
              <w:t>％</w:t>
            </w:r>
          </w:p>
        </w:tc>
      </w:tr>
      <w:tr w:rsidR="009116D7" w:rsidRPr="00900C73" w:rsidTr="00284F7B">
        <w:trPr>
          <w:trHeight w:val="98"/>
          <w:jc w:val="center"/>
        </w:trPr>
        <w:tc>
          <w:tcPr>
            <w:tcW w:w="428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人以下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410,000円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961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「資本金等の額」が</w:t>
            </w:r>
            <w:r w:rsidR="00900C7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億円を超え</w:t>
            </w:r>
            <w:r w:rsidR="00900C73"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億円以下の法人</w:t>
            </w: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人超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1,750,000円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人以下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410,000円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961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「資本金等の額」が</w:t>
            </w:r>
            <w:r w:rsidR="003A319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億円を超え</w:t>
            </w:r>
            <w:r w:rsidR="00900C7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億円以下の法人</w:t>
            </w: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人超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400,000円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人以下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160,000円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4961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「資本金等の額」が</w:t>
            </w:r>
            <w:r w:rsidR="003A319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千万円を超え</w:t>
            </w:r>
            <w:r w:rsidR="003A319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億円以下の法人</w:t>
            </w: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人超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150,000円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人以下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130,000円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961" w:type="dxa"/>
            <w:vMerge w:val="restart"/>
            <w:vAlign w:val="center"/>
          </w:tcPr>
          <w:p w:rsidR="00EE474A" w:rsidRPr="00900C73" w:rsidRDefault="00EE474A" w:rsidP="00284F7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「資本金等の額」が</w:t>
            </w:r>
            <w:r w:rsidR="003A3192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千万円以下の法人</w:t>
            </w: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人超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120,000円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Merge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474A" w:rsidRPr="00900C73" w:rsidRDefault="00900C73" w:rsidP="00284F7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  <w:r w:rsidR="00EE474A" w:rsidRPr="00900C73">
              <w:rPr>
                <w:rFonts w:asciiTheme="minorEastAsia" w:hAnsiTheme="minorEastAsia" w:hint="eastAsia"/>
                <w:sz w:val="16"/>
                <w:szCs w:val="16"/>
              </w:rPr>
              <w:t>人以下</w:t>
            </w: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50,000円</w:t>
            </w:r>
          </w:p>
        </w:tc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16D7" w:rsidRPr="00900C73" w:rsidTr="00284F7B">
        <w:trPr>
          <w:trHeight w:val="283"/>
          <w:jc w:val="center"/>
        </w:trPr>
        <w:tc>
          <w:tcPr>
            <w:tcW w:w="428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900C73">
              <w:rPr>
                <w:rFonts w:asciiTheme="minorEastAsia" w:hAnsiTheme="minorEastAsia" w:hint="eastAsia"/>
                <w:sz w:val="18"/>
                <w:szCs w:val="18"/>
              </w:rPr>
              <w:t>上記以外の法人</w:t>
            </w:r>
          </w:p>
        </w:tc>
        <w:tc>
          <w:tcPr>
            <w:tcW w:w="1134" w:type="dxa"/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E474A" w:rsidRPr="00900C73" w:rsidRDefault="00EE474A" w:rsidP="00284F7B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00C73">
              <w:rPr>
                <w:rFonts w:asciiTheme="minorEastAsia" w:hAnsiTheme="minorEastAsia" w:hint="eastAsia"/>
                <w:sz w:val="16"/>
                <w:szCs w:val="16"/>
              </w:rPr>
              <w:t>50,000円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74A" w:rsidRPr="00900C73" w:rsidRDefault="00EE474A" w:rsidP="00284F7B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E7FF3" w:rsidRPr="00900C73" w:rsidRDefault="00CB7B41" w:rsidP="00AE7FF3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900C73">
        <w:rPr>
          <w:rFonts w:asciiTheme="minorEastAsia" w:hAnsiTheme="minorEastAsia" w:hint="eastAsia"/>
          <w:sz w:val="16"/>
          <w:szCs w:val="16"/>
        </w:rPr>
        <w:t>（注）資本金</w:t>
      </w:r>
      <w:r w:rsidR="00FD4ADA" w:rsidRPr="00900C73">
        <w:rPr>
          <w:rFonts w:asciiTheme="minorEastAsia" w:hAnsiTheme="minorEastAsia" w:hint="eastAsia"/>
          <w:sz w:val="16"/>
          <w:szCs w:val="16"/>
        </w:rPr>
        <w:t>等</w:t>
      </w:r>
      <w:r w:rsidRPr="00900C73">
        <w:rPr>
          <w:rFonts w:asciiTheme="minorEastAsia" w:hAnsiTheme="minorEastAsia" w:hint="eastAsia"/>
          <w:sz w:val="16"/>
          <w:szCs w:val="16"/>
        </w:rPr>
        <w:t>の額とは、法人が株主等から出資を受けた金額として、法人税法施行令第</w:t>
      </w:r>
      <w:r w:rsidR="003A3192">
        <w:rPr>
          <w:rFonts w:asciiTheme="minorEastAsia" w:hAnsiTheme="minorEastAsia" w:hint="eastAsia"/>
          <w:sz w:val="16"/>
          <w:szCs w:val="16"/>
        </w:rPr>
        <w:t>８</w:t>
      </w:r>
      <w:r w:rsidRPr="00900C73">
        <w:rPr>
          <w:rFonts w:asciiTheme="minorEastAsia" w:hAnsiTheme="minorEastAsia" w:hint="eastAsia"/>
          <w:sz w:val="16"/>
          <w:szCs w:val="16"/>
        </w:rPr>
        <w:t>条に規定する金額をいいます。</w:t>
      </w:r>
    </w:p>
    <w:p w:rsidR="00AE7FF3" w:rsidRPr="00900C73" w:rsidRDefault="00CB7B41" w:rsidP="00AE7FF3">
      <w:pPr>
        <w:spacing w:line="0" w:lineRule="atLeast"/>
        <w:ind w:firstLineChars="300" w:firstLine="480"/>
        <w:rPr>
          <w:rFonts w:asciiTheme="minorEastAsia" w:hAnsiTheme="minorEastAsia"/>
          <w:sz w:val="16"/>
          <w:szCs w:val="16"/>
        </w:rPr>
      </w:pPr>
      <w:r w:rsidRPr="00900C73">
        <w:rPr>
          <w:rFonts w:asciiTheme="minorEastAsia" w:hAnsiTheme="minorEastAsia" w:hint="eastAsia"/>
          <w:sz w:val="16"/>
          <w:szCs w:val="16"/>
        </w:rPr>
        <w:t>ただし、保険業法に規定する相互会社については、純資産額として地方税法施行令第</w:t>
      </w:r>
      <w:r w:rsidR="003A3192">
        <w:rPr>
          <w:rFonts w:asciiTheme="minorEastAsia" w:hAnsiTheme="minorEastAsia" w:hint="eastAsia"/>
          <w:sz w:val="16"/>
          <w:szCs w:val="16"/>
        </w:rPr>
        <w:t>45</w:t>
      </w:r>
      <w:r w:rsidRPr="00900C73">
        <w:rPr>
          <w:rFonts w:asciiTheme="minorEastAsia" w:hAnsiTheme="minorEastAsia" w:hint="eastAsia"/>
          <w:sz w:val="16"/>
          <w:szCs w:val="16"/>
        </w:rPr>
        <w:t>条の</w:t>
      </w:r>
      <w:r w:rsidR="003A3192">
        <w:rPr>
          <w:rFonts w:asciiTheme="minorEastAsia" w:hAnsiTheme="minorEastAsia" w:hint="eastAsia"/>
          <w:sz w:val="16"/>
          <w:szCs w:val="16"/>
        </w:rPr>
        <w:t>３</w:t>
      </w:r>
      <w:r w:rsidRPr="00900C73">
        <w:rPr>
          <w:rFonts w:asciiTheme="minorEastAsia" w:hAnsiTheme="minorEastAsia" w:hint="eastAsia"/>
          <w:sz w:val="16"/>
          <w:szCs w:val="16"/>
        </w:rPr>
        <w:t>の</w:t>
      </w:r>
      <w:r w:rsidR="003A3192">
        <w:rPr>
          <w:rFonts w:asciiTheme="minorEastAsia" w:hAnsiTheme="minorEastAsia" w:hint="eastAsia"/>
          <w:sz w:val="16"/>
          <w:szCs w:val="16"/>
        </w:rPr>
        <w:t>２</w:t>
      </w:r>
      <w:r w:rsidRPr="00900C73">
        <w:rPr>
          <w:rFonts w:asciiTheme="minorEastAsia" w:hAnsiTheme="minorEastAsia" w:hint="eastAsia"/>
          <w:sz w:val="16"/>
          <w:szCs w:val="16"/>
        </w:rPr>
        <w:t>の規定により算定した金額をいいます。</w:t>
      </w:r>
    </w:p>
    <w:p w:rsidR="00B817D9" w:rsidRPr="00900C73" w:rsidRDefault="00CB7B41" w:rsidP="00AE7FF3">
      <w:pPr>
        <w:spacing w:line="0" w:lineRule="atLeast"/>
        <w:ind w:leftChars="200" w:left="420"/>
        <w:rPr>
          <w:rFonts w:asciiTheme="minorEastAsia" w:hAnsiTheme="minorEastAsia"/>
          <w:sz w:val="16"/>
          <w:szCs w:val="16"/>
        </w:rPr>
      </w:pPr>
      <w:r w:rsidRPr="00900C73">
        <w:rPr>
          <w:rFonts w:asciiTheme="minorEastAsia" w:hAnsiTheme="minorEastAsia" w:hint="eastAsia"/>
          <w:sz w:val="16"/>
          <w:szCs w:val="16"/>
        </w:rPr>
        <w:t>（平成</w:t>
      </w:r>
      <w:r w:rsidR="003A3192">
        <w:rPr>
          <w:rFonts w:asciiTheme="minorEastAsia" w:hAnsiTheme="minorEastAsia" w:hint="eastAsia"/>
          <w:sz w:val="16"/>
          <w:szCs w:val="16"/>
        </w:rPr>
        <w:t>27</w:t>
      </w:r>
      <w:r w:rsidRPr="00900C73">
        <w:rPr>
          <w:rFonts w:asciiTheme="minorEastAsia" w:hAnsiTheme="minorEastAsia" w:hint="eastAsia"/>
          <w:sz w:val="16"/>
          <w:szCs w:val="16"/>
        </w:rPr>
        <w:t>年</w:t>
      </w:r>
      <w:r w:rsidR="003A3192">
        <w:rPr>
          <w:rFonts w:asciiTheme="minorEastAsia" w:hAnsiTheme="minorEastAsia" w:hint="eastAsia"/>
          <w:sz w:val="16"/>
          <w:szCs w:val="16"/>
        </w:rPr>
        <w:t>４</w:t>
      </w:r>
      <w:r w:rsidRPr="00900C73">
        <w:rPr>
          <w:rFonts w:asciiTheme="minorEastAsia" w:hAnsiTheme="minorEastAsia" w:hint="eastAsia"/>
          <w:sz w:val="16"/>
          <w:szCs w:val="16"/>
        </w:rPr>
        <w:t>月</w:t>
      </w:r>
      <w:r w:rsidR="003A3192">
        <w:rPr>
          <w:rFonts w:asciiTheme="minorEastAsia" w:hAnsiTheme="minorEastAsia" w:hint="eastAsia"/>
          <w:sz w:val="16"/>
          <w:szCs w:val="16"/>
        </w:rPr>
        <w:t>１</w:t>
      </w:r>
      <w:r w:rsidRPr="00900C73">
        <w:rPr>
          <w:rFonts w:asciiTheme="minorEastAsia" w:hAnsiTheme="minorEastAsia" w:hint="eastAsia"/>
          <w:sz w:val="16"/>
          <w:szCs w:val="16"/>
        </w:rPr>
        <w:t>日以後に開始する事業年度にあっては、「資本金等の額（前述の金額から無償増減</w:t>
      </w:r>
      <w:r w:rsidR="00B817D9" w:rsidRPr="00900C73">
        <w:rPr>
          <w:rFonts w:asciiTheme="minorEastAsia" w:hAnsiTheme="minorEastAsia" w:hint="eastAsia"/>
          <w:sz w:val="16"/>
          <w:szCs w:val="16"/>
        </w:rPr>
        <w:t>資等の額を加減算した額）」と「資本金の額及び資本準備金の額の合計額又は出資金の額」のいずれか高い金額をいいます。）</w:t>
      </w:r>
    </w:p>
    <w:sectPr w:rsidR="00B817D9" w:rsidRPr="00900C73" w:rsidSect="007640D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9D" w:rsidRDefault="00B3079D" w:rsidP="000F205D">
      <w:r>
        <w:separator/>
      </w:r>
    </w:p>
  </w:endnote>
  <w:endnote w:type="continuationSeparator" w:id="0">
    <w:p w:rsidR="00B3079D" w:rsidRDefault="00B3079D" w:rsidP="000F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9D" w:rsidRDefault="00B3079D" w:rsidP="000F205D">
      <w:r>
        <w:separator/>
      </w:r>
    </w:p>
  </w:footnote>
  <w:footnote w:type="continuationSeparator" w:id="0">
    <w:p w:rsidR="00B3079D" w:rsidRDefault="00B3079D" w:rsidP="000F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B1"/>
    <w:rsid w:val="00054ED5"/>
    <w:rsid w:val="000E0536"/>
    <w:rsid w:val="000F205D"/>
    <w:rsid w:val="00136EC0"/>
    <w:rsid w:val="00145505"/>
    <w:rsid w:val="001A3FF4"/>
    <w:rsid w:val="001E5F2F"/>
    <w:rsid w:val="00205B56"/>
    <w:rsid w:val="002149A5"/>
    <w:rsid w:val="002156C9"/>
    <w:rsid w:val="00215BD6"/>
    <w:rsid w:val="00284F7B"/>
    <w:rsid w:val="003058AD"/>
    <w:rsid w:val="00357673"/>
    <w:rsid w:val="003A3192"/>
    <w:rsid w:val="003C2BC6"/>
    <w:rsid w:val="003F4112"/>
    <w:rsid w:val="004018A1"/>
    <w:rsid w:val="0040536C"/>
    <w:rsid w:val="00475F5C"/>
    <w:rsid w:val="004B6CF2"/>
    <w:rsid w:val="00567BB1"/>
    <w:rsid w:val="005A6F4B"/>
    <w:rsid w:val="006121F8"/>
    <w:rsid w:val="006901E7"/>
    <w:rsid w:val="006A7EC5"/>
    <w:rsid w:val="007279D1"/>
    <w:rsid w:val="007435D0"/>
    <w:rsid w:val="007640D7"/>
    <w:rsid w:val="00764380"/>
    <w:rsid w:val="007E2209"/>
    <w:rsid w:val="008005B8"/>
    <w:rsid w:val="00803517"/>
    <w:rsid w:val="00847887"/>
    <w:rsid w:val="008F16A3"/>
    <w:rsid w:val="00900C73"/>
    <w:rsid w:val="009116D7"/>
    <w:rsid w:val="0091546B"/>
    <w:rsid w:val="00924954"/>
    <w:rsid w:val="0096188A"/>
    <w:rsid w:val="0096700E"/>
    <w:rsid w:val="00992A89"/>
    <w:rsid w:val="00994CAA"/>
    <w:rsid w:val="009B1EA8"/>
    <w:rsid w:val="009F7410"/>
    <w:rsid w:val="00A14EA8"/>
    <w:rsid w:val="00A57D14"/>
    <w:rsid w:val="00AE7FF3"/>
    <w:rsid w:val="00B3079D"/>
    <w:rsid w:val="00B817D9"/>
    <w:rsid w:val="00BC4426"/>
    <w:rsid w:val="00BD7685"/>
    <w:rsid w:val="00C313C3"/>
    <w:rsid w:val="00CB7B41"/>
    <w:rsid w:val="00D015FC"/>
    <w:rsid w:val="00DA0648"/>
    <w:rsid w:val="00E41D0D"/>
    <w:rsid w:val="00E93B13"/>
    <w:rsid w:val="00E96724"/>
    <w:rsid w:val="00EB4F73"/>
    <w:rsid w:val="00EE474A"/>
    <w:rsid w:val="00EF37B0"/>
    <w:rsid w:val="00EF66F5"/>
    <w:rsid w:val="00F2375E"/>
    <w:rsid w:val="00FB1B37"/>
    <w:rsid w:val="00FD4ADA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FE744AB4-9E0A-4A79-89E5-2A249E41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F2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05D"/>
  </w:style>
  <w:style w:type="paragraph" w:styleId="a6">
    <w:name w:val="footer"/>
    <w:basedOn w:val="a"/>
    <w:link w:val="a7"/>
    <w:uiPriority w:val="99"/>
    <w:unhideWhenUsed/>
    <w:rsid w:val="000F2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05D"/>
  </w:style>
  <w:style w:type="paragraph" w:styleId="a8">
    <w:name w:val="Balloon Text"/>
    <w:basedOn w:val="a"/>
    <w:link w:val="a9"/>
    <w:uiPriority w:val="99"/>
    <w:semiHidden/>
    <w:unhideWhenUsed/>
    <w:rsid w:val="0091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3388-4D01-412B-A082-C53DB393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mindcity</dc:creator>
  <cp:keywords/>
  <dc:description/>
  <cp:lastModifiedBy>モリシマ　リョウ</cp:lastModifiedBy>
  <cp:revision>2</cp:revision>
  <cp:lastPrinted>2025-01-31T00:14:00Z</cp:lastPrinted>
  <dcterms:created xsi:type="dcterms:W3CDTF">2025-03-25T08:11:00Z</dcterms:created>
  <dcterms:modified xsi:type="dcterms:W3CDTF">2025-03-25T08:11:00Z</dcterms:modified>
</cp:coreProperties>
</file>