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7A8" w:rsidRPr="000B57A8" w:rsidRDefault="000B57A8" w:rsidP="000B57A8">
      <w:pPr>
        <w:rPr>
          <w:sz w:val="22"/>
        </w:rPr>
      </w:pPr>
      <w:r w:rsidRPr="000B57A8">
        <w:rPr>
          <w:rFonts w:hint="eastAsia"/>
          <w:sz w:val="22"/>
        </w:rPr>
        <w:t>様式第７</w:t>
      </w:r>
    </w:p>
    <w:p w:rsidR="000B57A8" w:rsidRPr="000B57A8" w:rsidRDefault="002929BD" w:rsidP="000B57A8">
      <w:r>
        <w:rPr>
          <w:noProof/>
        </w:rPr>
        <mc:AlternateContent>
          <mc:Choice Requires="wps">
            <w:drawing>
              <wp:anchor distT="0" distB="0" distL="114300" distR="114300" simplePos="0" relativeHeight="251700224" behindDoc="0" locked="0" layoutInCell="1" allowOverlap="1">
                <wp:simplePos x="0" y="0"/>
                <wp:positionH relativeFrom="margin">
                  <wp:posOffset>31750</wp:posOffset>
                </wp:positionH>
                <wp:positionV relativeFrom="margin">
                  <wp:posOffset>262255</wp:posOffset>
                </wp:positionV>
                <wp:extent cx="5697220" cy="7846695"/>
                <wp:effectExtent l="0" t="0" r="0" b="190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7220" cy="7846695"/>
                        </a:xfrm>
                        <a:prstGeom prst="rect">
                          <a:avLst/>
                        </a:prstGeom>
                        <a:solidFill>
                          <a:schemeClr val="lt1"/>
                        </a:solidFill>
                        <a:ln w="6350">
                          <a:solidFill>
                            <a:prstClr val="black"/>
                          </a:solidFill>
                        </a:ln>
                      </wps:spPr>
                      <wps:txbx>
                        <w:txbxContent>
                          <w:p w:rsidR="00D162A5" w:rsidRPr="00873097" w:rsidRDefault="00D162A5" w:rsidP="006347CC">
                            <w:pPr>
                              <w:spacing w:line="280" w:lineRule="exact"/>
                              <w:jc w:val="center"/>
                              <w:rPr>
                                <w:rFonts w:hAnsi="ＭＳ 明朝"/>
                                <w:color w:val="000000"/>
                                <w:sz w:val="20"/>
                                <w:szCs w:val="20"/>
                              </w:rPr>
                            </w:pPr>
                            <w:r w:rsidRPr="00873097">
                              <w:rPr>
                                <w:rFonts w:hAnsi="ＭＳ 明朝" w:hint="eastAsia"/>
                                <w:color w:val="000000"/>
                                <w:sz w:val="20"/>
                                <w:szCs w:val="20"/>
                              </w:rPr>
                              <w:t>形質変更実施計画書</w:t>
                            </w:r>
                          </w:p>
                          <w:p w:rsidR="00D162A5" w:rsidRPr="00873097" w:rsidRDefault="00D162A5" w:rsidP="006347CC">
                            <w:pPr>
                              <w:spacing w:line="280" w:lineRule="exact"/>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0B57A8" w:rsidP="006347CC">
                            <w:pPr>
                              <w:spacing w:line="280" w:lineRule="exact"/>
                              <w:ind w:firstLineChars="100" w:firstLine="188"/>
                              <w:rPr>
                                <w:rFonts w:hAnsi="ＭＳ 明朝"/>
                                <w:color w:val="000000"/>
                                <w:sz w:val="20"/>
                                <w:szCs w:val="20"/>
                              </w:rPr>
                            </w:pPr>
                            <w:r>
                              <w:rPr>
                                <w:rFonts w:hAnsi="ＭＳ 明朝" w:hint="eastAsia"/>
                                <w:color w:val="000000"/>
                                <w:sz w:val="20"/>
                                <w:szCs w:val="20"/>
                              </w:rPr>
                              <w:t>枚方市長</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提出者（形質変更の実施者）</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住所</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002929BD">
                              <w:rPr>
                                <w:rFonts w:hAnsi="ＭＳ 明朝" w:hint="eastAsia"/>
                                <w:color w:val="000000"/>
                                <w:sz w:val="20"/>
                                <w:szCs w:val="20"/>
                              </w:rPr>
                              <w:t xml:space="preserve">氏名　　　　　　　　　　　　</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（法人にあっては、名称及び代表者の氏名）</w:t>
                            </w: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ind w:firstLineChars="100" w:firstLine="188"/>
                              <w:rPr>
                                <w:rFonts w:hAnsi="ＭＳ 明朝"/>
                                <w:color w:val="000000"/>
                                <w:sz w:val="20"/>
                                <w:szCs w:val="20"/>
                              </w:rPr>
                            </w:pPr>
                            <w:r w:rsidRPr="00873097">
                              <w:rPr>
                                <w:rFonts w:hint="eastAsia"/>
                                <w:color w:val="000000"/>
                                <w:sz w:val="20"/>
                                <w:szCs w:val="20"/>
                              </w:rPr>
                              <w:t>大阪府土壌汚染に係る自主調査等の実施に関する指針第</w:t>
                            </w:r>
                            <w:r>
                              <w:rPr>
                                <w:rFonts w:hint="eastAsia"/>
                                <w:color w:val="000000"/>
                                <w:sz w:val="20"/>
                                <w:szCs w:val="20"/>
                              </w:rPr>
                              <w:t>７の２</w:t>
                            </w:r>
                            <w:r w:rsidRPr="00873097">
                              <w:rPr>
                                <w:rFonts w:hint="eastAsia"/>
                                <w:color w:val="000000"/>
                                <w:sz w:val="20"/>
                                <w:szCs w:val="20"/>
                              </w:rPr>
                              <w:t>の規定により、</w:t>
                            </w:r>
                            <w:r w:rsidRPr="00873097">
                              <w:rPr>
                                <w:rFonts w:hAnsi="ＭＳ 明朝" w:hint="eastAsia"/>
                                <w:color w:val="000000"/>
                                <w:sz w:val="20"/>
                                <w:szCs w:val="20"/>
                              </w:rPr>
                              <w:t>下記の土地に係る形質変更実施計画について、</w:t>
                            </w:r>
                            <w:r>
                              <w:rPr>
                                <w:rFonts w:hAnsi="ＭＳ 明朝" w:hint="eastAsia"/>
                                <w:color w:val="000000"/>
                                <w:sz w:val="20"/>
                                <w:szCs w:val="20"/>
                              </w:rPr>
                              <w:t>別添</w:t>
                            </w:r>
                            <w:r w:rsidRPr="00873097">
                              <w:rPr>
                                <w:rFonts w:hAnsi="ＭＳ 明朝" w:hint="eastAsia"/>
                                <w:color w:val="000000"/>
                                <w:sz w:val="20"/>
                                <w:szCs w:val="20"/>
                              </w:rPr>
                              <w:t>のとおり提出します。</w:t>
                            </w: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pStyle w:val="ac"/>
                              <w:spacing w:line="280" w:lineRule="exact"/>
                              <w:rPr>
                                <w:rFonts w:ascii="ＭＳ 明朝" w:hAnsi="ＭＳ 明朝"/>
                                <w:color w:val="000000"/>
                                <w:sz w:val="20"/>
                                <w:szCs w:val="20"/>
                              </w:rPr>
                            </w:pPr>
                            <w:r w:rsidRPr="00873097">
                              <w:rPr>
                                <w:rFonts w:ascii="ＭＳ 明朝" w:hAnsi="ＭＳ 明朝" w:hint="eastAsia"/>
                                <w:color w:val="000000"/>
                                <w:sz w:val="20"/>
                                <w:szCs w:val="20"/>
                              </w:rPr>
                              <w:t>記</w:t>
                            </w:r>
                          </w:p>
                          <w:p w:rsidR="00D162A5" w:rsidRPr="00873097" w:rsidRDefault="00D162A5" w:rsidP="00547B3A">
                            <w:pPr>
                              <w:spacing w:line="280" w:lineRule="exact"/>
                              <w:rPr>
                                <w:rFonts w:hAnsi="ＭＳ 明朝"/>
                                <w:color w:val="000000"/>
                                <w:sz w:val="20"/>
                                <w:szCs w:val="20"/>
                              </w:rPr>
                            </w:pPr>
                            <w:r w:rsidRPr="00873097">
                              <w:rPr>
                                <w:rFonts w:hAnsi="ＭＳ 明朝" w:hint="eastAsia"/>
                                <w:color w:val="000000"/>
                                <w:sz w:val="20"/>
                                <w:szCs w:val="20"/>
                              </w:rPr>
                              <w:t xml:space="preserve">　　　（対象の土地）</w:t>
                            </w:r>
                          </w:p>
                          <w:p w:rsidR="00D162A5" w:rsidRPr="00873097" w:rsidRDefault="00D162A5" w:rsidP="006347CC">
                            <w:pPr>
                              <w:rPr>
                                <w:color w:val="000000"/>
                              </w:rPr>
                            </w:pPr>
                          </w:p>
                          <w:p w:rsidR="00D162A5" w:rsidRPr="00873097" w:rsidRDefault="00D162A5" w:rsidP="006347CC">
                            <w:pPr>
                              <w:rPr>
                                <w:color w:val="00000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524"/>
                              <w:gridCol w:w="1687"/>
                              <w:gridCol w:w="1300"/>
                              <w:gridCol w:w="670"/>
                              <w:gridCol w:w="416"/>
                              <w:gridCol w:w="2650"/>
                            </w:tblGrid>
                            <w:tr w:rsidR="00D162A5" w:rsidRPr="00873097" w:rsidTr="006843B8">
                              <w:trPr>
                                <w:trHeight w:val="840"/>
                              </w:trPr>
                              <w:tc>
                                <w:tcPr>
                                  <w:tcW w:w="417"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82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tc>
                              <w:tc>
                                <w:tcPr>
                                  <w:tcW w:w="416"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671" w:type="dxa"/>
                                  <w:vMerge/>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70"/>
                              </w:trPr>
                              <w:tc>
                                <w:tcPr>
                                  <w:tcW w:w="417"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※助言</w:t>
                                  </w:r>
                                </w:p>
                              </w:tc>
                              <w:tc>
                                <w:tcPr>
                                  <w:tcW w:w="3235" w:type="dxa"/>
                                  <w:gridSpan w:val="2"/>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305" w:type="dxa"/>
                                  <w:shd w:val="clear" w:color="auto" w:fill="auto"/>
                                </w:tcPr>
                                <w:p w:rsidR="00D162A5" w:rsidRPr="00DB1F6F" w:rsidRDefault="00D162A5" w:rsidP="006347CC">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3763" w:type="dxa"/>
                                  <w:gridSpan w:val="3"/>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BF68DB">
                              <w:trPr>
                                <w:trHeight w:val="77"/>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自主調査の結果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4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形質変更の施行方法</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4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上記以外に実施した調査の結果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4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形質変更の施行中に地下水汚染の拡大が確認された場合における対応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8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事故等が発生した場合の対応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60"/>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土壌を掘削する範囲及び深さと地下水位の位置関係</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809"/>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bl>
                          <w:p w:rsidR="00D162A5" w:rsidRPr="00873097" w:rsidRDefault="00D162A5" w:rsidP="002929BD">
                            <w:pPr>
                              <w:spacing w:line="260" w:lineRule="exact"/>
                              <w:ind w:left="751" w:hangingChars="400" w:hanging="751"/>
                              <w:rPr>
                                <w:rFonts w:hAnsi="ＭＳ 明朝"/>
                                <w:color w:val="000000"/>
                                <w:sz w:val="20"/>
                                <w:szCs w:val="20"/>
                              </w:rPr>
                            </w:pPr>
                            <w:r w:rsidRPr="00873097">
                              <w:rPr>
                                <w:rFonts w:hAnsi="ＭＳ 明朝" w:hint="eastAsia"/>
                                <w:color w:val="000000"/>
                                <w:sz w:val="20"/>
                                <w:szCs w:val="20"/>
                              </w:rPr>
                              <w:t>備考　　対象の土地は、地番</w:t>
                            </w:r>
                            <w:r>
                              <w:rPr>
                                <w:rFonts w:hAnsi="ＭＳ 明朝" w:hint="eastAsia"/>
                                <w:color w:val="000000"/>
                                <w:sz w:val="20"/>
                                <w:szCs w:val="20"/>
                              </w:rPr>
                              <w:t>を記載し</w:t>
                            </w:r>
                            <w:r w:rsidRPr="00873097">
                              <w:rPr>
                                <w:rFonts w:hAnsi="ＭＳ 明朝" w:hint="eastAsia"/>
                                <w:color w:val="000000"/>
                                <w:sz w:val="20"/>
                                <w:szCs w:val="20"/>
                              </w:rPr>
                              <w:t>、</w:t>
                            </w:r>
                            <w:r>
                              <w:rPr>
                                <w:rFonts w:hAnsi="ＭＳ 明朝" w:hint="eastAsia"/>
                                <w:color w:val="000000"/>
                                <w:sz w:val="20"/>
                                <w:szCs w:val="20"/>
                              </w:rPr>
                              <w:t>又</w:t>
                            </w:r>
                            <w:bookmarkStart w:id="0" w:name="_GoBack"/>
                            <w:bookmarkEnd w:id="0"/>
                            <w:r>
                              <w:rPr>
                                <w:rFonts w:hAnsi="ＭＳ 明朝" w:hint="eastAsia"/>
                                <w:color w:val="000000"/>
                                <w:sz w:val="20"/>
                                <w:szCs w:val="20"/>
                              </w:rPr>
                              <w:t>は</w:t>
                            </w:r>
                            <w:r w:rsidRPr="00873097">
                              <w:rPr>
                                <w:rFonts w:hAnsi="ＭＳ 明朝" w:hint="eastAsia"/>
                                <w:color w:val="000000"/>
                                <w:sz w:val="20"/>
                                <w:szCs w:val="20"/>
                              </w:rPr>
                              <w:t>別添図面を参照するなど、具体的に示すこと。</w:t>
                            </w:r>
                          </w:p>
                          <w:p w:rsidR="00D162A5" w:rsidRPr="00873097" w:rsidRDefault="00D162A5" w:rsidP="00547B3A">
                            <w:pPr>
                              <w:spacing w:line="260" w:lineRule="exact"/>
                              <w:rPr>
                                <w:rFonts w:hAnsi="ＭＳ 明朝"/>
                                <w:color w:val="000000"/>
                                <w:sz w:val="20"/>
                                <w:szCs w:val="20"/>
                              </w:rPr>
                            </w:pPr>
                          </w:p>
                          <w:p w:rsidR="00D162A5" w:rsidRPr="006347CC" w:rsidRDefault="00D16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2.5pt;margin-top:20.65pt;width:448.6pt;height:617.8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" fillcolor="white [3201]" strokeweight=".5pt">
                <v:path arrowok="t"/>
                <v:textbox>
                  <w:txbxContent>
                    <w:p w:rsidR="00D162A5" w:rsidRPr="00873097" w:rsidRDefault="00D162A5" w:rsidP="006347CC">
                      <w:pPr>
                        <w:spacing w:line="280" w:lineRule="exact"/>
                        <w:jc w:val="center"/>
                        <w:rPr>
                          <w:rFonts w:hAnsi="ＭＳ 明朝"/>
                          <w:color w:val="000000"/>
                          <w:sz w:val="20"/>
                          <w:szCs w:val="20"/>
                        </w:rPr>
                      </w:pPr>
                      <w:r w:rsidRPr="00873097">
                        <w:rPr>
                          <w:rFonts w:hAnsi="ＭＳ 明朝" w:hint="eastAsia"/>
                          <w:color w:val="000000"/>
                          <w:sz w:val="20"/>
                          <w:szCs w:val="20"/>
                        </w:rPr>
                        <w:t>形質変更実施計画書</w:t>
                      </w:r>
                    </w:p>
                    <w:p w:rsidR="00D162A5" w:rsidRPr="00873097" w:rsidRDefault="00D162A5" w:rsidP="006347CC">
                      <w:pPr>
                        <w:spacing w:line="280" w:lineRule="exact"/>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0B57A8" w:rsidP="006347CC">
                      <w:pPr>
                        <w:spacing w:line="280" w:lineRule="exact"/>
                        <w:ind w:firstLineChars="100" w:firstLine="188"/>
                        <w:rPr>
                          <w:rFonts w:hAnsi="ＭＳ 明朝"/>
                          <w:color w:val="000000"/>
                          <w:sz w:val="20"/>
                          <w:szCs w:val="20"/>
                        </w:rPr>
                      </w:pPr>
                      <w:r>
                        <w:rPr>
                          <w:rFonts w:hAnsi="ＭＳ 明朝" w:hint="eastAsia"/>
                          <w:color w:val="000000"/>
                          <w:sz w:val="20"/>
                          <w:szCs w:val="20"/>
                        </w:rPr>
                        <w:t>枚方市長</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提出者（形質変更の実施者）</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住所</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002929BD">
                        <w:rPr>
                          <w:rFonts w:hAnsi="ＭＳ 明朝" w:hint="eastAsia"/>
                          <w:color w:val="000000"/>
                          <w:sz w:val="20"/>
                          <w:szCs w:val="20"/>
                        </w:rPr>
                        <w:t xml:space="preserve">氏名　　　　　　　　　　　　</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（法人にあっては、名称及び代表者の氏名）</w:t>
                      </w: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ind w:firstLineChars="100" w:firstLine="188"/>
                        <w:rPr>
                          <w:rFonts w:hAnsi="ＭＳ 明朝"/>
                          <w:color w:val="000000"/>
                          <w:sz w:val="20"/>
                          <w:szCs w:val="20"/>
                        </w:rPr>
                      </w:pPr>
                      <w:r w:rsidRPr="00873097">
                        <w:rPr>
                          <w:rFonts w:hint="eastAsia"/>
                          <w:color w:val="000000"/>
                          <w:sz w:val="20"/>
                          <w:szCs w:val="20"/>
                        </w:rPr>
                        <w:t>大阪府土壌汚染に係る自主調査等の実施に関する指針第</w:t>
                      </w:r>
                      <w:r>
                        <w:rPr>
                          <w:rFonts w:hint="eastAsia"/>
                          <w:color w:val="000000"/>
                          <w:sz w:val="20"/>
                          <w:szCs w:val="20"/>
                        </w:rPr>
                        <w:t>７の２</w:t>
                      </w:r>
                      <w:r w:rsidRPr="00873097">
                        <w:rPr>
                          <w:rFonts w:hint="eastAsia"/>
                          <w:color w:val="000000"/>
                          <w:sz w:val="20"/>
                          <w:szCs w:val="20"/>
                        </w:rPr>
                        <w:t>の規定により、</w:t>
                      </w:r>
                      <w:r w:rsidRPr="00873097">
                        <w:rPr>
                          <w:rFonts w:hAnsi="ＭＳ 明朝" w:hint="eastAsia"/>
                          <w:color w:val="000000"/>
                          <w:sz w:val="20"/>
                          <w:szCs w:val="20"/>
                        </w:rPr>
                        <w:t>下記の土地に係る形質変更実施計画について、</w:t>
                      </w:r>
                      <w:r>
                        <w:rPr>
                          <w:rFonts w:hAnsi="ＭＳ 明朝" w:hint="eastAsia"/>
                          <w:color w:val="000000"/>
                          <w:sz w:val="20"/>
                          <w:szCs w:val="20"/>
                        </w:rPr>
                        <w:t>別添</w:t>
                      </w:r>
                      <w:r w:rsidRPr="00873097">
                        <w:rPr>
                          <w:rFonts w:hAnsi="ＭＳ 明朝" w:hint="eastAsia"/>
                          <w:color w:val="000000"/>
                          <w:sz w:val="20"/>
                          <w:szCs w:val="20"/>
                        </w:rPr>
                        <w:t>のとおり提出します。</w:t>
                      </w: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pStyle w:val="ac"/>
                        <w:spacing w:line="280" w:lineRule="exact"/>
                        <w:rPr>
                          <w:rFonts w:ascii="ＭＳ 明朝" w:hAnsi="ＭＳ 明朝"/>
                          <w:color w:val="000000"/>
                          <w:sz w:val="20"/>
                          <w:szCs w:val="20"/>
                        </w:rPr>
                      </w:pPr>
                      <w:r w:rsidRPr="00873097">
                        <w:rPr>
                          <w:rFonts w:ascii="ＭＳ 明朝" w:hAnsi="ＭＳ 明朝" w:hint="eastAsia"/>
                          <w:color w:val="000000"/>
                          <w:sz w:val="20"/>
                          <w:szCs w:val="20"/>
                        </w:rPr>
                        <w:t>記</w:t>
                      </w:r>
                    </w:p>
                    <w:p w:rsidR="00D162A5" w:rsidRPr="00873097" w:rsidRDefault="00D162A5" w:rsidP="00547B3A">
                      <w:pPr>
                        <w:spacing w:line="280" w:lineRule="exact"/>
                        <w:rPr>
                          <w:rFonts w:hAnsi="ＭＳ 明朝"/>
                          <w:color w:val="000000"/>
                          <w:sz w:val="20"/>
                          <w:szCs w:val="20"/>
                        </w:rPr>
                      </w:pPr>
                      <w:r w:rsidRPr="00873097">
                        <w:rPr>
                          <w:rFonts w:hAnsi="ＭＳ 明朝" w:hint="eastAsia"/>
                          <w:color w:val="000000"/>
                          <w:sz w:val="20"/>
                          <w:szCs w:val="20"/>
                        </w:rPr>
                        <w:t xml:space="preserve">　　　（対象の土地）</w:t>
                      </w:r>
                    </w:p>
                    <w:p w:rsidR="00D162A5" w:rsidRPr="00873097" w:rsidRDefault="00D162A5" w:rsidP="006347CC">
                      <w:pPr>
                        <w:rPr>
                          <w:color w:val="000000"/>
                        </w:rPr>
                      </w:pPr>
                    </w:p>
                    <w:p w:rsidR="00D162A5" w:rsidRPr="00873097" w:rsidRDefault="00D162A5" w:rsidP="006347CC">
                      <w:pPr>
                        <w:rPr>
                          <w:color w:val="00000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524"/>
                        <w:gridCol w:w="1687"/>
                        <w:gridCol w:w="1300"/>
                        <w:gridCol w:w="670"/>
                        <w:gridCol w:w="416"/>
                        <w:gridCol w:w="2650"/>
                      </w:tblGrid>
                      <w:tr w:rsidR="00D162A5" w:rsidRPr="00873097" w:rsidTr="006843B8">
                        <w:trPr>
                          <w:trHeight w:val="840"/>
                        </w:trPr>
                        <w:tc>
                          <w:tcPr>
                            <w:tcW w:w="417"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82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tc>
                        <w:tc>
                          <w:tcPr>
                            <w:tcW w:w="416"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671" w:type="dxa"/>
                            <w:vMerge/>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70"/>
                        </w:trPr>
                        <w:tc>
                          <w:tcPr>
                            <w:tcW w:w="417"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※助言</w:t>
                            </w:r>
                          </w:p>
                        </w:tc>
                        <w:tc>
                          <w:tcPr>
                            <w:tcW w:w="3235" w:type="dxa"/>
                            <w:gridSpan w:val="2"/>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305" w:type="dxa"/>
                            <w:shd w:val="clear" w:color="auto" w:fill="auto"/>
                          </w:tcPr>
                          <w:p w:rsidR="00D162A5" w:rsidRPr="00DB1F6F" w:rsidRDefault="00D162A5" w:rsidP="006347CC">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3763" w:type="dxa"/>
                            <w:gridSpan w:val="3"/>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BF68DB">
                        <w:trPr>
                          <w:trHeight w:val="77"/>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自主調査の結果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4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形質変更の施行方法</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4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上記以外に実施した調査の結果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4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形質変更の施行中に地下水汚染の拡大が確認された場合における対応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8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事故等が発生した場合の対応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60"/>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土壌を掘削する範囲及び深さと地下水位の位置関係</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809"/>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bl>
                    <w:p w:rsidR="00D162A5" w:rsidRPr="00873097" w:rsidRDefault="00D162A5" w:rsidP="002929BD">
                      <w:pPr>
                        <w:spacing w:line="260" w:lineRule="exact"/>
                        <w:ind w:left="751" w:hangingChars="400" w:hanging="751"/>
                        <w:rPr>
                          <w:rFonts w:hAnsi="ＭＳ 明朝"/>
                          <w:color w:val="000000"/>
                          <w:sz w:val="20"/>
                          <w:szCs w:val="20"/>
                        </w:rPr>
                      </w:pPr>
                      <w:r w:rsidRPr="00873097">
                        <w:rPr>
                          <w:rFonts w:hAnsi="ＭＳ 明朝" w:hint="eastAsia"/>
                          <w:color w:val="000000"/>
                          <w:sz w:val="20"/>
                          <w:szCs w:val="20"/>
                        </w:rPr>
                        <w:t>備考　　対象の土地は、地番</w:t>
                      </w:r>
                      <w:r>
                        <w:rPr>
                          <w:rFonts w:hAnsi="ＭＳ 明朝" w:hint="eastAsia"/>
                          <w:color w:val="000000"/>
                          <w:sz w:val="20"/>
                          <w:szCs w:val="20"/>
                        </w:rPr>
                        <w:t>を記載し</w:t>
                      </w:r>
                      <w:r w:rsidRPr="00873097">
                        <w:rPr>
                          <w:rFonts w:hAnsi="ＭＳ 明朝" w:hint="eastAsia"/>
                          <w:color w:val="000000"/>
                          <w:sz w:val="20"/>
                          <w:szCs w:val="20"/>
                        </w:rPr>
                        <w:t>、</w:t>
                      </w:r>
                      <w:r>
                        <w:rPr>
                          <w:rFonts w:hAnsi="ＭＳ 明朝" w:hint="eastAsia"/>
                          <w:color w:val="000000"/>
                          <w:sz w:val="20"/>
                          <w:szCs w:val="20"/>
                        </w:rPr>
                        <w:t>又</w:t>
                      </w:r>
                      <w:bookmarkStart w:id="1" w:name="_GoBack"/>
                      <w:bookmarkEnd w:id="1"/>
                      <w:r>
                        <w:rPr>
                          <w:rFonts w:hAnsi="ＭＳ 明朝" w:hint="eastAsia"/>
                          <w:color w:val="000000"/>
                          <w:sz w:val="20"/>
                          <w:szCs w:val="20"/>
                        </w:rPr>
                        <w:t>は</w:t>
                      </w:r>
                      <w:r w:rsidRPr="00873097">
                        <w:rPr>
                          <w:rFonts w:hAnsi="ＭＳ 明朝" w:hint="eastAsia"/>
                          <w:color w:val="000000"/>
                          <w:sz w:val="20"/>
                          <w:szCs w:val="20"/>
                        </w:rPr>
                        <w:t>別添図面を参照するなど、具体的に示すこと。</w:t>
                      </w:r>
                    </w:p>
                    <w:p w:rsidR="00D162A5" w:rsidRPr="00873097" w:rsidRDefault="00D162A5" w:rsidP="00547B3A">
                      <w:pPr>
                        <w:spacing w:line="260" w:lineRule="exact"/>
                        <w:rPr>
                          <w:rFonts w:hAnsi="ＭＳ 明朝"/>
                          <w:color w:val="000000"/>
                          <w:sz w:val="20"/>
                          <w:szCs w:val="20"/>
                        </w:rPr>
                      </w:pPr>
                    </w:p>
                    <w:p w:rsidR="00D162A5" w:rsidRPr="006347CC" w:rsidRDefault="00D162A5"/>
                  </w:txbxContent>
                </v:textbox>
                <w10:wrap anchorx="margin" anchory="margin"/>
              </v:shape>
            </w:pict>
          </mc:Fallback>
        </mc:AlternateContent>
      </w:r>
    </w:p>
    <w:p w:rsidR="00E235FB" w:rsidRDefault="002929BD" w:rsidP="000061E8">
      <w:pPr>
        <w:autoSpaceDE w:val="0"/>
        <w:autoSpaceDN w:val="0"/>
        <w:spacing w:line="11300" w:lineRule="exact"/>
      </w:pPr>
      <w:r>
        <w:rPr>
          <w:noProof/>
        </w:rPr>
        <mc:AlternateContent>
          <mc:Choice Requires="wps">
            <w:drawing>
              <wp:anchor distT="0" distB="0" distL="114300" distR="114300" simplePos="0" relativeHeight="251691008" behindDoc="0" locked="0" layoutInCell="1" allowOverlap="1">
                <wp:simplePos x="0" y="0"/>
                <wp:positionH relativeFrom="column">
                  <wp:posOffset>8536305</wp:posOffset>
                </wp:positionH>
                <wp:positionV relativeFrom="paragraph">
                  <wp:posOffset>-22225</wp:posOffset>
                </wp:positionV>
                <wp:extent cx="850900" cy="478155"/>
                <wp:effectExtent l="0" t="133350" r="0" b="112395"/>
                <wp:wrapNone/>
                <wp:docPr id="423" name="テキスト ボックス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400000">
                          <a:off x="0" y="0"/>
                          <a:ext cx="850900" cy="478155"/>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3" o:spid="_x0000_s1027" type="#_x0000_t202" style="position:absolute;left:0;text-align:left;margin-left:672.15pt;margin-top:-1.75pt;width:67pt;height:37.6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" filled="f" stroked="f" strokeweight=".5pt">
                <v:path arrowok="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様式第７</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8509635</wp:posOffset>
                </wp:positionH>
                <wp:positionV relativeFrom="paragraph">
                  <wp:posOffset>195580</wp:posOffset>
                </wp:positionV>
                <wp:extent cx="219075" cy="690245"/>
                <wp:effectExtent l="0" t="0" r="9525" b="0"/>
                <wp:wrapNone/>
                <wp:docPr id="418" name="正方形/長方形 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6902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E151CE4" id="正方形/長方形 418" o:spid="_x0000_s1026" style="position:absolute;left:0;text-align:left;margin-left:670.05pt;margin-top:15.4pt;width:17.25pt;height:5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" fillcolor="white [3212]" strokecolor="white [3212]" strokeweight="1pt">
                <v:path arrowok="t"/>
              </v: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1712595</wp:posOffset>
                </wp:positionH>
                <wp:positionV relativeFrom="paragraph">
                  <wp:posOffset>-1598930</wp:posOffset>
                </wp:positionV>
                <wp:extent cx="219075" cy="595630"/>
                <wp:effectExtent l="0" t="0" r="9525" b="0"/>
                <wp:wrapNone/>
                <wp:docPr id="417" name="正方形/長方形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5956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446170C" id="正方形/長方形 417" o:spid="_x0000_s1026" style="position:absolute;left:0;text-align:left;margin-left:134.85pt;margin-top:-125.9pt;width:17.25pt;height:4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" fillcolor="white [3212]" strokecolor="white [3212]" strokeweight="1pt">
                <v:path arrowok="t"/>
              </v:rect>
            </w:pict>
          </mc:Fallback>
        </mc:AlternateContent>
      </w:r>
    </w:p>
    <w:sectPr w:rsidR="00E235FB" w:rsidSect="00D162A5">
      <w:pgSz w:w="11907" w:h="16840" w:code="9"/>
      <w:pgMar w:top="1134" w:right="1418" w:bottom="1134" w:left="1418"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5DA" w:rsidRDefault="007C75DA" w:rsidP="0050318E">
      <w:r>
        <w:separator/>
      </w:r>
    </w:p>
  </w:endnote>
  <w:endnote w:type="continuationSeparator" w:id="0">
    <w:p w:rsidR="007C75DA" w:rsidRDefault="007C75DA" w:rsidP="0050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5DA" w:rsidRDefault="007C75DA" w:rsidP="0050318E">
      <w:r>
        <w:separator/>
      </w:r>
    </w:p>
  </w:footnote>
  <w:footnote w:type="continuationSeparator" w:id="0">
    <w:p w:rsidR="007C75DA" w:rsidRDefault="007C75DA" w:rsidP="00503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049A8"/>
    <w:rsid w:val="00005FD1"/>
    <w:rsid w:val="000061E8"/>
    <w:rsid w:val="00012A52"/>
    <w:rsid w:val="00012DE2"/>
    <w:rsid w:val="00020DDB"/>
    <w:rsid w:val="00021FA3"/>
    <w:rsid w:val="00023125"/>
    <w:rsid w:val="00027664"/>
    <w:rsid w:val="00043113"/>
    <w:rsid w:val="00060277"/>
    <w:rsid w:val="00062B5C"/>
    <w:rsid w:val="000655BE"/>
    <w:rsid w:val="00083292"/>
    <w:rsid w:val="000942C7"/>
    <w:rsid w:val="000960CA"/>
    <w:rsid w:val="000A67DF"/>
    <w:rsid w:val="000A6B21"/>
    <w:rsid w:val="000B2B8C"/>
    <w:rsid w:val="000B57A8"/>
    <w:rsid w:val="000C6F81"/>
    <w:rsid w:val="000D505C"/>
    <w:rsid w:val="000E23FE"/>
    <w:rsid w:val="000E59B4"/>
    <w:rsid w:val="000F30D2"/>
    <w:rsid w:val="000F529D"/>
    <w:rsid w:val="00122345"/>
    <w:rsid w:val="001274B9"/>
    <w:rsid w:val="0016032D"/>
    <w:rsid w:val="001727F3"/>
    <w:rsid w:val="00184C9D"/>
    <w:rsid w:val="00186202"/>
    <w:rsid w:val="00192591"/>
    <w:rsid w:val="001A6F2F"/>
    <w:rsid w:val="001C08F5"/>
    <w:rsid w:val="001E374D"/>
    <w:rsid w:val="001F1700"/>
    <w:rsid w:val="00201342"/>
    <w:rsid w:val="00212467"/>
    <w:rsid w:val="002152D8"/>
    <w:rsid w:val="002175CC"/>
    <w:rsid w:val="00240C94"/>
    <w:rsid w:val="002545AD"/>
    <w:rsid w:val="002553F7"/>
    <w:rsid w:val="0026519E"/>
    <w:rsid w:val="00285060"/>
    <w:rsid w:val="002929BD"/>
    <w:rsid w:val="002E0690"/>
    <w:rsid w:val="002E06C8"/>
    <w:rsid w:val="002F555C"/>
    <w:rsid w:val="00312937"/>
    <w:rsid w:val="003173E1"/>
    <w:rsid w:val="00333F1F"/>
    <w:rsid w:val="00336B66"/>
    <w:rsid w:val="0033718A"/>
    <w:rsid w:val="003449AC"/>
    <w:rsid w:val="00361F62"/>
    <w:rsid w:val="0036273F"/>
    <w:rsid w:val="003627A2"/>
    <w:rsid w:val="00376E8E"/>
    <w:rsid w:val="00390596"/>
    <w:rsid w:val="00394CC8"/>
    <w:rsid w:val="003B422A"/>
    <w:rsid w:val="003D0CBD"/>
    <w:rsid w:val="003D4D43"/>
    <w:rsid w:val="003F753C"/>
    <w:rsid w:val="0040378C"/>
    <w:rsid w:val="004213CD"/>
    <w:rsid w:val="00427FDB"/>
    <w:rsid w:val="004316F5"/>
    <w:rsid w:val="004352C4"/>
    <w:rsid w:val="004466DF"/>
    <w:rsid w:val="00457245"/>
    <w:rsid w:val="00460D26"/>
    <w:rsid w:val="00465B40"/>
    <w:rsid w:val="004965DD"/>
    <w:rsid w:val="00497386"/>
    <w:rsid w:val="004A266D"/>
    <w:rsid w:val="004A7525"/>
    <w:rsid w:val="004C5F97"/>
    <w:rsid w:val="004D26C0"/>
    <w:rsid w:val="005009CB"/>
    <w:rsid w:val="0050291D"/>
    <w:rsid w:val="0050318E"/>
    <w:rsid w:val="00505AD4"/>
    <w:rsid w:val="00514757"/>
    <w:rsid w:val="00514797"/>
    <w:rsid w:val="00517694"/>
    <w:rsid w:val="00523B47"/>
    <w:rsid w:val="0053602B"/>
    <w:rsid w:val="00547B3A"/>
    <w:rsid w:val="00556117"/>
    <w:rsid w:val="00575C06"/>
    <w:rsid w:val="0058339B"/>
    <w:rsid w:val="0059248F"/>
    <w:rsid w:val="005956F3"/>
    <w:rsid w:val="005A79FE"/>
    <w:rsid w:val="005B410C"/>
    <w:rsid w:val="005B7B1F"/>
    <w:rsid w:val="005C3349"/>
    <w:rsid w:val="005D078B"/>
    <w:rsid w:val="005D53E6"/>
    <w:rsid w:val="005D77E3"/>
    <w:rsid w:val="005E1ADE"/>
    <w:rsid w:val="00615555"/>
    <w:rsid w:val="006347CC"/>
    <w:rsid w:val="00646BFF"/>
    <w:rsid w:val="00665A90"/>
    <w:rsid w:val="006714DF"/>
    <w:rsid w:val="00683EEE"/>
    <w:rsid w:val="006843B8"/>
    <w:rsid w:val="006A63D4"/>
    <w:rsid w:val="006B01D0"/>
    <w:rsid w:val="006B7635"/>
    <w:rsid w:val="006C05FC"/>
    <w:rsid w:val="006C2D80"/>
    <w:rsid w:val="006C7361"/>
    <w:rsid w:val="006E06F5"/>
    <w:rsid w:val="00701E74"/>
    <w:rsid w:val="00707FD2"/>
    <w:rsid w:val="00724A88"/>
    <w:rsid w:val="00725802"/>
    <w:rsid w:val="00742263"/>
    <w:rsid w:val="007630A7"/>
    <w:rsid w:val="0079650A"/>
    <w:rsid w:val="007A3255"/>
    <w:rsid w:val="007A49F6"/>
    <w:rsid w:val="007A62FF"/>
    <w:rsid w:val="007A6426"/>
    <w:rsid w:val="007A71AB"/>
    <w:rsid w:val="007B45A5"/>
    <w:rsid w:val="007C75DA"/>
    <w:rsid w:val="007D79B0"/>
    <w:rsid w:val="007F6288"/>
    <w:rsid w:val="008129DE"/>
    <w:rsid w:val="008544CB"/>
    <w:rsid w:val="00867A2A"/>
    <w:rsid w:val="0088763C"/>
    <w:rsid w:val="00895E72"/>
    <w:rsid w:val="00897FA2"/>
    <w:rsid w:val="008D1414"/>
    <w:rsid w:val="008E7815"/>
    <w:rsid w:val="008F0F70"/>
    <w:rsid w:val="008F7A48"/>
    <w:rsid w:val="00914611"/>
    <w:rsid w:val="00923EA4"/>
    <w:rsid w:val="0094598D"/>
    <w:rsid w:val="009501A9"/>
    <w:rsid w:val="00951337"/>
    <w:rsid w:val="00962035"/>
    <w:rsid w:val="0099522D"/>
    <w:rsid w:val="009A6B90"/>
    <w:rsid w:val="009B22AA"/>
    <w:rsid w:val="009B7F11"/>
    <w:rsid w:val="009C13F0"/>
    <w:rsid w:val="009C2144"/>
    <w:rsid w:val="009E03CE"/>
    <w:rsid w:val="009F0811"/>
    <w:rsid w:val="00A02FBC"/>
    <w:rsid w:val="00A60A3E"/>
    <w:rsid w:val="00A84451"/>
    <w:rsid w:val="00A86231"/>
    <w:rsid w:val="00A94726"/>
    <w:rsid w:val="00A97D19"/>
    <w:rsid w:val="00AA204A"/>
    <w:rsid w:val="00AA5181"/>
    <w:rsid w:val="00AB2B2C"/>
    <w:rsid w:val="00AB78AD"/>
    <w:rsid w:val="00AC3663"/>
    <w:rsid w:val="00AC5FBB"/>
    <w:rsid w:val="00AE0E5B"/>
    <w:rsid w:val="00AF5EA5"/>
    <w:rsid w:val="00B42FF4"/>
    <w:rsid w:val="00B555CF"/>
    <w:rsid w:val="00B6164A"/>
    <w:rsid w:val="00B75567"/>
    <w:rsid w:val="00B764BB"/>
    <w:rsid w:val="00B77B4E"/>
    <w:rsid w:val="00B97142"/>
    <w:rsid w:val="00BF68DB"/>
    <w:rsid w:val="00C129C6"/>
    <w:rsid w:val="00C1453C"/>
    <w:rsid w:val="00C42EA7"/>
    <w:rsid w:val="00C43838"/>
    <w:rsid w:val="00C464DB"/>
    <w:rsid w:val="00C53E99"/>
    <w:rsid w:val="00C63B93"/>
    <w:rsid w:val="00C7351B"/>
    <w:rsid w:val="00C80697"/>
    <w:rsid w:val="00CB7E03"/>
    <w:rsid w:val="00CC5908"/>
    <w:rsid w:val="00CD57D2"/>
    <w:rsid w:val="00CF2DBF"/>
    <w:rsid w:val="00D162A5"/>
    <w:rsid w:val="00D27A0D"/>
    <w:rsid w:val="00D553B6"/>
    <w:rsid w:val="00D67620"/>
    <w:rsid w:val="00D726A3"/>
    <w:rsid w:val="00D971B4"/>
    <w:rsid w:val="00DD1EFD"/>
    <w:rsid w:val="00E07FDF"/>
    <w:rsid w:val="00E235FB"/>
    <w:rsid w:val="00E47F6C"/>
    <w:rsid w:val="00E6376A"/>
    <w:rsid w:val="00E7075D"/>
    <w:rsid w:val="00E86B07"/>
    <w:rsid w:val="00E94CCD"/>
    <w:rsid w:val="00EB4138"/>
    <w:rsid w:val="00ED3DA4"/>
    <w:rsid w:val="00EE5358"/>
    <w:rsid w:val="00EF14D2"/>
    <w:rsid w:val="00EF6178"/>
    <w:rsid w:val="00F11A77"/>
    <w:rsid w:val="00F17D3D"/>
    <w:rsid w:val="00F23B9B"/>
    <w:rsid w:val="00F34AEC"/>
    <w:rsid w:val="00F476FF"/>
    <w:rsid w:val="00F51D6D"/>
    <w:rsid w:val="00F52234"/>
    <w:rsid w:val="00F56B72"/>
    <w:rsid w:val="00F57101"/>
    <w:rsid w:val="00F653E9"/>
    <w:rsid w:val="00F76D20"/>
    <w:rsid w:val="00F82039"/>
    <w:rsid w:val="00F94427"/>
    <w:rsid w:val="00FB6B1B"/>
    <w:rsid w:val="00FB77B9"/>
    <w:rsid w:val="00FD1246"/>
    <w:rsid w:val="00FE5CF1"/>
    <w:rsid w:val="00FE6345"/>
    <w:rsid w:val="00FE6B0E"/>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774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06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0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0318E"/>
    <w:pPr>
      <w:tabs>
        <w:tab w:val="center" w:pos="4252"/>
        <w:tab w:val="right" w:pos="8504"/>
      </w:tabs>
      <w:snapToGrid w:val="0"/>
    </w:pPr>
  </w:style>
  <w:style w:type="character" w:customStyle="1" w:styleId="a5">
    <w:name w:val="ヘッダー (文字)"/>
    <w:link w:val="a4"/>
    <w:rsid w:val="0050318E"/>
    <w:rPr>
      <w:rFonts w:ascii="ＭＳ 明朝"/>
      <w:kern w:val="2"/>
      <w:sz w:val="24"/>
      <w:szCs w:val="24"/>
    </w:rPr>
  </w:style>
  <w:style w:type="paragraph" w:styleId="a6">
    <w:name w:val="footer"/>
    <w:basedOn w:val="a"/>
    <w:link w:val="a7"/>
    <w:rsid w:val="0050318E"/>
    <w:pPr>
      <w:tabs>
        <w:tab w:val="center" w:pos="4252"/>
        <w:tab w:val="right" w:pos="8504"/>
      </w:tabs>
      <w:snapToGrid w:val="0"/>
    </w:pPr>
  </w:style>
  <w:style w:type="character" w:customStyle="1" w:styleId="a7">
    <w:name w:val="フッター (文字)"/>
    <w:link w:val="a6"/>
    <w:rsid w:val="0050318E"/>
    <w:rPr>
      <w:rFonts w:ascii="ＭＳ 明朝"/>
      <w:kern w:val="2"/>
      <w:sz w:val="24"/>
      <w:szCs w:val="24"/>
    </w:rPr>
  </w:style>
  <w:style w:type="character" w:styleId="a8">
    <w:name w:val="annotation reference"/>
    <w:semiHidden/>
    <w:rsid w:val="000F30D2"/>
    <w:rPr>
      <w:sz w:val="18"/>
      <w:szCs w:val="18"/>
    </w:rPr>
  </w:style>
  <w:style w:type="paragraph" w:styleId="a9">
    <w:name w:val="annotation text"/>
    <w:basedOn w:val="a"/>
    <w:semiHidden/>
    <w:rsid w:val="000F30D2"/>
    <w:pPr>
      <w:jc w:val="left"/>
    </w:pPr>
  </w:style>
  <w:style w:type="paragraph" w:styleId="aa">
    <w:name w:val="annotation subject"/>
    <w:basedOn w:val="a9"/>
    <w:next w:val="a9"/>
    <w:semiHidden/>
    <w:rsid w:val="000F30D2"/>
    <w:rPr>
      <w:b/>
      <w:bCs/>
    </w:rPr>
  </w:style>
  <w:style w:type="paragraph" w:styleId="ab">
    <w:name w:val="Balloon Text"/>
    <w:basedOn w:val="a"/>
    <w:semiHidden/>
    <w:rsid w:val="000F30D2"/>
    <w:rPr>
      <w:rFonts w:ascii="Arial" w:eastAsia="ＭＳ ゴシック" w:hAnsi="Arial"/>
      <w:sz w:val="18"/>
      <w:szCs w:val="18"/>
    </w:rPr>
  </w:style>
  <w:style w:type="paragraph" w:styleId="ac">
    <w:name w:val="Note Heading"/>
    <w:basedOn w:val="a"/>
    <w:next w:val="a"/>
    <w:link w:val="ad"/>
    <w:rsid w:val="00240C94"/>
    <w:pPr>
      <w:jc w:val="center"/>
    </w:pPr>
    <w:rPr>
      <w:rFonts w:ascii="Century"/>
      <w:sz w:val="21"/>
    </w:rPr>
  </w:style>
  <w:style w:type="character" w:customStyle="1" w:styleId="ad">
    <w:name w:val="記 (文字)"/>
    <w:link w:val="ac"/>
    <w:rsid w:val="00240C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2021-10-05T01:58:00Z</dcterms:created>
  <dcterms:modified xsi:type="dcterms:W3CDTF">2021-10-05T01:58:00Z</dcterms:modified>
</cp:coreProperties>
</file>