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5D" w:rsidRDefault="00466504" w:rsidP="0004415D">
      <w:pPr>
        <w:rPr>
          <w:rFonts w:ascii="ＭＳ ゴシック" w:eastAsia="ＭＳ ゴシック" w:hAnsi="ＭＳ ゴシック"/>
          <w:b/>
          <w:sz w:val="24"/>
          <w:szCs w:val="18"/>
        </w:rPr>
      </w:pPr>
      <w:r>
        <w:rPr>
          <w:rFonts w:ascii="ＭＳ ゴシック" w:eastAsia="ＭＳ ゴシック" w:hAnsi="ＭＳ ゴシック" w:hint="eastAsia"/>
          <w:b/>
          <w:sz w:val="24"/>
          <w:szCs w:val="18"/>
        </w:rPr>
        <w:t>地域密着型</w:t>
      </w:r>
      <w:r w:rsidR="00E65D46" w:rsidRPr="00E65D46">
        <w:rPr>
          <w:rFonts w:ascii="ＭＳ ゴシック" w:eastAsia="ＭＳ ゴシック" w:hAnsi="ＭＳ ゴシック" w:hint="eastAsia"/>
          <w:b/>
          <w:sz w:val="24"/>
          <w:szCs w:val="18"/>
        </w:rPr>
        <w:t>通所</w:t>
      </w:r>
      <w:r w:rsidR="0004415D" w:rsidRPr="00E65D46">
        <w:rPr>
          <w:rFonts w:ascii="ＭＳ ゴシック" w:eastAsia="ＭＳ ゴシック" w:hAnsi="ＭＳ ゴシック" w:hint="eastAsia"/>
          <w:b/>
          <w:sz w:val="24"/>
          <w:szCs w:val="18"/>
        </w:rPr>
        <w:t>介護・</w:t>
      </w:r>
      <w:r w:rsidR="005B2306" w:rsidRPr="00831EA5">
        <w:rPr>
          <w:rFonts w:ascii="ＭＳ ゴシック" w:eastAsia="ＭＳ ゴシック" w:hAnsi="ＭＳ ゴシック" w:hint="eastAsia"/>
          <w:b/>
          <w:sz w:val="24"/>
          <w:szCs w:val="18"/>
        </w:rPr>
        <w:t>予防通所</w:t>
      </w:r>
      <w:r w:rsidR="0004415D" w:rsidRPr="00831EA5">
        <w:rPr>
          <w:rFonts w:ascii="ＭＳ ゴシック" w:eastAsia="ＭＳ ゴシック" w:hAnsi="ＭＳ ゴシック" w:hint="eastAsia"/>
          <w:b/>
          <w:sz w:val="24"/>
          <w:szCs w:val="18"/>
        </w:rPr>
        <w:t>事業者</w:t>
      </w:r>
      <w:r w:rsidR="007B1C4E">
        <w:rPr>
          <w:rFonts w:ascii="ＭＳ ゴシック" w:eastAsia="ＭＳ ゴシック" w:hAnsi="ＭＳ ゴシック" w:hint="eastAsia"/>
          <w:b/>
          <w:sz w:val="24"/>
          <w:szCs w:val="18"/>
        </w:rPr>
        <w:t>自主点検表</w:t>
      </w:r>
    </w:p>
    <w:tbl>
      <w:tblPr>
        <w:tblW w:w="103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5"/>
        <w:gridCol w:w="447"/>
        <w:gridCol w:w="408"/>
        <w:gridCol w:w="358"/>
        <w:gridCol w:w="359"/>
        <w:gridCol w:w="359"/>
        <w:gridCol w:w="359"/>
        <w:gridCol w:w="359"/>
        <w:gridCol w:w="359"/>
        <w:gridCol w:w="31"/>
        <w:gridCol w:w="328"/>
        <w:gridCol w:w="373"/>
        <w:gridCol w:w="40"/>
        <w:gridCol w:w="1470"/>
        <w:gridCol w:w="2939"/>
      </w:tblGrid>
      <w:tr w:rsidR="005E3283" w:rsidRPr="003A6CAB" w:rsidTr="00EA35CB">
        <w:trPr>
          <w:cantSplit/>
          <w:trHeight w:val="360"/>
        </w:trPr>
        <w:tc>
          <w:tcPr>
            <w:tcW w:w="2204" w:type="dxa"/>
            <w:gridSpan w:val="2"/>
            <w:tcBorders>
              <w:top w:val="single" w:sz="12" w:space="0" w:color="auto"/>
              <w:left w:val="single" w:sz="12" w:space="0" w:color="auto"/>
              <w:bottom w:val="single" w:sz="4"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5E3283" w:rsidRPr="003A6CAB" w:rsidRDefault="00D21A59" w:rsidP="00EA35CB">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5E3283" w:rsidRPr="003A6CAB">
              <w:rPr>
                <w:rFonts w:ascii="ＭＳ ゴシック" w:eastAsia="ＭＳ ゴシック" w:hAnsi="ＭＳ ゴシック" w:hint="eastAsia"/>
                <w:szCs w:val="21"/>
              </w:rPr>
              <w:t xml:space="preserve">　　年　　月　　日</w:t>
            </w:r>
          </w:p>
        </w:tc>
        <w:tc>
          <w:tcPr>
            <w:tcW w:w="5150" w:type="dxa"/>
            <w:gridSpan w:val="5"/>
            <w:tcBorders>
              <w:top w:val="nil"/>
              <w:left w:val="single" w:sz="12" w:space="0" w:color="auto"/>
              <w:bottom w:val="single" w:sz="12" w:space="0" w:color="auto"/>
              <w:right w:val="nil"/>
            </w:tcBorders>
          </w:tcPr>
          <w:p w:rsidR="005E3283" w:rsidRPr="003A6CAB" w:rsidRDefault="005E3283" w:rsidP="00EA35CB">
            <w:pPr>
              <w:spacing w:line="240" w:lineRule="exact"/>
              <w:rPr>
                <w:rFonts w:ascii="ＭＳ ゴシック" w:eastAsia="ＭＳ ゴシック" w:hAnsi="ＭＳ ゴシック"/>
                <w:szCs w:val="21"/>
              </w:rPr>
            </w:pPr>
          </w:p>
        </w:tc>
      </w:tr>
      <w:tr w:rsidR="005E3283" w:rsidRPr="003A6CAB" w:rsidTr="00EA35CB">
        <w:trPr>
          <w:cantSplit/>
          <w:trHeight w:val="360"/>
        </w:trPr>
        <w:tc>
          <w:tcPr>
            <w:tcW w:w="2204" w:type="dxa"/>
            <w:gridSpan w:val="2"/>
            <w:tcBorders>
              <w:top w:val="single" w:sz="4" w:space="0" w:color="auto"/>
              <w:left w:val="single" w:sz="12" w:space="0" w:color="auto"/>
              <w:bottom w:val="single" w:sz="4"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法　人　名</w:t>
            </w:r>
          </w:p>
        </w:tc>
        <w:tc>
          <w:tcPr>
            <w:tcW w:w="8189" w:type="dxa"/>
            <w:gridSpan w:val="14"/>
            <w:tcBorders>
              <w:top w:val="single" w:sz="4" w:space="0" w:color="auto"/>
              <w:left w:val="single" w:sz="4" w:space="0" w:color="auto"/>
              <w:bottom w:val="single" w:sz="4" w:space="0" w:color="auto"/>
              <w:right w:val="single" w:sz="12"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r>
      <w:tr w:rsidR="005E3283" w:rsidRPr="003A6CAB" w:rsidTr="00EA35CB">
        <w:trPr>
          <w:cantSplit/>
          <w:trHeight w:val="360"/>
        </w:trPr>
        <w:tc>
          <w:tcPr>
            <w:tcW w:w="2204" w:type="dxa"/>
            <w:gridSpan w:val="2"/>
            <w:tcBorders>
              <w:top w:val="single" w:sz="4" w:space="0" w:color="auto"/>
              <w:left w:val="single" w:sz="12" w:space="0" w:color="auto"/>
              <w:bottom w:val="single" w:sz="4"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代表者（理事長）名</w:t>
            </w:r>
          </w:p>
        </w:tc>
        <w:tc>
          <w:tcPr>
            <w:tcW w:w="8189" w:type="dxa"/>
            <w:gridSpan w:val="14"/>
            <w:tcBorders>
              <w:top w:val="single" w:sz="4" w:space="0" w:color="auto"/>
              <w:left w:val="single" w:sz="4" w:space="0" w:color="auto"/>
              <w:bottom w:val="single" w:sz="4" w:space="0" w:color="auto"/>
              <w:right w:val="single" w:sz="12"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r>
      <w:tr w:rsidR="005E3283" w:rsidRPr="003A6CAB" w:rsidTr="00EA35CB">
        <w:trPr>
          <w:cantSplit/>
          <w:trHeight w:val="360"/>
        </w:trPr>
        <w:tc>
          <w:tcPr>
            <w:tcW w:w="2204" w:type="dxa"/>
            <w:gridSpan w:val="2"/>
            <w:tcBorders>
              <w:top w:val="single" w:sz="4" w:space="0" w:color="auto"/>
              <w:left w:val="single" w:sz="12" w:space="0" w:color="auto"/>
              <w:bottom w:val="single" w:sz="4"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c>
          <w:tcPr>
            <w:tcW w:w="4449"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5E3283" w:rsidRPr="003A6CAB" w:rsidRDefault="005E3283" w:rsidP="00EA35C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地域密着型通所介護</w:t>
            </w:r>
            <w:r w:rsidRPr="003A6CAB">
              <w:rPr>
                <w:rFonts w:ascii="ＭＳ ゴシック" w:eastAsia="ＭＳ ゴシック" w:hAnsi="ＭＳ ゴシック" w:hint="eastAsia"/>
                <w:szCs w:val="21"/>
              </w:rPr>
              <w:t>・</w:t>
            </w:r>
            <w:r>
              <w:rPr>
                <w:rFonts w:ascii="ＭＳ ゴシック" w:eastAsia="ＭＳ ゴシック" w:hAnsi="ＭＳ ゴシック" w:hint="eastAsia"/>
                <w:szCs w:val="21"/>
              </w:rPr>
              <w:t>予防通所事業</w:t>
            </w:r>
          </w:p>
        </w:tc>
      </w:tr>
      <w:tr w:rsidR="005E3283" w:rsidRPr="003A6CAB" w:rsidTr="00EA35CB">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事業所</w:t>
            </w:r>
          </w:p>
        </w:tc>
        <w:tc>
          <w:tcPr>
            <w:tcW w:w="1265"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名称</w:t>
            </w:r>
          </w:p>
        </w:tc>
        <w:tc>
          <w:tcPr>
            <w:tcW w:w="8189" w:type="dxa"/>
            <w:gridSpan w:val="14"/>
            <w:tcBorders>
              <w:top w:val="single" w:sz="4" w:space="0" w:color="auto"/>
              <w:left w:val="single" w:sz="4" w:space="0" w:color="auto"/>
              <w:bottom w:val="single" w:sz="4" w:space="0" w:color="auto"/>
              <w:right w:val="single" w:sz="12"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r>
      <w:tr w:rsidR="005E3283" w:rsidRPr="003A6CAB" w:rsidTr="00EA35CB">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5E3283" w:rsidRPr="003A6CAB" w:rsidRDefault="005E3283" w:rsidP="00EA35CB">
            <w:pPr>
              <w:widowControl/>
              <w:jc w:val="left"/>
              <w:rPr>
                <w:rFonts w:ascii="ＭＳ ゴシック" w:eastAsia="ＭＳ ゴシック" w:hAnsi="ＭＳ ゴシック"/>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所在地</w:t>
            </w:r>
          </w:p>
        </w:tc>
        <w:tc>
          <w:tcPr>
            <w:tcW w:w="8189" w:type="dxa"/>
            <w:gridSpan w:val="14"/>
            <w:tcBorders>
              <w:top w:val="single" w:sz="4" w:space="0" w:color="auto"/>
              <w:left w:val="single" w:sz="4" w:space="0" w:color="auto"/>
              <w:bottom w:val="single" w:sz="4" w:space="0" w:color="auto"/>
              <w:right w:val="single" w:sz="12"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p>
        </w:tc>
      </w:tr>
      <w:tr w:rsidR="005E3283" w:rsidRPr="003A6CAB" w:rsidTr="00EA35CB">
        <w:trPr>
          <w:cantSplit/>
          <w:trHeight w:val="360"/>
        </w:trPr>
        <w:tc>
          <w:tcPr>
            <w:tcW w:w="2204" w:type="dxa"/>
            <w:gridSpan w:val="2"/>
            <w:tcBorders>
              <w:top w:val="single" w:sz="4" w:space="0" w:color="auto"/>
              <w:left w:val="single" w:sz="12" w:space="0" w:color="auto"/>
              <w:bottom w:val="single" w:sz="12" w:space="0" w:color="auto"/>
              <w:right w:val="single" w:sz="4" w:space="0" w:color="auto"/>
            </w:tcBorders>
            <w:vAlign w:val="center"/>
          </w:tcPr>
          <w:p w:rsidR="005E3283" w:rsidRPr="003A6CAB" w:rsidRDefault="005E3283" w:rsidP="00EA35CB">
            <w:pPr>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5E3283" w:rsidRPr="003A6CAB" w:rsidRDefault="005E3283" w:rsidP="00EA35CB">
            <w:pPr>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連絡先電話号</w:t>
            </w:r>
          </w:p>
        </w:tc>
        <w:tc>
          <w:tcPr>
            <w:tcW w:w="2939" w:type="dxa"/>
            <w:tcBorders>
              <w:top w:val="single" w:sz="4" w:space="0" w:color="auto"/>
              <w:left w:val="single" w:sz="4" w:space="0" w:color="auto"/>
              <w:bottom w:val="single" w:sz="12" w:space="0" w:color="auto"/>
              <w:right w:val="single" w:sz="12" w:space="0" w:color="auto"/>
            </w:tcBorders>
            <w:vAlign w:val="center"/>
          </w:tcPr>
          <w:p w:rsidR="005E3283" w:rsidRPr="003A6CAB" w:rsidRDefault="005E3283" w:rsidP="00EA35CB">
            <w:pPr>
              <w:spacing w:line="240" w:lineRule="exact"/>
              <w:ind w:firstLineChars="400" w:firstLine="840"/>
              <w:rPr>
                <w:rFonts w:ascii="ＭＳ ゴシック" w:eastAsia="ＭＳ ゴシック" w:hAnsi="ＭＳ ゴシック"/>
                <w:szCs w:val="21"/>
              </w:rPr>
            </w:pPr>
            <w:r w:rsidRPr="003A6CAB">
              <w:rPr>
                <w:rFonts w:ascii="ＭＳ ゴシック" w:eastAsia="ＭＳ ゴシック" w:hAnsi="ＭＳ ゴシック" w:hint="eastAsia"/>
                <w:szCs w:val="21"/>
              </w:rPr>
              <w:t>－　　　　－</w:t>
            </w:r>
          </w:p>
        </w:tc>
      </w:tr>
    </w:tbl>
    <w:p w:rsidR="005E3283" w:rsidRPr="003A6CAB" w:rsidRDefault="005E3283" w:rsidP="005E3283">
      <w:pPr>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rsidR="005E3283" w:rsidRDefault="005E3283" w:rsidP="005E3283">
      <w:pPr>
        <w:spacing w:line="240" w:lineRule="exact"/>
        <w:ind w:left="999" w:hanging="600"/>
        <w:rPr>
          <w:rFonts w:ascii="ＭＳ ゴシック" w:eastAsia="ＭＳ ゴシック" w:hAnsi="ＭＳ ゴシック"/>
          <w:sz w:val="20"/>
        </w:rPr>
      </w:pPr>
      <w:r w:rsidRPr="003A6CAB">
        <w:rPr>
          <w:rFonts w:ascii="ＭＳ Ｐゴシック" w:eastAsia="ＭＳ Ｐゴシック" w:hAnsi="ＭＳ Ｐゴシック" w:hint="eastAsia"/>
          <w:sz w:val="20"/>
        </w:rPr>
        <w:t xml:space="preserve">⑴　</w:t>
      </w:r>
      <w:r w:rsidRPr="003A6CAB">
        <w:rPr>
          <w:rFonts w:ascii="ＭＳ ゴシック" w:eastAsia="ＭＳ ゴシック" w:hAnsi="ＭＳ ゴシック" w:hint="eastAsia"/>
          <w:sz w:val="20"/>
        </w:rPr>
        <w:t>チェック項目の内容を満たしているものについては「</w:t>
      </w:r>
      <w:r>
        <w:rPr>
          <w:rFonts w:ascii="ＭＳ ゴシック" w:eastAsia="ＭＳ ゴシック" w:hAnsi="ＭＳ ゴシック" w:hint="eastAsia"/>
          <w:sz w:val="20"/>
        </w:rPr>
        <w:t>できている」、そうでないものは「できていない</w:t>
      </w:r>
      <w:r w:rsidRPr="003A6CAB">
        <w:rPr>
          <w:rFonts w:ascii="ＭＳ ゴシック" w:eastAsia="ＭＳ ゴシック" w:hAnsi="ＭＳ ゴシック" w:hint="eastAsia"/>
          <w:sz w:val="20"/>
        </w:rPr>
        <w:t>」に、</w:t>
      </w:r>
    </w:p>
    <w:p w:rsidR="005E3283" w:rsidRPr="003A6CAB" w:rsidRDefault="005E3283" w:rsidP="005E3283">
      <w:pPr>
        <w:spacing w:line="240" w:lineRule="exact"/>
        <w:ind w:leftChars="100" w:left="210" w:firstLineChars="200" w:firstLine="400"/>
        <w:rPr>
          <w:rFonts w:ascii="ＭＳ ゴシック" w:eastAsia="ＭＳ ゴシック" w:hAnsi="ＭＳ ゴシック"/>
          <w:color w:val="000000"/>
          <w:sz w:val="20"/>
        </w:rPr>
      </w:pPr>
      <w:r w:rsidRPr="003A6CAB">
        <w:rPr>
          <w:rFonts w:ascii="ＭＳ ゴシック" w:eastAsia="ＭＳ ゴシック" w:hAnsi="ＭＳ ゴシック" w:hint="eastAsia"/>
          <w:color w:val="000000"/>
          <w:sz w:val="20"/>
        </w:rPr>
        <w:t>該当しない内容については、「該当なし」にチェックをしてください。</w:t>
      </w:r>
    </w:p>
    <w:p w:rsidR="005E3283" w:rsidRPr="003A6CAB" w:rsidRDefault="005E3283" w:rsidP="005E3283">
      <w:pPr>
        <w:spacing w:line="240" w:lineRule="exact"/>
        <w:rPr>
          <w:rFonts w:ascii="ＭＳ ゴシック" w:eastAsia="ＭＳ ゴシック" w:hAnsi="ＭＳ ゴシック"/>
          <w:sz w:val="20"/>
        </w:rPr>
      </w:pPr>
      <w:r w:rsidRPr="003A6CAB">
        <w:rPr>
          <w:rFonts w:ascii="ＭＳ ゴシック" w:eastAsia="ＭＳ ゴシック"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ascii="ＭＳ ゴシック" w:eastAsia="ＭＳ ゴシック" w:hAnsi="ＭＳ ゴシック" w:hint="eastAsia"/>
          <w:sz w:val="20"/>
        </w:rPr>
        <w:t>その他については、具体的に記載してください。</w:t>
      </w:r>
    </w:p>
    <w:p w:rsidR="005E3283" w:rsidRDefault="005E3283" w:rsidP="005E3283">
      <w:pPr>
        <w:rPr>
          <w:rFonts w:ascii="ＭＳ ゴシック" w:eastAsia="ＭＳ ゴシック" w:hAnsi="ＭＳ ゴシック"/>
          <w:b/>
          <w:sz w:val="24"/>
          <w:szCs w:val="18"/>
          <w:u w:val="single"/>
        </w:rPr>
      </w:pPr>
    </w:p>
    <w:p w:rsidR="009F5AA2" w:rsidRPr="005B1669" w:rsidRDefault="00C85ED9" w:rsidP="00C85ED9">
      <w:pPr>
        <w:rPr>
          <w:rFonts w:ascii="ＭＳ ゴシック" w:eastAsia="ＭＳ ゴシック" w:hAnsi="ＭＳ ゴシック"/>
        </w:rPr>
      </w:pPr>
      <w:r w:rsidRPr="005B1669">
        <w:rPr>
          <w:rFonts w:ascii="ＭＳ ゴシック" w:eastAsia="ＭＳ ゴシック" w:hAnsi="ＭＳ ゴシック" w:hint="eastAsia"/>
        </w:rPr>
        <w:t>Ⅰ</w:t>
      </w:r>
      <w:r w:rsidR="009F5AA2" w:rsidRPr="005B1669">
        <w:rPr>
          <w:rFonts w:ascii="ＭＳ ゴシック" w:eastAsia="ＭＳ ゴシック" w:hAnsi="ＭＳ ゴシック" w:hint="eastAsia"/>
        </w:rPr>
        <w:t>（基本方針）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6736"/>
        <w:gridCol w:w="464"/>
        <w:gridCol w:w="464"/>
        <w:gridCol w:w="458"/>
      </w:tblGrid>
      <w:tr w:rsidR="00523817" w:rsidRPr="005B1669" w:rsidTr="00523817">
        <w:trPr>
          <w:trHeight w:val="291"/>
        </w:trPr>
        <w:tc>
          <w:tcPr>
            <w:tcW w:w="1220" w:type="pct"/>
            <w:tcBorders>
              <w:top w:val="single" w:sz="12" w:space="0" w:color="auto"/>
              <w:left w:val="single" w:sz="12" w:space="0" w:color="auto"/>
              <w:bottom w:val="single" w:sz="12" w:space="0" w:color="auto"/>
            </w:tcBorders>
            <w:shd w:val="clear" w:color="auto" w:fill="E0E0E0"/>
            <w:vAlign w:val="center"/>
          </w:tcPr>
          <w:p w:rsidR="00523817" w:rsidRPr="00734239" w:rsidRDefault="00523817" w:rsidP="0004415D">
            <w:pPr>
              <w:jc w:val="center"/>
              <w:rPr>
                <w:rFonts w:ascii="ＭＳ ゴシック" w:eastAsia="ＭＳ ゴシック" w:hAnsi="ＭＳ ゴシック"/>
                <w:sz w:val="18"/>
                <w:szCs w:val="18"/>
              </w:rPr>
            </w:pPr>
            <w:r w:rsidRPr="00734239">
              <w:rPr>
                <w:rFonts w:ascii="ＭＳ ゴシック" w:eastAsia="ＭＳ ゴシック" w:hAnsi="ＭＳ ゴシック" w:hint="eastAsia"/>
                <w:sz w:val="18"/>
                <w:szCs w:val="18"/>
              </w:rPr>
              <w:t>項　　目</w:t>
            </w:r>
          </w:p>
        </w:tc>
        <w:tc>
          <w:tcPr>
            <w:tcW w:w="3135" w:type="pct"/>
            <w:tcBorders>
              <w:top w:val="single" w:sz="12" w:space="0" w:color="auto"/>
              <w:bottom w:val="single" w:sz="12" w:space="0" w:color="auto"/>
            </w:tcBorders>
            <w:shd w:val="clear" w:color="auto" w:fill="E0E0E0"/>
            <w:vAlign w:val="center"/>
          </w:tcPr>
          <w:p w:rsidR="00523817" w:rsidRPr="00734239" w:rsidRDefault="00523817" w:rsidP="0004415D">
            <w:pPr>
              <w:jc w:val="center"/>
              <w:rPr>
                <w:rFonts w:ascii="ＭＳ ゴシック" w:eastAsia="ＭＳ ゴシック" w:hAnsi="ＭＳ ゴシック"/>
                <w:sz w:val="18"/>
                <w:szCs w:val="18"/>
              </w:rPr>
            </w:pPr>
            <w:r w:rsidRPr="00734239">
              <w:rPr>
                <w:rFonts w:ascii="ＭＳ ゴシック" w:eastAsia="ＭＳ ゴシック" w:hAnsi="ＭＳ ゴシック" w:hint="eastAsia"/>
                <w:spacing w:val="720"/>
                <w:kern w:val="0"/>
                <w:sz w:val="18"/>
                <w:szCs w:val="18"/>
                <w:fitText w:val="1800" w:id="-1489286400"/>
              </w:rPr>
              <w:t>内</w:t>
            </w:r>
            <w:r w:rsidRPr="00734239">
              <w:rPr>
                <w:rFonts w:ascii="ＭＳ ゴシック" w:eastAsia="ＭＳ ゴシック" w:hAnsi="ＭＳ ゴシック" w:hint="eastAsia"/>
                <w:kern w:val="0"/>
                <w:sz w:val="18"/>
                <w:szCs w:val="18"/>
                <w:fitText w:val="1800" w:id="-1489286400"/>
              </w:rPr>
              <w:t>容</w:t>
            </w:r>
          </w:p>
        </w:tc>
        <w:tc>
          <w:tcPr>
            <w:tcW w:w="216" w:type="pct"/>
            <w:tcBorders>
              <w:top w:val="single" w:sz="12" w:space="0" w:color="auto"/>
              <w:bottom w:val="single" w:sz="12" w:space="0" w:color="auto"/>
              <w:right w:val="single" w:sz="4" w:space="0" w:color="auto"/>
            </w:tcBorders>
            <w:shd w:val="clear" w:color="auto" w:fill="E0E0E0"/>
            <w:vAlign w:val="center"/>
          </w:tcPr>
          <w:p w:rsidR="00523817" w:rsidRPr="00734239" w:rsidRDefault="00523817" w:rsidP="005238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216" w:type="pct"/>
            <w:tcBorders>
              <w:top w:val="single" w:sz="12" w:space="0" w:color="auto"/>
              <w:left w:val="single" w:sz="4" w:space="0" w:color="auto"/>
              <w:bottom w:val="single" w:sz="12" w:space="0" w:color="auto"/>
              <w:right w:val="single" w:sz="4" w:space="0" w:color="auto"/>
            </w:tcBorders>
            <w:shd w:val="clear" w:color="auto" w:fill="E0E0E0"/>
            <w:vAlign w:val="center"/>
          </w:tcPr>
          <w:p w:rsidR="00523817" w:rsidRPr="00734239" w:rsidRDefault="00523817" w:rsidP="0073423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213" w:type="pct"/>
            <w:tcBorders>
              <w:top w:val="single" w:sz="12" w:space="0" w:color="auto"/>
              <w:left w:val="single" w:sz="4" w:space="0" w:color="auto"/>
              <w:bottom w:val="single" w:sz="12" w:space="0" w:color="auto"/>
              <w:right w:val="single" w:sz="12" w:space="0" w:color="auto"/>
            </w:tcBorders>
            <w:shd w:val="clear" w:color="auto" w:fill="E0E0E0"/>
            <w:vAlign w:val="center"/>
          </w:tcPr>
          <w:p w:rsidR="00523817" w:rsidRPr="00734239" w:rsidRDefault="00523817" w:rsidP="005238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E21B50" w:rsidRPr="005B1669" w:rsidTr="00E21B50">
        <w:trPr>
          <w:cantSplit/>
          <w:trHeight w:val="714"/>
        </w:trPr>
        <w:tc>
          <w:tcPr>
            <w:tcW w:w="1220" w:type="pct"/>
            <w:tcBorders>
              <w:top w:val="single" w:sz="12" w:space="0" w:color="auto"/>
              <w:bottom w:val="dashed" w:sz="4" w:space="0" w:color="auto"/>
            </w:tcBorders>
          </w:tcPr>
          <w:p w:rsidR="00E21B50" w:rsidRPr="005B1669" w:rsidRDefault="00E21B50" w:rsidP="008F2052">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基本方針</w:t>
            </w:r>
          </w:p>
          <w:p w:rsidR="00E21B50" w:rsidRPr="005B1669" w:rsidRDefault="00E21B50" w:rsidP="00336BB3">
            <w:pPr>
              <w:rPr>
                <w:rFonts w:ascii="ＭＳ ゴシック" w:eastAsia="ＭＳ ゴシック" w:hAnsi="ＭＳ ゴシック"/>
                <w:sz w:val="18"/>
                <w:szCs w:val="18"/>
              </w:rPr>
            </w:pPr>
            <w:r>
              <w:rPr>
                <w:rFonts w:ascii="ＭＳ ゴシック" w:eastAsia="ＭＳ ゴシック" w:hAnsi="ＭＳ ゴシック" w:hint="eastAsia"/>
                <w:sz w:val="18"/>
                <w:szCs w:val="18"/>
              </w:rPr>
              <w:t>（地域密着型通所介護）</w:t>
            </w:r>
          </w:p>
        </w:tc>
        <w:tc>
          <w:tcPr>
            <w:tcW w:w="3135" w:type="pct"/>
            <w:tcBorders>
              <w:top w:val="single" w:sz="12" w:space="0" w:color="auto"/>
              <w:bottom w:val="single" w:sz="4" w:space="0" w:color="auto"/>
            </w:tcBorders>
          </w:tcPr>
          <w:p w:rsidR="00E21B50" w:rsidRPr="005B1669" w:rsidRDefault="00E21B50" w:rsidP="0059429D">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運営方針は、</w:t>
            </w:r>
            <w:r w:rsidRPr="005B1669">
              <w:rPr>
                <w:rFonts w:ascii="ＭＳ ゴシック" w:eastAsia="ＭＳ ゴシック" w:hAnsi="ＭＳ ゴシック" w:hint="eastAsia"/>
                <w:spacing w:val="-2"/>
                <w:sz w:val="18"/>
                <w:szCs w:val="18"/>
              </w:rPr>
              <w:t>要介護状態となった場合においても、その利用者が可能な限りその居宅において、その有する能力に応じ</w:t>
            </w:r>
            <w:r>
              <w:rPr>
                <w:rFonts w:ascii="ＭＳ ゴシック" w:eastAsia="ＭＳ ゴシック" w:hAnsi="ＭＳ ゴシック" w:hint="eastAsia"/>
                <w:spacing w:val="-2"/>
                <w:sz w:val="18"/>
                <w:szCs w:val="18"/>
              </w:rPr>
              <w:t>て</w:t>
            </w:r>
            <w:r w:rsidRPr="005B1669">
              <w:rPr>
                <w:rFonts w:ascii="ＭＳ ゴシック" w:eastAsia="ＭＳ ゴシック" w:hAnsi="ＭＳ ゴシック" w:hint="eastAsia"/>
                <w:spacing w:val="-2"/>
                <w:sz w:val="18"/>
                <w:szCs w:val="18"/>
              </w:rPr>
              <w:t>自立した日常生活を営むことができるよう、生活機能の維持又は向上を目指し、必要な日常生活上の世話及び機能訓練を行うことにより、利用者の社会的孤立感の解消及び心身の機能の維持</w:t>
            </w:r>
            <w:r>
              <w:rPr>
                <w:rFonts w:ascii="ＭＳ ゴシック" w:eastAsia="ＭＳ ゴシック" w:hAnsi="ＭＳ ゴシック" w:hint="eastAsia"/>
                <w:spacing w:val="-2"/>
                <w:sz w:val="18"/>
                <w:szCs w:val="18"/>
              </w:rPr>
              <w:t>並びに利用者の家族の身体的及び精神的負担の軽減を図るものですか</w:t>
            </w:r>
            <w:r w:rsidRPr="005B1669">
              <w:rPr>
                <w:rFonts w:ascii="ＭＳ ゴシック" w:eastAsia="ＭＳ ゴシック" w:hAnsi="ＭＳ ゴシック" w:hint="eastAsia"/>
                <w:spacing w:val="-2"/>
                <w:sz w:val="18"/>
                <w:szCs w:val="18"/>
              </w:rPr>
              <w:t>。</w:t>
            </w:r>
          </w:p>
        </w:tc>
        <w:tc>
          <w:tcPr>
            <w:tcW w:w="216" w:type="pct"/>
            <w:tcBorders>
              <w:top w:val="single" w:sz="12" w:space="0" w:color="auto"/>
              <w:bottom w:val="single" w:sz="4" w:space="0" w:color="auto"/>
            </w:tcBorders>
            <w:vAlign w:val="center"/>
          </w:tcPr>
          <w:p w:rsidR="00E21B50" w:rsidRPr="00734239" w:rsidRDefault="00E21B50" w:rsidP="00D6149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6" w:type="pct"/>
            <w:tcBorders>
              <w:top w:val="single" w:sz="12"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12"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E21B50">
        <w:trPr>
          <w:cantSplit/>
          <w:trHeight w:val="247"/>
        </w:trPr>
        <w:tc>
          <w:tcPr>
            <w:tcW w:w="1220" w:type="pct"/>
            <w:tcBorders>
              <w:top w:val="dashed" w:sz="4" w:space="0" w:color="auto"/>
            </w:tcBorders>
          </w:tcPr>
          <w:p w:rsidR="00E21B50" w:rsidRPr="00F21716" w:rsidRDefault="00E21B50" w:rsidP="00851140">
            <w:pPr>
              <w:ind w:firstLineChars="100" w:firstLine="180"/>
              <w:rPr>
                <w:rFonts w:ascii="ＭＳ ゴシック" w:eastAsia="ＭＳ ゴシック" w:hAnsi="ＭＳ ゴシック"/>
                <w:sz w:val="18"/>
                <w:szCs w:val="18"/>
              </w:rPr>
            </w:pPr>
            <w:r w:rsidRPr="00F21716">
              <w:rPr>
                <w:rFonts w:ascii="ＭＳ ゴシック" w:eastAsia="ＭＳ ゴシック" w:hAnsi="ＭＳ ゴシック" w:hint="eastAsia"/>
                <w:sz w:val="18"/>
                <w:szCs w:val="18"/>
              </w:rPr>
              <w:t>(予防)通所事業）</w:t>
            </w:r>
          </w:p>
        </w:tc>
        <w:tc>
          <w:tcPr>
            <w:tcW w:w="3135" w:type="pct"/>
            <w:tcBorders>
              <w:top w:val="single" w:sz="4" w:space="0" w:color="auto"/>
            </w:tcBorders>
          </w:tcPr>
          <w:p w:rsidR="00E21B50" w:rsidRPr="005B1669" w:rsidRDefault="00E21B50" w:rsidP="00E65D46">
            <w:pPr>
              <w:spacing w:line="240" w:lineRule="exact"/>
              <w:rPr>
                <w:rFonts w:ascii="ＭＳ ゴシック" w:eastAsia="ＭＳ ゴシック" w:hAnsi="ＭＳ ゴシック"/>
                <w:sz w:val="18"/>
                <w:szCs w:val="18"/>
              </w:rPr>
            </w:pPr>
            <w:r w:rsidRPr="005B1669">
              <w:rPr>
                <w:rStyle w:val="p20"/>
                <w:rFonts w:ascii="ＭＳ ゴシック" w:eastAsia="ＭＳ ゴシック" w:hAnsi="ＭＳ ゴシック" w:hint="eastAsia"/>
                <w:color w:val="000000"/>
                <w:sz w:val="18"/>
                <w:szCs w:val="18"/>
              </w:rPr>
              <w:t>運営方針は、利用者が可能な限りその居宅において、自立した日常生活を営むことができるよう、必要な日常生活上の支援及び機能訓練を行うことにより、利用者の心身機能の維持回</w:t>
            </w:r>
            <w:r>
              <w:rPr>
                <w:rStyle w:val="p20"/>
                <w:rFonts w:ascii="ＭＳ ゴシック" w:eastAsia="ＭＳ ゴシック" w:hAnsi="ＭＳ ゴシック" w:hint="eastAsia"/>
                <w:color w:val="000000"/>
                <w:sz w:val="18"/>
                <w:szCs w:val="18"/>
              </w:rPr>
              <w:t>復を図り、もって利用者の生活機能の維持又は向上を目指すものです</w:t>
            </w:r>
            <w:r w:rsidRPr="005B1669">
              <w:rPr>
                <w:rStyle w:val="p20"/>
                <w:rFonts w:ascii="ＭＳ ゴシック" w:eastAsia="ＭＳ ゴシック" w:hAnsi="ＭＳ ゴシック" w:hint="eastAsia"/>
                <w:color w:val="000000"/>
                <w:sz w:val="18"/>
                <w:szCs w:val="18"/>
              </w:rPr>
              <w:t>か。</w:t>
            </w:r>
          </w:p>
        </w:tc>
        <w:tc>
          <w:tcPr>
            <w:tcW w:w="216" w:type="pct"/>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6" w:type="pct"/>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2112D6" w:rsidRDefault="002112D6" w:rsidP="00C85ED9">
      <w:pPr>
        <w:rPr>
          <w:rFonts w:ascii="ＭＳ ゴシック" w:eastAsia="ＭＳ ゴシック" w:hAnsi="ＭＳ ゴシック"/>
        </w:rPr>
      </w:pPr>
    </w:p>
    <w:p w:rsidR="004F2E8F" w:rsidRPr="005B1669" w:rsidRDefault="00C85ED9" w:rsidP="00C85ED9">
      <w:pPr>
        <w:rPr>
          <w:rFonts w:ascii="ＭＳ ゴシック" w:eastAsia="ＭＳ ゴシック" w:hAnsi="ＭＳ ゴシック"/>
        </w:rPr>
      </w:pPr>
      <w:r w:rsidRPr="005B1669">
        <w:rPr>
          <w:rFonts w:ascii="ＭＳ ゴシック" w:eastAsia="ＭＳ ゴシック" w:hAnsi="ＭＳ ゴシック" w:hint="eastAsia"/>
        </w:rPr>
        <w:t>Ⅱ</w:t>
      </w:r>
      <w:r w:rsidR="004F2E8F" w:rsidRPr="005B1669">
        <w:rPr>
          <w:rFonts w:ascii="ＭＳ ゴシック" w:eastAsia="ＭＳ ゴシック" w:hAnsi="ＭＳ ゴシック" w:hint="eastAsia"/>
        </w:rPr>
        <w:t>（人員</w:t>
      </w:r>
      <w:r w:rsidR="00665E0D" w:rsidRPr="005B1669">
        <w:rPr>
          <w:rFonts w:ascii="ＭＳ ゴシック" w:eastAsia="ＭＳ ゴシック" w:hAnsi="ＭＳ ゴシック" w:hint="eastAsia"/>
        </w:rPr>
        <w:t>に関する基準</w:t>
      </w:r>
      <w:r w:rsidR="004F2E8F" w:rsidRPr="005B1669">
        <w:rPr>
          <w:rFonts w:ascii="ＭＳ ゴシック" w:eastAsia="ＭＳ ゴシック" w:hAnsi="ＭＳ ゴシック" w:hint="eastAsia"/>
        </w:rPr>
        <w:t>）</w:t>
      </w:r>
      <w:r w:rsidR="00686E9C" w:rsidRPr="005B1669">
        <w:rPr>
          <w:rFonts w:ascii="ＭＳ ゴシック" w:eastAsia="ＭＳ ゴシック" w:hAnsi="ＭＳ ゴシック" w:hint="eastAsia"/>
        </w:rPr>
        <w:t>※</w:t>
      </w:r>
      <w:r w:rsidR="00686E9C" w:rsidRPr="00C954F7">
        <w:rPr>
          <w:rFonts w:ascii="ＭＳ ゴシック" w:eastAsia="ＭＳ ゴシック" w:hAnsi="ＭＳ ゴシック" w:hint="eastAsia"/>
        </w:rPr>
        <w:t>予防</w:t>
      </w:r>
      <w:r w:rsidR="00F55632" w:rsidRPr="00C954F7">
        <w:rPr>
          <w:rFonts w:ascii="ＭＳ ゴシック" w:eastAsia="ＭＳ ゴシック" w:hAnsi="ＭＳ ゴシック" w:hint="eastAsia"/>
        </w:rPr>
        <w:t>通所</w:t>
      </w:r>
      <w:r w:rsidR="00A150CA" w:rsidRPr="00C954F7">
        <w:rPr>
          <w:rFonts w:ascii="ＭＳ ゴシック" w:eastAsia="ＭＳ ゴシック" w:hAnsi="ＭＳ ゴシック" w:hint="eastAsia"/>
        </w:rPr>
        <w:t>事業</w:t>
      </w:r>
      <w:r w:rsidR="00686E9C" w:rsidRPr="005B1669">
        <w:rPr>
          <w:rFonts w:ascii="ＭＳ ゴシック" w:eastAsia="ＭＳ ゴシック" w:hAnsi="ＭＳ ゴシック" w:hint="eastAsia"/>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840"/>
        <w:gridCol w:w="438"/>
        <w:gridCol w:w="438"/>
        <w:gridCol w:w="438"/>
      </w:tblGrid>
      <w:tr w:rsidR="00523817" w:rsidRPr="005B1669" w:rsidTr="00E21B50">
        <w:trPr>
          <w:cantSplit/>
          <w:trHeight w:val="271"/>
          <w:tblHeader/>
        </w:trPr>
        <w:tc>
          <w:tcPr>
            <w:tcW w:w="1205" w:type="pct"/>
            <w:tcBorders>
              <w:top w:val="single" w:sz="12" w:space="0" w:color="auto"/>
              <w:left w:val="single" w:sz="12" w:space="0" w:color="auto"/>
              <w:bottom w:val="single" w:sz="12" w:space="0" w:color="auto"/>
            </w:tcBorders>
            <w:shd w:val="clear" w:color="auto" w:fill="E0E0E0"/>
            <w:vAlign w:val="center"/>
          </w:tcPr>
          <w:p w:rsidR="00523817" w:rsidRPr="00252453" w:rsidRDefault="00523817" w:rsidP="0004415D">
            <w:pPr>
              <w:jc w:val="center"/>
              <w:rPr>
                <w:rFonts w:ascii="ＭＳ ゴシック" w:eastAsia="ＭＳ ゴシック" w:hAnsi="ＭＳ ゴシック"/>
                <w:sz w:val="18"/>
                <w:szCs w:val="18"/>
              </w:rPr>
            </w:pPr>
            <w:r w:rsidRPr="00252453">
              <w:rPr>
                <w:rFonts w:ascii="ＭＳ ゴシック" w:eastAsia="ＭＳ ゴシック" w:hAnsi="ＭＳ ゴシック" w:hint="eastAsia"/>
                <w:sz w:val="18"/>
                <w:szCs w:val="18"/>
              </w:rPr>
              <w:t>項　　目</w:t>
            </w:r>
          </w:p>
        </w:tc>
        <w:tc>
          <w:tcPr>
            <w:tcW w:w="3183" w:type="pct"/>
            <w:tcBorders>
              <w:top w:val="single" w:sz="12" w:space="0" w:color="auto"/>
              <w:bottom w:val="single" w:sz="12" w:space="0" w:color="auto"/>
            </w:tcBorders>
            <w:shd w:val="clear" w:color="auto" w:fill="E0E0E0"/>
            <w:vAlign w:val="center"/>
          </w:tcPr>
          <w:p w:rsidR="00523817" w:rsidRPr="00252453" w:rsidRDefault="00523817" w:rsidP="0004415D">
            <w:pPr>
              <w:jc w:val="center"/>
              <w:rPr>
                <w:rFonts w:ascii="ＭＳ ゴシック" w:eastAsia="ＭＳ ゴシック" w:hAnsi="ＭＳ ゴシック"/>
                <w:sz w:val="18"/>
                <w:szCs w:val="18"/>
              </w:rPr>
            </w:pPr>
            <w:r w:rsidRPr="005E3283">
              <w:rPr>
                <w:rFonts w:ascii="ＭＳ ゴシック" w:eastAsia="ＭＳ ゴシック" w:hAnsi="ＭＳ ゴシック" w:hint="eastAsia"/>
                <w:spacing w:val="720"/>
                <w:kern w:val="0"/>
                <w:sz w:val="18"/>
                <w:szCs w:val="18"/>
                <w:fitText w:val="1800" w:id="-1489286400"/>
              </w:rPr>
              <w:t>内</w:t>
            </w:r>
            <w:r w:rsidRPr="005E3283">
              <w:rPr>
                <w:rFonts w:ascii="ＭＳ ゴシック" w:eastAsia="ＭＳ ゴシック" w:hAnsi="ＭＳ ゴシック" w:hint="eastAsia"/>
                <w:kern w:val="0"/>
                <w:sz w:val="18"/>
                <w:szCs w:val="18"/>
                <w:fitText w:val="1800" w:id="-1489286400"/>
              </w:rPr>
              <w:t>容</w:t>
            </w:r>
          </w:p>
        </w:tc>
        <w:tc>
          <w:tcPr>
            <w:tcW w:w="204" w:type="pct"/>
            <w:tcBorders>
              <w:top w:val="single" w:sz="12" w:space="0" w:color="auto"/>
              <w:bottom w:val="single" w:sz="12" w:space="0" w:color="auto"/>
              <w:right w:val="single" w:sz="4" w:space="0" w:color="auto"/>
            </w:tcBorders>
            <w:shd w:val="clear" w:color="auto" w:fill="E0E0E0"/>
            <w:vAlign w:val="center"/>
          </w:tcPr>
          <w:p w:rsidR="00523817" w:rsidRPr="00252453" w:rsidRDefault="00523817" w:rsidP="00523817">
            <w:pPr>
              <w:jc w:val="center"/>
              <w:rPr>
                <w:rFonts w:ascii="ＭＳ ゴシック" w:eastAsia="ＭＳ ゴシック" w:hAnsi="ＭＳ ゴシック"/>
                <w:sz w:val="18"/>
                <w:szCs w:val="16"/>
              </w:rPr>
            </w:pPr>
            <w:r w:rsidRPr="00252453">
              <w:rPr>
                <w:rFonts w:ascii="ＭＳ ゴシック" w:eastAsia="ＭＳ ゴシック" w:hAnsi="ＭＳ ゴシック" w:hint="eastAsia"/>
                <w:sz w:val="18"/>
                <w:szCs w:val="16"/>
              </w:rPr>
              <w:t xml:space="preserve">　</w:t>
            </w:r>
            <w:r>
              <w:rPr>
                <w:rFonts w:ascii="ＭＳ ゴシック" w:eastAsia="ＭＳ ゴシック" w:hAnsi="ＭＳ ゴシック" w:hint="eastAsia"/>
                <w:sz w:val="16"/>
                <w:szCs w:val="16"/>
              </w:rPr>
              <w:t>できている</w:t>
            </w:r>
          </w:p>
        </w:tc>
        <w:tc>
          <w:tcPr>
            <w:tcW w:w="204" w:type="pct"/>
            <w:tcBorders>
              <w:top w:val="single" w:sz="12" w:space="0" w:color="auto"/>
              <w:left w:val="single" w:sz="4" w:space="0" w:color="auto"/>
              <w:bottom w:val="single" w:sz="12" w:space="0" w:color="auto"/>
              <w:right w:val="single" w:sz="4" w:space="0" w:color="auto"/>
            </w:tcBorders>
            <w:shd w:val="clear" w:color="auto" w:fill="E0E0E0"/>
            <w:vAlign w:val="center"/>
          </w:tcPr>
          <w:p w:rsidR="00523817" w:rsidRPr="00252453" w:rsidRDefault="00523817" w:rsidP="0004415D">
            <w:pPr>
              <w:jc w:val="center"/>
              <w:rPr>
                <w:rFonts w:ascii="ＭＳ ゴシック" w:eastAsia="ＭＳ ゴシック" w:hAnsi="ＭＳ ゴシック"/>
                <w:sz w:val="18"/>
                <w:szCs w:val="16"/>
              </w:rPr>
            </w:pPr>
            <w:r>
              <w:rPr>
                <w:rFonts w:ascii="ＭＳ ゴシック" w:eastAsia="ＭＳ ゴシック" w:hAnsi="ＭＳ ゴシック" w:hint="eastAsia"/>
                <w:sz w:val="16"/>
                <w:szCs w:val="16"/>
              </w:rPr>
              <w:t>できていない</w:t>
            </w:r>
          </w:p>
        </w:tc>
        <w:tc>
          <w:tcPr>
            <w:tcW w:w="204" w:type="pct"/>
            <w:tcBorders>
              <w:top w:val="single" w:sz="12" w:space="0" w:color="auto"/>
              <w:left w:val="single" w:sz="4" w:space="0" w:color="auto"/>
              <w:bottom w:val="single" w:sz="12" w:space="0" w:color="auto"/>
              <w:right w:val="single" w:sz="12" w:space="0" w:color="auto"/>
            </w:tcBorders>
            <w:shd w:val="clear" w:color="auto" w:fill="E0E0E0"/>
            <w:vAlign w:val="center"/>
          </w:tcPr>
          <w:p w:rsidR="00523817" w:rsidRPr="00252453" w:rsidRDefault="00523817" w:rsidP="00523817">
            <w:pPr>
              <w:jc w:val="center"/>
              <w:rPr>
                <w:rFonts w:ascii="ＭＳ ゴシック" w:eastAsia="ＭＳ ゴシック" w:hAnsi="ＭＳ ゴシック"/>
                <w:sz w:val="18"/>
                <w:szCs w:val="16"/>
              </w:rPr>
            </w:pPr>
            <w:r>
              <w:rPr>
                <w:rFonts w:ascii="ＭＳ ゴシック" w:eastAsia="ＭＳ ゴシック" w:hAnsi="ＭＳ ゴシック" w:hint="eastAsia"/>
                <w:sz w:val="16"/>
                <w:szCs w:val="16"/>
              </w:rPr>
              <w:t>該当なし</w:t>
            </w:r>
          </w:p>
        </w:tc>
      </w:tr>
      <w:tr w:rsidR="00E21B50" w:rsidRPr="005B1669" w:rsidTr="00252453">
        <w:trPr>
          <w:cantSplit/>
          <w:trHeight w:val="5306"/>
        </w:trPr>
        <w:tc>
          <w:tcPr>
            <w:tcW w:w="1205" w:type="pct"/>
            <w:vMerge w:val="restart"/>
            <w:tcBorders>
              <w:top w:val="single" w:sz="12" w:space="0" w:color="auto"/>
              <w:left w:val="single" w:sz="4" w:space="0" w:color="auto"/>
            </w:tcBorders>
          </w:tcPr>
          <w:p w:rsidR="00E21B50" w:rsidRPr="005B1669" w:rsidRDefault="00E21B50" w:rsidP="005B2306">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通所介護従業</w:t>
            </w:r>
            <w:r>
              <w:rPr>
                <w:rFonts w:ascii="ＭＳ ゴシック" w:eastAsia="ＭＳ ゴシック" w:hAnsi="ＭＳ ゴシック" w:hint="eastAsia"/>
                <w:sz w:val="18"/>
                <w:szCs w:val="18"/>
              </w:rPr>
              <w:t xml:space="preserve">　</w:t>
            </w:r>
            <w:r w:rsidRPr="005B1669">
              <w:rPr>
                <w:rFonts w:ascii="ＭＳ ゴシック" w:eastAsia="ＭＳ ゴシック" w:hAnsi="ＭＳ ゴシック" w:hint="eastAsia"/>
                <w:sz w:val="18"/>
                <w:szCs w:val="18"/>
              </w:rPr>
              <w:t>者</w:t>
            </w:r>
          </w:p>
        </w:tc>
        <w:tc>
          <w:tcPr>
            <w:tcW w:w="3183" w:type="pct"/>
            <w:tcBorders>
              <w:top w:val="single" w:sz="12" w:space="0" w:color="auto"/>
              <w:bottom w:val="single" w:sz="4" w:space="0" w:color="auto"/>
            </w:tcBorders>
          </w:tcPr>
          <w:p w:rsidR="00E21B50" w:rsidRPr="005B1669" w:rsidRDefault="00E21B50" w:rsidP="005B2306">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通所介護の単位（単位ごとの利用定員）</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07"/>
              <w:gridCol w:w="1597"/>
              <w:gridCol w:w="3628"/>
            </w:tblGrid>
            <w:tr w:rsidR="00E21B50" w:rsidRPr="005B1669" w:rsidTr="00F55632">
              <w:trPr>
                <w:cantSplit/>
                <w:trHeight w:val="240"/>
              </w:trPr>
              <w:tc>
                <w:tcPr>
                  <w:tcW w:w="1061" w:type="pct"/>
                  <w:vAlign w:val="center"/>
                </w:tcPr>
                <w:p w:rsidR="00E21B50" w:rsidRPr="005B1669" w:rsidRDefault="00E21B50" w:rsidP="00900E90">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単位</w:t>
                  </w:r>
                </w:p>
              </w:tc>
              <w:tc>
                <w:tcPr>
                  <w:tcW w:w="1204" w:type="pct"/>
                  <w:vAlign w:val="center"/>
                </w:tcPr>
                <w:p w:rsidR="00E21B50" w:rsidRPr="005B1669" w:rsidRDefault="00E21B50" w:rsidP="005B2306">
                  <w:pPr>
                    <w:spacing w:line="200" w:lineRule="atLeast"/>
                    <w:ind w:left="60"/>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利用定員</w:t>
                  </w:r>
                </w:p>
              </w:tc>
              <w:tc>
                <w:tcPr>
                  <w:tcW w:w="2735" w:type="pct"/>
                  <w:vAlign w:val="center"/>
                </w:tcPr>
                <w:p w:rsidR="00E21B50" w:rsidRPr="005B1669" w:rsidRDefault="00E21B50" w:rsidP="00900E90">
                  <w:pPr>
                    <w:spacing w:line="20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6"/>
                      <w:szCs w:val="16"/>
                    </w:rPr>
                    <w:t>通所介護の区分（いずれかに○）</w:t>
                  </w:r>
                </w:p>
              </w:tc>
            </w:tr>
            <w:tr w:rsidR="00E21B50" w:rsidRPr="005B1669" w:rsidTr="00F55632">
              <w:trPr>
                <w:cantSplit/>
                <w:trHeight w:val="240"/>
              </w:trPr>
              <w:tc>
                <w:tcPr>
                  <w:tcW w:w="1061" w:type="pct"/>
                  <w:vAlign w:val="center"/>
                </w:tcPr>
                <w:p w:rsidR="00E21B50" w:rsidRPr="005B1669" w:rsidRDefault="00E21B50" w:rsidP="00900E90">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１単位目</w:t>
                  </w:r>
                </w:p>
              </w:tc>
              <w:tc>
                <w:tcPr>
                  <w:tcW w:w="1204" w:type="pct"/>
                  <w:vAlign w:val="center"/>
                </w:tcPr>
                <w:p w:rsidR="00E21B50" w:rsidRPr="005B1669" w:rsidRDefault="00E21B50" w:rsidP="00F55632">
                  <w:pPr>
                    <w:spacing w:line="200" w:lineRule="atLeast"/>
                    <w:ind w:right="42"/>
                    <w:jc w:val="righ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人</w:t>
                  </w:r>
                </w:p>
              </w:tc>
              <w:tc>
                <w:tcPr>
                  <w:tcW w:w="2735" w:type="pct"/>
                  <w:vAlign w:val="center"/>
                </w:tcPr>
                <w:p w:rsidR="00E21B50" w:rsidRPr="005B1669" w:rsidRDefault="00E21B50" w:rsidP="005B1669">
                  <w:pPr>
                    <w:spacing w:line="200" w:lineRule="atLeast"/>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１．予防含む 　２．予防含まない</w:t>
                  </w:r>
                </w:p>
              </w:tc>
            </w:tr>
            <w:tr w:rsidR="00E21B50" w:rsidRPr="005B1669" w:rsidTr="00F55632">
              <w:trPr>
                <w:cantSplit/>
                <w:trHeight w:val="240"/>
              </w:trPr>
              <w:tc>
                <w:tcPr>
                  <w:tcW w:w="1061" w:type="pct"/>
                  <w:vAlign w:val="center"/>
                </w:tcPr>
                <w:p w:rsidR="00E21B50" w:rsidRPr="005B1669" w:rsidRDefault="00E21B50" w:rsidP="00900E90">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２単位目</w:t>
                  </w:r>
                </w:p>
              </w:tc>
              <w:tc>
                <w:tcPr>
                  <w:tcW w:w="1204" w:type="pct"/>
                  <w:vAlign w:val="center"/>
                </w:tcPr>
                <w:p w:rsidR="00E21B50" w:rsidRPr="005B1669" w:rsidRDefault="00E21B50" w:rsidP="00F55632">
                  <w:pPr>
                    <w:spacing w:line="200" w:lineRule="atLeast"/>
                    <w:ind w:right="42"/>
                    <w:jc w:val="righ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人</w:t>
                  </w:r>
                </w:p>
              </w:tc>
              <w:tc>
                <w:tcPr>
                  <w:tcW w:w="2735" w:type="pct"/>
                  <w:vAlign w:val="center"/>
                </w:tcPr>
                <w:p w:rsidR="00E21B50" w:rsidRPr="005B1669" w:rsidRDefault="00E21B50" w:rsidP="005B1669">
                  <w:pPr>
                    <w:spacing w:line="200" w:lineRule="atLeast"/>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１．予防含む 　２．予防含まない</w:t>
                  </w:r>
                </w:p>
              </w:tc>
            </w:tr>
          </w:tbl>
          <w:p w:rsidR="00E21B50" w:rsidRPr="005B1669" w:rsidRDefault="00E21B50" w:rsidP="005B2306">
            <w:pPr>
              <w:rPr>
                <w:rFonts w:ascii="ＭＳ ゴシック" w:eastAsia="ＭＳ ゴシック" w:hAnsi="ＭＳ ゴシック"/>
                <w:sz w:val="18"/>
                <w:szCs w:val="18"/>
              </w:rPr>
            </w:pPr>
          </w:p>
          <w:p w:rsidR="00E21B50" w:rsidRPr="005B1669" w:rsidRDefault="0000076B" w:rsidP="005B2306">
            <w:pPr>
              <w:rPr>
                <w:rFonts w:ascii="ＭＳ ゴシック" w:eastAsia="ＭＳ ゴシック" w:hAnsi="ＭＳ ゴシック"/>
                <w:sz w:val="18"/>
                <w:szCs w:val="18"/>
              </w:rPr>
            </w:pPr>
            <w:r>
              <w:rPr>
                <w:rFonts w:ascii="ＭＳ ゴシック" w:eastAsia="ＭＳ ゴシック" w:hAnsi="ＭＳ ゴシック" w:hint="eastAsia"/>
                <w:sz w:val="18"/>
                <w:szCs w:val="18"/>
              </w:rPr>
              <w:t>②サービス提供時間（単位ごとに記入。）（送迎の時間を除きます</w:t>
            </w:r>
            <w:r w:rsidR="00E21B50" w:rsidRPr="005B1669">
              <w:rPr>
                <w:rFonts w:ascii="ＭＳ ゴシック" w:eastAsia="ＭＳ ゴシック" w:hAnsi="ＭＳ 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690"/>
              <w:gridCol w:w="460"/>
              <w:gridCol w:w="690"/>
              <w:gridCol w:w="690"/>
              <w:gridCol w:w="460"/>
              <w:gridCol w:w="690"/>
              <w:gridCol w:w="690"/>
              <w:gridCol w:w="460"/>
              <w:gridCol w:w="688"/>
            </w:tblGrid>
            <w:tr w:rsidR="00E21B50" w:rsidRPr="005B1669" w:rsidTr="00F55632">
              <w:trPr>
                <w:cantSplit/>
                <w:trHeight w:val="148"/>
              </w:trPr>
              <w:tc>
                <w:tcPr>
                  <w:tcW w:w="84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p>
              </w:tc>
              <w:tc>
                <w:tcPr>
                  <w:tcW w:w="1387" w:type="pct"/>
                  <w:gridSpan w:val="3"/>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平  日</w:t>
                  </w:r>
                </w:p>
              </w:tc>
              <w:tc>
                <w:tcPr>
                  <w:tcW w:w="1387" w:type="pct"/>
                  <w:gridSpan w:val="3"/>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土  曜</w:t>
                  </w:r>
                </w:p>
              </w:tc>
              <w:tc>
                <w:tcPr>
                  <w:tcW w:w="1387" w:type="pct"/>
                  <w:gridSpan w:val="3"/>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日 曜・祝 日</w:t>
                  </w:r>
                </w:p>
              </w:tc>
            </w:tr>
            <w:tr w:rsidR="00E21B50" w:rsidRPr="005B1669" w:rsidTr="00F55632">
              <w:trPr>
                <w:cantSplit/>
                <w:trHeight w:val="187"/>
              </w:trPr>
              <w:tc>
                <w:tcPr>
                  <w:tcW w:w="84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１単位目</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347" w:type="pct"/>
                  <w:shd w:val="clear" w:color="auto" w:fill="C0C0C0"/>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347" w:type="pct"/>
                  <w:shd w:val="clear" w:color="auto" w:fill="C0C0C0"/>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347" w:type="pct"/>
                  <w:shd w:val="clear" w:color="auto" w:fill="C0C0C0"/>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r>
            <w:tr w:rsidR="00E21B50" w:rsidRPr="005B1669" w:rsidTr="00F55632">
              <w:trPr>
                <w:cantSplit/>
                <w:trHeight w:val="148"/>
              </w:trPr>
              <w:tc>
                <w:tcPr>
                  <w:tcW w:w="84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２単位目</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347" w:type="pct"/>
                  <w:shd w:val="clear" w:color="auto" w:fill="C0C0C0"/>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347" w:type="pct"/>
                  <w:shd w:val="clear" w:color="auto" w:fill="C0C0C0"/>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347" w:type="pct"/>
                  <w:shd w:val="clear" w:color="auto" w:fill="C0C0C0"/>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c>
                <w:tcPr>
                  <w:tcW w:w="520" w:type="pct"/>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p>
              </w:tc>
            </w:tr>
          </w:tbl>
          <w:p w:rsidR="00E21B50" w:rsidRPr="005B1669" w:rsidRDefault="00E21B50" w:rsidP="005B2306">
            <w:pPr>
              <w:rPr>
                <w:rFonts w:ascii="ＭＳ ゴシック" w:eastAsia="ＭＳ ゴシック" w:hAnsi="ＭＳ ゴシック"/>
                <w:sz w:val="18"/>
                <w:szCs w:val="18"/>
              </w:rPr>
            </w:pPr>
          </w:p>
          <w:tbl>
            <w:tblPr>
              <w:tblW w:w="57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3"/>
              <w:gridCol w:w="1260"/>
              <w:gridCol w:w="3521"/>
            </w:tblGrid>
            <w:tr w:rsidR="00E21B50" w:rsidRPr="005B1669" w:rsidTr="00F55632">
              <w:trPr>
                <w:cantSplit/>
                <w:trHeight w:val="240"/>
              </w:trPr>
              <w:tc>
                <w:tcPr>
                  <w:tcW w:w="993" w:type="dxa"/>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単位</w:t>
                  </w:r>
                </w:p>
              </w:tc>
              <w:tc>
                <w:tcPr>
                  <w:tcW w:w="1260" w:type="dxa"/>
                  <w:tcBorders>
                    <w:right w:val="single" w:sz="4" w:space="0" w:color="auto"/>
                  </w:tcBorders>
                  <w:vAlign w:val="center"/>
                </w:tcPr>
                <w:p w:rsidR="00E21B50" w:rsidRPr="005B1669" w:rsidRDefault="00E21B50" w:rsidP="00F55632">
                  <w:pPr>
                    <w:spacing w:line="200" w:lineRule="atLeast"/>
                    <w:jc w:val="center"/>
                    <w:rPr>
                      <w:rFonts w:ascii="ＭＳ ゴシック" w:eastAsia="ＭＳ ゴシック" w:hAnsi="ＭＳ ゴシック"/>
                      <w:sz w:val="14"/>
                      <w:szCs w:val="14"/>
                    </w:rPr>
                  </w:pPr>
                  <w:r w:rsidRPr="005B1669">
                    <w:rPr>
                      <w:rFonts w:ascii="ＭＳ ゴシック" w:eastAsia="ＭＳ ゴシック" w:hAnsi="ＭＳ ゴシック" w:hint="eastAsia"/>
                      <w:sz w:val="14"/>
                      <w:szCs w:val="14"/>
                    </w:rPr>
                    <w:t>平均提供時間数</w:t>
                  </w:r>
                </w:p>
              </w:tc>
              <w:tc>
                <w:tcPr>
                  <w:tcW w:w="3521" w:type="dxa"/>
                  <w:tcBorders>
                    <w:top w:val="single" w:sz="4" w:space="0" w:color="FFFFFF"/>
                    <w:left w:val="single" w:sz="4" w:space="0" w:color="auto"/>
                    <w:bottom w:val="single" w:sz="4" w:space="0" w:color="FFFFFF"/>
                    <w:right w:val="single" w:sz="4" w:space="0" w:color="FFFFFF"/>
                  </w:tcBorders>
                  <w:vAlign w:val="center"/>
                </w:tcPr>
                <w:p w:rsidR="00E21B50" w:rsidRPr="005B1669" w:rsidRDefault="00E21B50" w:rsidP="00900E90">
                  <w:pPr>
                    <w:spacing w:line="200" w:lineRule="atLeast"/>
                    <w:ind w:firstLineChars="100" w:firstLine="160"/>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平均提供時間数（ⓐ÷ⓑ）</w:t>
                  </w:r>
                </w:p>
              </w:tc>
            </w:tr>
            <w:tr w:rsidR="00E21B50" w:rsidRPr="005B1669" w:rsidTr="00F55632">
              <w:trPr>
                <w:cantSplit/>
                <w:trHeight w:val="240"/>
              </w:trPr>
              <w:tc>
                <w:tcPr>
                  <w:tcW w:w="993" w:type="dxa"/>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１単位目</w:t>
                  </w:r>
                </w:p>
              </w:tc>
              <w:tc>
                <w:tcPr>
                  <w:tcW w:w="1260" w:type="dxa"/>
                  <w:tcBorders>
                    <w:right w:val="single" w:sz="4" w:space="0" w:color="auto"/>
                  </w:tcBorders>
                  <w:vAlign w:val="center"/>
                </w:tcPr>
                <w:p w:rsidR="00E21B50" w:rsidRPr="005B1669" w:rsidRDefault="00E21B50" w:rsidP="00F55632">
                  <w:pPr>
                    <w:spacing w:line="200" w:lineRule="atLeast"/>
                    <w:ind w:firstLineChars="400" w:firstLine="640"/>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時間</w:t>
                  </w:r>
                </w:p>
              </w:tc>
              <w:tc>
                <w:tcPr>
                  <w:tcW w:w="3521" w:type="dxa"/>
                  <w:tcBorders>
                    <w:top w:val="single" w:sz="4" w:space="0" w:color="FFFFFF"/>
                    <w:left w:val="single" w:sz="4" w:space="0" w:color="auto"/>
                    <w:bottom w:val="single" w:sz="4" w:space="0" w:color="FFFFFF"/>
                    <w:right w:val="single" w:sz="4" w:space="0" w:color="FFFFFF"/>
                  </w:tcBorders>
                  <w:vAlign w:val="center"/>
                </w:tcPr>
                <w:p w:rsidR="00E21B50" w:rsidRPr="005B1669" w:rsidRDefault="00E21B50" w:rsidP="00900E90">
                  <w:pPr>
                    <w:spacing w:line="200" w:lineRule="atLeast"/>
                    <w:ind w:firstLineChars="200" w:firstLine="320"/>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利用者ごとの提供時間数ⓐ</w:t>
                  </w:r>
                </w:p>
              </w:tc>
            </w:tr>
            <w:tr w:rsidR="00E21B50" w:rsidRPr="005B1669" w:rsidTr="00F55632">
              <w:trPr>
                <w:cantSplit/>
                <w:trHeight w:val="240"/>
              </w:trPr>
              <w:tc>
                <w:tcPr>
                  <w:tcW w:w="993" w:type="dxa"/>
                  <w:vAlign w:val="center"/>
                </w:tcPr>
                <w:p w:rsidR="00E21B50" w:rsidRPr="005B1669" w:rsidRDefault="00E21B50" w:rsidP="00F55632">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２単位目</w:t>
                  </w:r>
                </w:p>
              </w:tc>
              <w:tc>
                <w:tcPr>
                  <w:tcW w:w="1260" w:type="dxa"/>
                  <w:tcBorders>
                    <w:bottom w:val="single" w:sz="4" w:space="0" w:color="auto"/>
                    <w:right w:val="single" w:sz="4" w:space="0" w:color="auto"/>
                  </w:tcBorders>
                  <w:vAlign w:val="center"/>
                </w:tcPr>
                <w:p w:rsidR="00E21B50" w:rsidRPr="005B1669" w:rsidRDefault="00E21B50" w:rsidP="00F55632">
                  <w:pPr>
                    <w:spacing w:line="200" w:lineRule="atLeast"/>
                    <w:ind w:firstLineChars="400" w:firstLine="640"/>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時間</w:t>
                  </w:r>
                </w:p>
              </w:tc>
              <w:tc>
                <w:tcPr>
                  <w:tcW w:w="3521" w:type="dxa"/>
                  <w:tcBorders>
                    <w:top w:val="single" w:sz="4" w:space="0" w:color="FFFFFF"/>
                    <w:left w:val="single" w:sz="4" w:space="0" w:color="auto"/>
                    <w:bottom w:val="single" w:sz="4" w:space="0" w:color="FFFFFF"/>
                    <w:right w:val="single" w:sz="4" w:space="0" w:color="FFFFFF"/>
                  </w:tcBorders>
                  <w:vAlign w:val="center"/>
                </w:tcPr>
                <w:p w:rsidR="00E21B50" w:rsidRPr="005B1669" w:rsidRDefault="00E21B50" w:rsidP="00900E90">
                  <w:pPr>
                    <w:spacing w:line="200" w:lineRule="atLeast"/>
                    <w:ind w:firstLineChars="200" w:firstLine="320"/>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利用者数ⓑ</w:t>
                  </w:r>
                </w:p>
              </w:tc>
            </w:tr>
          </w:tbl>
          <w:p w:rsidR="00E21B50" w:rsidRPr="005B1669" w:rsidRDefault="00E21B50" w:rsidP="005B2306">
            <w:pPr>
              <w:rPr>
                <w:rFonts w:ascii="ＭＳ ゴシック" w:eastAsia="ＭＳ ゴシック" w:hAnsi="ＭＳ ゴシック"/>
                <w:sz w:val="18"/>
                <w:szCs w:val="18"/>
              </w:rPr>
            </w:pPr>
          </w:p>
          <w:p w:rsidR="00E21B50" w:rsidRPr="005B1669" w:rsidRDefault="00E21B50" w:rsidP="005B2306">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③従業者の員数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65"/>
              <w:gridCol w:w="676"/>
              <w:gridCol w:w="676"/>
              <w:gridCol w:w="675"/>
              <w:gridCol w:w="676"/>
              <w:gridCol w:w="675"/>
              <w:gridCol w:w="676"/>
              <w:gridCol w:w="675"/>
              <w:gridCol w:w="671"/>
            </w:tblGrid>
            <w:tr w:rsidR="00E21B50" w:rsidRPr="005B1669" w:rsidTr="00F55632">
              <w:tc>
                <w:tcPr>
                  <w:tcW w:w="927" w:type="pct"/>
                  <w:gridSpan w:val="2"/>
                  <w:vMerge w:val="restart"/>
                  <w:tcBorders>
                    <w:tr2bl w:val="single" w:sz="4" w:space="0" w:color="auto"/>
                  </w:tcBorders>
                  <w:shd w:val="clear" w:color="auto" w:fill="auto"/>
                </w:tcPr>
                <w:p w:rsidR="00E21B50" w:rsidRPr="005B1669" w:rsidRDefault="00E21B50" w:rsidP="00900E90">
                  <w:pPr>
                    <w:spacing w:line="200" w:lineRule="atLeast"/>
                    <w:rPr>
                      <w:rFonts w:ascii="ＭＳ ゴシック" w:eastAsia="ＭＳ ゴシック" w:hAnsi="ＭＳ ゴシック"/>
                    </w:rPr>
                  </w:pPr>
                </w:p>
              </w:tc>
              <w:tc>
                <w:tcPr>
                  <w:tcW w:w="1020" w:type="pct"/>
                  <w:gridSpan w:val="2"/>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4"/>
                    </w:rPr>
                  </w:pPr>
                  <w:r w:rsidRPr="005B1669">
                    <w:rPr>
                      <w:rFonts w:ascii="ＭＳ ゴシック" w:eastAsia="ＭＳ ゴシック" w:hAnsi="ＭＳ ゴシック" w:hint="eastAsia"/>
                      <w:sz w:val="14"/>
                      <w:szCs w:val="14"/>
                    </w:rPr>
                    <w:t>生活相談員</w:t>
                  </w:r>
                </w:p>
              </w:tc>
              <w:tc>
                <w:tcPr>
                  <w:tcW w:w="1019" w:type="pct"/>
                  <w:gridSpan w:val="2"/>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4"/>
                    </w:rPr>
                  </w:pPr>
                  <w:r w:rsidRPr="005B1669">
                    <w:rPr>
                      <w:rFonts w:ascii="ＭＳ ゴシック" w:eastAsia="ＭＳ ゴシック" w:hAnsi="ＭＳ ゴシック" w:hint="eastAsia"/>
                      <w:sz w:val="14"/>
                      <w:szCs w:val="14"/>
                    </w:rPr>
                    <w:t>看護職員</w:t>
                  </w:r>
                </w:p>
              </w:tc>
              <w:tc>
                <w:tcPr>
                  <w:tcW w:w="1019" w:type="pct"/>
                  <w:gridSpan w:val="2"/>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4"/>
                    </w:rPr>
                  </w:pPr>
                  <w:r w:rsidRPr="005B1669">
                    <w:rPr>
                      <w:rFonts w:ascii="ＭＳ ゴシック" w:eastAsia="ＭＳ ゴシック" w:hAnsi="ＭＳ ゴシック" w:hint="eastAsia"/>
                      <w:sz w:val="14"/>
                      <w:szCs w:val="14"/>
                    </w:rPr>
                    <w:t>介護職員</w:t>
                  </w:r>
                </w:p>
              </w:tc>
              <w:tc>
                <w:tcPr>
                  <w:tcW w:w="1016" w:type="pct"/>
                  <w:gridSpan w:val="2"/>
                  <w:shd w:val="clear" w:color="auto" w:fill="auto"/>
                  <w:vAlign w:val="center"/>
                </w:tcPr>
                <w:p w:rsidR="00E21B50" w:rsidRPr="005B1669" w:rsidRDefault="00E21B50" w:rsidP="00900E90">
                  <w:pPr>
                    <w:spacing w:line="200" w:lineRule="atLeast"/>
                    <w:rPr>
                      <w:rFonts w:ascii="ＭＳ ゴシック" w:eastAsia="ＭＳ ゴシック" w:hAnsi="ＭＳ ゴシック"/>
                      <w:sz w:val="14"/>
                      <w:szCs w:val="14"/>
                    </w:rPr>
                  </w:pPr>
                  <w:r w:rsidRPr="005B1669">
                    <w:rPr>
                      <w:rFonts w:ascii="ＭＳ ゴシック" w:eastAsia="ＭＳ ゴシック" w:hAnsi="ＭＳ ゴシック" w:hint="eastAsia"/>
                      <w:sz w:val="14"/>
                      <w:szCs w:val="14"/>
                    </w:rPr>
                    <w:t>機能訓練指導員</w:t>
                  </w:r>
                </w:p>
              </w:tc>
            </w:tr>
            <w:tr w:rsidR="00E21B50" w:rsidRPr="005B1669" w:rsidTr="00F55632">
              <w:tc>
                <w:tcPr>
                  <w:tcW w:w="927" w:type="pct"/>
                  <w:gridSpan w:val="2"/>
                  <w:vMerge/>
                  <w:tcBorders>
                    <w:tr2bl w:val="single" w:sz="4" w:space="0" w:color="auto"/>
                  </w:tcBorders>
                  <w:shd w:val="clear" w:color="auto" w:fill="auto"/>
                </w:tcPr>
                <w:p w:rsidR="00E21B50" w:rsidRPr="005B1669" w:rsidRDefault="00E21B50" w:rsidP="00900E90">
                  <w:pPr>
                    <w:spacing w:line="200" w:lineRule="atLeast"/>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専従</w:t>
                  </w: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兼務</w:t>
                  </w: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専従</w:t>
                  </w: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兼務</w:t>
                  </w: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専従</w:t>
                  </w: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兼務</w:t>
                  </w: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専従</w:t>
                  </w:r>
                </w:p>
              </w:tc>
              <w:tc>
                <w:tcPr>
                  <w:tcW w:w="507"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sz w:val="14"/>
                      <w:szCs w:val="16"/>
                    </w:rPr>
                  </w:pPr>
                  <w:r w:rsidRPr="005B1669">
                    <w:rPr>
                      <w:rFonts w:ascii="ＭＳ ゴシック" w:eastAsia="ＭＳ ゴシック" w:hAnsi="ＭＳ ゴシック" w:hint="eastAsia"/>
                      <w:sz w:val="14"/>
                      <w:szCs w:val="16"/>
                    </w:rPr>
                    <w:t>兼務</w:t>
                  </w:r>
                </w:p>
              </w:tc>
            </w:tr>
            <w:tr w:rsidR="00E21B50" w:rsidRPr="005B1669" w:rsidTr="00F55632">
              <w:tc>
                <w:tcPr>
                  <w:tcW w:w="502" w:type="pct"/>
                  <w:vMerge w:val="restart"/>
                  <w:shd w:val="clear" w:color="auto" w:fill="auto"/>
                  <w:vAlign w:val="center"/>
                </w:tcPr>
                <w:p w:rsidR="00E21B50" w:rsidRPr="005B1669" w:rsidRDefault="00E21B50" w:rsidP="00900E90">
                  <w:pPr>
                    <w:spacing w:line="200" w:lineRule="atLeast"/>
                    <w:ind w:leftChars="-52" w:left="-109" w:rightChars="-51" w:right="-107"/>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１単位目</w:t>
                  </w:r>
                </w:p>
              </w:tc>
              <w:tc>
                <w:tcPr>
                  <w:tcW w:w="425" w:type="pct"/>
                  <w:shd w:val="clear" w:color="auto" w:fill="auto"/>
                  <w:vAlign w:val="center"/>
                </w:tcPr>
                <w:p w:rsidR="00E21B50" w:rsidRPr="005B1669" w:rsidRDefault="00E21B50" w:rsidP="00900E90">
                  <w:pPr>
                    <w:spacing w:line="200" w:lineRule="atLeast"/>
                    <w:ind w:leftChars="-51" w:left="-107" w:rightChars="-51" w:right="-107"/>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常　勤</w:t>
                  </w: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7"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r>
            <w:tr w:rsidR="00E21B50" w:rsidRPr="005B1669" w:rsidTr="00F55632">
              <w:tc>
                <w:tcPr>
                  <w:tcW w:w="502" w:type="pct"/>
                  <w:vMerge/>
                  <w:shd w:val="clear" w:color="auto" w:fill="auto"/>
                  <w:vAlign w:val="center"/>
                </w:tcPr>
                <w:p w:rsidR="00E21B50" w:rsidRPr="005B1669" w:rsidRDefault="00E21B50" w:rsidP="00900E90">
                  <w:pPr>
                    <w:spacing w:line="200" w:lineRule="atLeast"/>
                    <w:ind w:leftChars="-52" w:left="-109" w:rightChars="-51" w:right="-107"/>
                    <w:jc w:val="center"/>
                    <w:rPr>
                      <w:rFonts w:ascii="ＭＳ ゴシック" w:eastAsia="ＭＳ ゴシック" w:hAnsi="ＭＳ ゴシック"/>
                      <w:sz w:val="14"/>
                      <w:szCs w:val="14"/>
                    </w:rPr>
                  </w:pPr>
                </w:p>
              </w:tc>
              <w:tc>
                <w:tcPr>
                  <w:tcW w:w="425" w:type="pct"/>
                  <w:shd w:val="clear" w:color="auto" w:fill="auto"/>
                  <w:vAlign w:val="center"/>
                </w:tcPr>
                <w:p w:rsidR="00E21B50" w:rsidRPr="005B1669" w:rsidRDefault="00E21B50" w:rsidP="00900E90">
                  <w:pPr>
                    <w:spacing w:line="200" w:lineRule="atLeast"/>
                    <w:ind w:leftChars="-51" w:left="-107" w:rightChars="-51" w:right="-107"/>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非常勤</w:t>
                  </w: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7"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r>
            <w:tr w:rsidR="00E21B50" w:rsidRPr="005B1669" w:rsidTr="00F55632">
              <w:tc>
                <w:tcPr>
                  <w:tcW w:w="502" w:type="pct"/>
                  <w:vMerge w:val="restart"/>
                  <w:shd w:val="clear" w:color="auto" w:fill="auto"/>
                  <w:vAlign w:val="center"/>
                </w:tcPr>
                <w:p w:rsidR="00E21B50" w:rsidRPr="005B1669" w:rsidRDefault="00E21B50" w:rsidP="00900E90">
                  <w:pPr>
                    <w:spacing w:line="200" w:lineRule="atLeast"/>
                    <w:ind w:leftChars="-52" w:left="-109" w:rightChars="-51" w:right="-107"/>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２単位目</w:t>
                  </w:r>
                </w:p>
              </w:tc>
              <w:tc>
                <w:tcPr>
                  <w:tcW w:w="425" w:type="pct"/>
                  <w:shd w:val="clear" w:color="auto" w:fill="auto"/>
                  <w:vAlign w:val="center"/>
                </w:tcPr>
                <w:p w:rsidR="00E21B50" w:rsidRPr="005B1669" w:rsidRDefault="00E21B50" w:rsidP="00900E90">
                  <w:pPr>
                    <w:spacing w:line="200" w:lineRule="atLeast"/>
                    <w:ind w:leftChars="-51" w:left="-107" w:rightChars="-51" w:right="-107"/>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常　勤</w:t>
                  </w: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7"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r>
            <w:tr w:rsidR="00E21B50" w:rsidRPr="005B1669" w:rsidTr="00F55632">
              <w:tc>
                <w:tcPr>
                  <w:tcW w:w="502" w:type="pct"/>
                  <w:vMerge/>
                  <w:shd w:val="clear" w:color="auto" w:fill="auto"/>
                </w:tcPr>
                <w:p w:rsidR="00E21B50" w:rsidRPr="005B1669" w:rsidRDefault="00E21B50" w:rsidP="00900E90">
                  <w:pPr>
                    <w:spacing w:line="200" w:lineRule="atLeast"/>
                    <w:rPr>
                      <w:rFonts w:ascii="ＭＳ ゴシック" w:eastAsia="ＭＳ ゴシック" w:hAnsi="ＭＳ ゴシック"/>
                    </w:rPr>
                  </w:pPr>
                </w:p>
              </w:tc>
              <w:tc>
                <w:tcPr>
                  <w:tcW w:w="425" w:type="pct"/>
                  <w:shd w:val="clear" w:color="auto" w:fill="auto"/>
                  <w:vAlign w:val="center"/>
                </w:tcPr>
                <w:p w:rsidR="00E21B50" w:rsidRPr="005B1669" w:rsidRDefault="00E21B50" w:rsidP="00900E90">
                  <w:pPr>
                    <w:spacing w:line="200" w:lineRule="atLeast"/>
                    <w:ind w:leftChars="-51" w:left="-107" w:rightChars="-51" w:right="-107"/>
                    <w:jc w:val="center"/>
                    <w:rPr>
                      <w:rFonts w:ascii="ＭＳ ゴシック" w:eastAsia="ＭＳ ゴシック" w:hAnsi="ＭＳ ゴシック"/>
                      <w:sz w:val="16"/>
                      <w:szCs w:val="16"/>
                    </w:rPr>
                  </w:pPr>
                  <w:r w:rsidRPr="005B1669">
                    <w:rPr>
                      <w:rFonts w:ascii="ＭＳ ゴシック" w:eastAsia="ＭＳ ゴシック" w:hAnsi="ＭＳ ゴシック" w:hint="eastAsia"/>
                      <w:sz w:val="16"/>
                      <w:szCs w:val="16"/>
                    </w:rPr>
                    <w:t>非常勤</w:t>
                  </w: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10"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9"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c>
                <w:tcPr>
                  <w:tcW w:w="507" w:type="pct"/>
                  <w:shd w:val="clear" w:color="auto" w:fill="auto"/>
                  <w:vAlign w:val="center"/>
                </w:tcPr>
                <w:p w:rsidR="00E21B50" w:rsidRPr="005B1669" w:rsidRDefault="00E21B50" w:rsidP="00900E90">
                  <w:pPr>
                    <w:spacing w:line="200" w:lineRule="atLeast"/>
                    <w:jc w:val="center"/>
                    <w:rPr>
                      <w:rFonts w:ascii="ＭＳ ゴシック" w:eastAsia="ＭＳ ゴシック" w:hAnsi="ＭＳ ゴシック"/>
                    </w:rPr>
                  </w:pPr>
                </w:p>
              </w:tc>
            </w:tr>
          </w:tbl>
          <w:p w:rsidR="00E21B50" w:rsidRPr="005B1669" w:rsidRDefault="00E21B50" w:rsidP="005B2306">
            <w:pPr>
              <w:rPr>
                <w:rFonts w:ascii="ＭＳ ゴシック" w:eastAsia="ＭＳ ゴシック" w:hAnsi="ＭＳ ゴシック"/>
                <w:sz w:val="18"/>
                <w:szCs w:val="18"/>
              </w:rPr>
            </w:pPr>
          </w:p>
        </w:tc>
        <w:tc>
          <w:tcPr>
            <w:tcW w:w="204" w:type="pct"/>
            <w:tcBorders>
              <w:top w:val="single" w:sz="12" w:space="0" w:color="auto"/>
              <w:bottom w:val="single" w:sz="4" w:space="0" w:color="auto"/>
              <w:right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12" w:space="0" w:color="auto"/>
              <w:bottom w:val="single" w:sz="4" w:space="0" w:color="auto"/>
              <w:right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12" w:space="0" w:color="auto"/>
              <w:bottom w:val="single" w:sz="4" w:space="0" w:color="auto"/>
              <w:right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9315"/>
        </w:trPr>
        <w:tc>
          <w:tcPr>
            <w:tcW w:w="1205" w:type="pct"/>
            <w:vMerge/>
            <w:tcBorders>
              <w:left w:val="single" w:sz="4" w:space="0" w:color="auto"/>
              <w:bottom w:val="nil"/>
            </w:tcBorders>
          </w:tcPr>
          <w:p w:rsidR="00E21B50" w:rsidRPr="005B1669" w:rsidRDefault="00E21B50">
            <w:pPr>
              <w:rPr>
                <w:rFonts w:ascii="ＭＳ ゴシック" w:eastAsia="ＭＳ ゴシック" w:hAnsi="ＭＳ ゴシック"/>
              </w:rPr>
            </w:pPr>
          </w:p>
        </w:tc>
        <w:tc>
          <w:tcPr>
            <w:tcW w:w="3183" w:type="pct"/>
            <w:tcBorders>
              <w:top w:val="single" w:sz="4" w:space="0" w:color="auto"/>
              <w:right w:val="single" w:sz="4" w:space="0" w:color="auto"/>
            </w:tcBorders>
          </w:tcPr>
          <w:p w:rsidR="00E21B50" w:rsidRDefault="00E21B50" w:rsidP="005B2306">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従業者の配置基準（最低基準）</w:t>
            </w:r>
          </w:p>
          <w:p w:rsidR="00E21B50" w:rsidRPr="005B1669" w:rsidRDefault="00E21B50" w:rsidP="005B2306">
            <w:pPr>
              <w:rPr>
                <w:rFonts w:ascii="ＭＳ ゴシック" w:eastAsia="ＭＳ ゴシック" w:hAnsi="ＭＳ ゴシック"/>
                <w:sz w:val="18"/>
                <w:szCs w:val="18"/>
              </w:rPr>
            </w:pPr>
            <w:r>
              <w:rPr>
                <w:rFonts w:ascii="ＭＳ ゴシック" w:eastAsia="ＭＳ ゴシック" w:hAnsi="ＭＳ ゴシック" w:hint="eastAsia"/>
                <w:sz w:val="18"/>
                <w:szCs w:val="18"/>
              </w:rPr>
              <w:t>（利用定員10</w:t>
            </w:r>
            <w:r w:rsidRPr="005B1669">
              <w:rPr>
                <w:rFonts w:ascii="ＭＳ ゴシック" w:eastAsia="ＭＳ ゴシック" w:hAnsi="ＭＳ ゴシック" w:hint="eastAsia"/>
                <w:sz w:val="18"/>
                <w:szCs w:val="18"/>
              </w:rPr>
              <w:t>人</w:t>
            </w:r>
            <w:r>
              <w:rPr>
                <w:rFonts w:ascii="ＭＳ ゴシック" w:eastAsia="ＭＳ ゴシック" w:hAnsi="ＭＳ ゴシック" w:hint="eastAsia"/>
                <w:sz w:val="18"/>
                <w:szCs w:val="18"/>
              </w:rPr>
              <w:t>以下）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4837"/>
            </w:tblGrid>
            <w:tr w:rsidR="00E21B50" w:rsidRPr="005B1669" w:rsidTr="00734239">
              <w:trPr>
                <w:trHeight w:val="283"/>
              </w:trPr>
              <w:tc>
                <w:tcPr>
                  <w:tcW w:w="1353" w:type="pct"/>
                  <w:tcBorders>
                    <w:tl2br w:val="nil"/>
                  </w:tcBorders>
                  <w:vAlign w:val="center"/>
                </w:tcPr>
                <w:p w:rsidR="00E21B50" w:rsidRPr="005B1669" w:rsidRDefault="00E21B50" w:rsidP="005B029A">
                  <w:pPr>
                    <w:spacing w:line="200" w:lineRule="atLeast"/>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職種</w:t>
                  </w:r>
                </w:p>
              </w:tc>
              <w:tc>
                <w:tcPr>
                  <w:tcW w:w="3647" w:type="pct"/>
                  <w:vAlign w:val="center"/>
                </w:tcPr>
                <w:p w:rsidR="00E21B50" w:rsidRPr="005B1669" w:rsidRDefault="00E21B50" w:rsidP="005B029A">
                  <w:pPr>
                    <w:spacing w:line="200" w:lineRule="atLeast"/>
                    <w:ind w:leftChars="-23" w:left="-48" w:rightChars="-39" w:right="-8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配置基準</w:t>
                  </w:r>
                </w:p>
              </w:tc>
            </w:tr>
            <w:tr w:rsidR="00E21B50" w:rsidRPr="005B1669" w:rsidTr="00734239">
              <w:trPr>
                <w:trHeight w:val="210"/>
              </w:trPr>
              <w:tc>
                <w:tcPr>
                  <w:tcW w:w="1353" w:type="pct"/>
                  <w:vAlign w:val="center"/>
                </w:tcPr>
                <w:p w:rsidR="00E21B50" w:rsidRPr="005B1669" w:rsidRDefault="00E21B50" w:rsidP="00900E90">
                  <w:pPr>
                    <w:pStyle w:val="a3"/>
                    <w:tabs>
                      <w:tab w:val="clear" w:pos="4252"/>
                      <w:tab w:val="clear" w:pos="8504"/>
                    </w:tabs>
                    <w:snapToGrid/>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生活相談員</w:t>
                  </w:r>
                </w:p>
              </w:tc>
              <w:tc>
                <w:tcPr>
                  <w:tcW w:w="3647" w:type="pct"/>
                  <w:vAlign w:val="center"/>
                </w:tcPr>
                <w:p w:rsidR="00E21B50" w:rsidRPr="005B1669" w:rsidRDefault="00E21B50" w:rsidP="00900E90">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提供日ごとに、サービス提供時間に勤務している時間数の合計数をサービス提供時間で除して得た数が１以上</w:t>
                  </w:r>
                </w:p>
                <w:p w:rsidR="00E21B50" w:rsidRPr="005B1669" w:rsidRDefault="00E21B50" w:rsidP="00133533">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※生活相談員の勤務延時間数には、サービス担当者会議等や利</w:t>
                  </w:r>
                  <w:r>
                    <w:rPr>
                      <w:rFonts w:ascii="ＭＳ ゴシック" w:eastAsia="ＭＳ ゴシック" w:hAnsi="ＭＳ ゴシック" w:hint="eastAsia"/>
                      <w:sz w:val="18"/>
                      <w:szCs w:val="18"/>
                    </w:rPr>
                    <w:t>用者の地域生活を支える取組のために必要な時間も含めることができます</w:t>
                  </w:r>
                  <w:r w:rsidRPr="005B1669">
                    <w:rPr>
                      <w:rFonts w:ascii="ＭＳ ゴシック" w:eastAsia="ＭＳ ゴシック" w:hAnsi="ＭＳ ゴシック" w:hint="eastAsia"/>
                      <w:sz w:val="18"/>
                      <w:szCs w:val="18"/>
                    </w:rPr>
                    <w:t>（利用者の生活の</w:t>
                  </w:r>
                  <w:r>
                    <w:rPr>
                      <w:rFonts w:ascii="ＭＳ ゴシック" w:eastAsia="ＭＳ ゴシック" w:hAnsi="ＭＳ ゴシック" w:hint="eastAsia"/>
                      <w:sz w:val="18"/>
                      <w:szCs w:val="18"/>
                    </w:rPr>
                    <w:t>向上を図るため適切な相談・援助等を行ううえで支障がない場合に限ります</w:t>
                  </w:r>
                  <w:r w:rsidRPr="005B1669">
                    <w:rPr>
                      <w:rFonts w:ascii="ＭＳ ゴシック" w:eastAsia="ＭＳ ゴシック" w:hAnsi="ＭＳ ゴシック" w:hint="eastAsia"/>
                      <w:sz w:val="18"/>
                      <w:szCs w:val="18"/>
                    </w:rPr>
                    <w:t>）。</w:t>
                  </w:r>
                </w:p>
              </w:tc>
            </w:tr>
            <w:tr w:rsidR="00E21B50" w:rsidRPr="005B029A" w:rsidTr="00734239">
              <w:trPr>
                <w:cantSplit/>
                <w:trHeight w:val="210"/>
              </w:trPr>
              <w:tc>
                <w:tcPr>
                  <w:tcW w:w="1353" w:type="pct"/>
                  <w:vAlign w:val="center"/>
                </w:tcPr>
                <w:p w:rsidR="00E21B50" w:rsidRPr="005B1669" w:rsidRDefault="00E21B50" w:rsidP="00900E90">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看護職員</w:t>
                  </w:r>
                  <w:r>
                    <w:rPr>
                      <w:rFonts w:ascii="ＭＳ ゴシック" w:eastAsia="ＭＳ ゴシック" w:hAnsi="ＭＳ ゴシック" w:hint="eastAsia"/>
                      <w:sz w:val="18"/>
                      <w:szCs w:val="18"/>
                    </w:rPr>
                    <w:t>・</w:t>
                  </w:r>
                  <w:r w:rsidRPr="005B1669">
                    <w:rPr>
                      <w:rFonts w:ascii="ＭＳ ゴシック" w:eastAsia="ＭＳ ゴシック" w:hAnsi="ＭＳ ゴシック" w:hint="eastAsia"/>
                      <w:sz w:val="18"/>
                      <w:szCs w:val="18"/>
                    </w:rPr>
                    <w:t>介護職員</w:t>
                  </w:r>
                </w:p>
              </w:tc>
              <w:tc>
                <w:tcPr>
                  <w:tcW w:w="3647" w:type="pct"/>
                  <w:vAlign w:val="center"/>
                </w:tcPr>
                <w:p w:rsidR="00E21B50" w:rsidRPr="00056084" w:rsidRDefault="00E21B50" w:rsidP="005B029A">
                  <w:pPr>
                    <w:spacing w:line="200" w:lineRule="atLeast"/>
                    <w:ind w:leftChars="-5" w:left="-10" w:rightChars="-20" w:right="-42"/>
                    <w:rPr>
                      <w:rFonts w:hAnsi="ＭＳ ゴシック"/>
                      <w:sz w:val="16"/>
                      <w:szCs w:val="16"/>
                    </w:rPr>
                  </w:pPr>
                  <w:r w:rsidRPr="00056084">
                    <w:rPr>
                      <w:rFonts w:hAnsi="ＭＳ ゴシック" w:hint="eastAsia"/>
                      <w:sz w:val="16"/>
                      <w:szCs w:val="16"/>
                    </w:rPr>
                    <w:t>単位ごとにサービス提供時間に勤務する時間の合計数をサービス提供時間で除して得た数が１以上</w:t>
                  </w:r>
                </w:p>
                <w:p w:rsidR="00E21B50" w:rsidRPr="005E3283" w:rsidRDefault="00E21B50" w:rsidP="005E3283">
                  <w:pPr>
                    <w:spacing w:line="200" w:lineRule="atLeast"/>
                    <w:ind w:leftChars="-5" w:left="-10" w:rightChars="-20" w:right="-42"/>
                    <w:rPr>
                      <w:rFonts w:hAnsi="ＭＳ ゴシック"/>
                      <w:sz w:val="16"/>
                      <w:szCs w:val="16"/>
                    </w:rPr>
                  </w:pPr>
                  <w:r w:rsidRPr="00056084">
                    <w:rPr>
                      <w:rFonts w:hAnsi="ＭＳ ゴシック" w:hint="eastAsia"/>
                      <w:sz w:val="16"/>
                      <w:szCs w:val="16"/>
                    </w:rPr>
                    <w:t>※利用者の処</w:t>
                  </w:r>
                  <w:r>
                    <w:rPr>
                      <w:rFonts w:hAnsi="ＭＳ ゴシック" w:hint="eastAsia"/>
                      <w:sz w:val="16"/>
                      <w:szCs w:val="16"/>
                    </w:rPr>
                    <w:t>遇に支障がない場合は、他の単位の介護（看護）職員として従事できます</w:t>
                  </w:r>
                  <w:r w:rsidRPr="00056084">
                    <w:rPr>
                      <w:rFonts w:hAnsi="ＭＳ ゴシック" w:hint="eastAsia"/>
                      <w:sz w:val="16"/>
                      <w:szCs w:val="16"/>
                    </w:rPr>
                    <w:t>。</w:t>
                  </w:r>
                </w:p>
              </w:tc>
            </w:tr>
            <w:tr w:rsidR="00E21B50" w:rsidRPr="005B1669" w:rsidTr="00734239">
              <w:trPr>
                <w:cantSplit/>
                <w:trHeight w:val="210"/>
              </w:trPr>
              <w:tc>
                <w:tcPr>
                  <w:tcW w:w="1353" w:type="pct"/>
                  <w:vAlign w:val="center"/>
                </w:tcPr>
                <w:p w:rsidR="00E21B50" w:rsidRPr="005B1669" w:rsidRDefault="00E21B50" w:rsidP="00900E90">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介護職員</w:t>
                  </w:r>
                </w:p>
              </w:tc>
              <w:tc>
                <w:tcPr>
                  <w:tcW w:w="3647" w:type="pct"/>
                  <w:tcBorders>
                    <w:bottom w:val="single" w:sz="4" w:space="0" w:color="auto"/>
                  </w:tcBorders>
                  <w:vAlign w:val="center"/>
                </w:tcPr>
                <w:p w:rsidR="00E21B50" w:rsidRPr="005B1669" w:rsidRDefault="00E21B50" w:rsidP="00900E90">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単位ごとに確保すべき勤務延時間数＝（（利用者数-15）÷５+１）×平均提供時間数</w:t>
                  </w:r>
                </w:p>
                <w:p w:rsidR="00E21B50" w:rsidRPr="005B1669" w:rsidRDefault="00E21B50" w:rsidP="00DF1D19">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第一号通所事業</w:t>
                  </w:r>
                  <w:r>
                    <w:rPr>
                      <w:rFonts w:ascii="ＭＳ ゴシック" w:eastAsia="ＭＳ ゴシック" w:hAnsi="ＭＳ ゴシック" w:hint="eastAsia"/>
                      <w:sz w:val="18"/>
                      <w:szCs w:val="18"/>
                    </w:rPr>
                    <w:t>と一体的に運営されている場合にあっては、当該事業の利用者を含めます</w:t>
                  </w:r>
                  <w:r w:rsidRPr="005B1669">
                    <w:rPr>
                      <w:rFonts w:ascii="ＭＳ ゴシック" w:eastAsia="ＭＳ ゴシック" w:hAnsi="ＭＳ ゴシック" w:hint="eastAsia"/>
                      <w:sz w:val="18"/>
                      <w:szCs w:val="18"/>
                    </w:rPr>
                    <w:t>。</w:t>
                  </w:r>
                </w:p>
                <w:p w:rsidR="00E21B50" w:rsidRPr="005B1669" w:rsidRDefault="00E21B50" w:rsidP="00DF1D19">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w:t>
                  </w:r>
                  <w:r>
                    <w:rPr>
                      <w:rFonts w:ascii="ＭＳ ゴシック" w:eastAsia="ＭＳ ゴシック" w:hAnsi="ＭＳ ゴシック" w:hint="eastAsia"/>
                      <w:sz w:val="18"/>
                      <w:szCs w:val="18"/>
                    </w:rPr>
                    <w:t>用者の処遇に支障がない場合は、他の単位の介護職員として従事できます</w:t>
                  </w:r>
                  <w:r w:rsidRPr="005B1669">
                    <w:rPr>
                      <w:rFonts w:ascii="ＭＳ ゴシック" w:eastAsia="ＭＳ ゴシック" w:hAnsi="ＭＳ ゴシック" w:hint="eastAsia"/>
                      <w:sz w:val="18"/>
                      <w:szCs w:val="18"/>
                    </w:rPr>
                    <w:t>。</w:t>
                  </w:r>
                </w:p>
              </w:tc>
            </w:tr>
            <w:tr w:rsidR="00E21B50" w:rsidRPr="005B1669" w:rsidTr="00734239">
              <w:trPr>
                <w:cantSplit/>
                <w:trHeight w:val="210"/>
              </w:trPr>
              <w:tc>
                <w:tcPr>
                  <w:tcW w:w="1353" w:type="pct"/>
                  <w:vAlign w:val="center"/>
                </w:tcPr>
                <w:p w:rsidR="00E21B50" w:rsidRPr="005B1669" w:rsidRDefault="00E21B50" w:rsidP="00900E90">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機能訓練指導員</w:t>
                  </w:r>
                </w:p>
              </w:tc>
              <w:tc>
                <w:tcPr>
                  <w:tcW w:w="3647" w:type="pct"/>
                  <w:tcBorders>
                    <w:top w:val="single" w:sz="4" w:space="0" w:color="auto"/>
                  </w:tcBorders>
                  <w:vAlign w:val="center"/>
                </w:tcPr>
                <w:p w:rsidR="00E21B50" w:rsidRPr="005B1669" w:rsidRDefault="00E21B50" w:rsidP="00900E90">
                  <w:pPr>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１（他の職務に従事することができます</w:t>
                  </w:r>
                  <w:r w:rsidRPr="005B1669">
                    <w:rPr>
                      <w:rFonts w:ascii="ＭＳ ゴシック" w:eastAsia="ＭＳ ゴシック" w:hAnsi="ＭＳ ゴシック" w:hint="eastAsia"/>
                      <w:sz w:val="18"/>
                      <w:szCs w:val="18"/>
                    </w:rPr>
                    <w:t>。）</w:t>
                  </w:r>
                </w:p>
              </w:tc>
            </w:tr>
          </w:tbl>
          <w:p w:rsidR="00E21B50" w:rsidRDefault="00E21B50" w:rsidP="005B2306">
            <w:pPr>
              <w:rPr>
                <w:rFonts w:ascii="ＭＳ ゴシック" w:eastAsia="ＭＳ ゴシック" w:hAnsi="ＭＳ ゴシック"/>
                <w:sz w:val="18"/>
                <w:szCs w:val="18"/>
              </w:rPr>
            </w:pPr>
          </w:p>
          <w:p w:rsidR="00E21B50" w:rsidRDefault="00E21B50" w:rsidP="005B2306">
            <w:pPr>
              <w:rPr>
                <w:rFonts w:ascii="ＭＳ ゴシック" w:eastAsia="ＭＳ ゴシック" w:hAnsi="ＭＳ ゴシック"/>
                <w:sz w:val="18"/>
                <w:szCs w:val="18"/>
              </w:rPr>
            </w:pPr>
            <w:r>
              <w:rPr>
                <w:rFonts w:ascii="ＭＳ ゴシック" w:eastAsia="ＭＳ ゴシック" w:hAnsi="ＭＳ ゴシック" w:hint="eastAsia"/>
                <w:sz w:val="18"/>
                <w:szCs w:val="18"/>
              </w:rPr>
              <w:t>（利用定員11人以上）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3"/>
              <w:gridCol w:w="2410"/>
              <w:gridCol w:w="2479"/>
            </w:tblGrid>
            <w:tr w:rsidR="00E21B50" w:rsidRPr="00056084" w:rsidTr="00624301">
              <w:trPr>
                <w:trHeight w:val="283"/>
              </w:trPr>
              <w:tc>
                <w:tcPr>
                  <w:tcW w:w="1314" w:type="pct"/>
                  <w:tcBorders>
                    <w:tl2br w:val="single" w:sz="4" w:space="0" w:color="auto"/>
                  </w:tcBorders>
                </w:tcPr>
                <w:p w:rsidR="00E21B50" w:rsidRPr="005D4D54" w:rsidRDefault="00E21B50" w:rsidP="005B3AB1">
                  <w:pPr>
                    <w:spacing w:line="200" w:lineRule="atLeast"/>
                    <w:jc w:val="righ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 xml:space="preserve">　　　利用者の数</w:t>
                  </w:r>
                </w:p>
                <w:p w:rsidR="00E21B50" w:rsidRPr="005D4D54" w:rsidRDefault="00E21B50" w:rsidP="005B3AB1">
                  <w:pPr>
                    <w:spacing w:line="200" w:lineRule="atLeas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職種</w:t>
                  </w:r>
                </w:p>
              </w:tc>
              <w:tc>
                <w:tcPr>
                  <w:tcW w:w="1817" w:type="pct"/>
                  <w:vAlign w:val="center"/>
                </w:tcPr>
                <w:p w:rsidR="00E21B50" w:rsidRPr="005D4D54" w:rsidRDefault="00E21B50" w:rsidP="005B3AB1">
                  <w:pPr>
                    <w:spacing w:line="200" w:lineRule="atLeast"/>
                    <w:ind w:leftChars="-21" w:left="-44" w:rightChars="-20" w:right="-42"/>
                    <w:jc w:val="center"/>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15人まで</w:t>
                  </w:r>
                </w:p>
              </w:tc>
              <w:tc>
                <w:tcPr>
                  <w:tcW w:w="1869" w:type="pct"/>
                  <w:vAlign w:val="center"/>
                </w:tcPr>
                <w:p w:rsidR="00E21B50" w:rsidRPr="005D4D54" w:rsidRDefault="00E21B50" w:rsidP="005B3AB1">
                  <w:pPr>
                    <w:spacing w:line="200" w:lineRule="atLeast"/>
                    <w:ind w:leftChars="-23" w:left="-48" w:rightChars="-39" w:right="-82"/>
                    <w:jc w:val="center"/>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16人以上</w:t>
                  </w:r>
                </w:p>
              </w:tc>
            </w:tr>
            <w:tr w:rsidR="00E21B50" w:rsidRPr="00056084" w:rsidTr="00624301">
              <w:trPr>
                <w:trHeight w:val="210"/>
              </w:trPr>
              <w:tc>
                <w:tcPr>
                  <w:tcW w:w="1314" w:type="pct"/>
                  <w:vAlign w:val="center"/>
                </w:tcPr>
                <w:p w:rsidR="00E21B50" w:rsidRPr="005D4D54" w:rsidRDefault="00E21B50" w:rsidP="005B3AB1">
                  <w:pPr>
                    <w:pStyle w:val="a3"/>
                    <w:tabs>
                      <w:tab w:val="clear" w:pos="4252"/>
                      <w:tab w:val="clear" w:pos="8504"/>
                    </w:tabs>
                    <w:snapToGrid/>
                    <w:spacing w:line="200" w:lineRule="atLeas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生活相談員</w:t>
                  </w:r>
                </w:p>
              </w:tc>
              <w:tc>
                <w:tcPr>
                  <w:tcW w:w="3686" w:type="pct"/>
                  <w:gridSpan w:val="2"/>
                  <w:vAlign w:val="center"/>
                </w:tcPr>
                <w:p w:rsidR="00E21B50" w:rsidRPr="005D4D54" w:rsidRDefault="00E21B50" w:rsidP="005B3AB1">
                  <w:pPr>
                    <w:spacing w:line="200" w:lineRule="atLeast"/>
                    <w:ind w:leftChars="-5" w:left="-10" w:rightChars="-20" w:right="-42"/>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提供日ごとに、サービス提供時間に勤務する時間の合計数をサービス提供時間で除して得た数が１以上</w:t>
                  </w:r>
                </w:p>
                <w:p w:rsidR="00E21B50" w:rsidRPr="005D4D54" w:rsidRDefault="00E21B50" w:rsidP="005B3AB1">
                  <w:pPr>
                    <w:spacing w:line="200" w:lineRule="atLeast"/>
                    <w:ind w:leftChars="-5" w:left="150" w:rightChars="-20" w:right="-42" w:hangingChars="100" w:hanging="160"/>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※生活相談員の勤務延時間数には、サービス担当者会議等や利用者の地域生活を支える取組のために必要な時間も含めることができます。</w:t>
                  </w:r>
                </w:p>
              </w:tc>
            </w:tr>
            <w:tr w:rsidR="00E21B50" w:rsidRPr="00056084" w:rsidTr="00624301">
              <w:trPr>
                <w:cantSplit/>
                <w:trHeight w:val="210"/>
              </w:trPr>
              <w:tc>
                <w:tcPr>
                  <w:tcW w:w="1314" w:type="pct"/>
                  <w:vAlign w:val="center"/>
                </w:tcPr>
                <w:p w:rsidR="00E21B50" w:rsidRPr="005D4D54" w:rsidRDefault="00E21B50" w:rsidP="005B3AB1">
                  <w:pPr>
                    <w:spacing w:line="200" w:lineRule="atLeas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看護職員</w:t>
                  </w:r>
                </w:p>
              </w:tc>
              <w:tc>
                <w:tcPr>
                  <w:tcW w:w="3686" w:type="pct"/>
                  <w:gridSpan w:val="2"/>
                  <w:vAlign w:val="center"/>
                </w:tcPr>
                <w:p w:rsidR="00E21B50" w:rsidRPr="005D4D54" w:rsidRDefault="00E21B50" w:rsidP="005B029A">
                  <w:pPr>
                    <w:spacing w:line="200" w:lineRule="atLeast"/>
                    <w:ind w:leftChars="-5" w:left="170" w:rightChars="-20" w:right="-42" w:hangingChars="100" w:hanging="180"/>
                    <w:rPr>
                      <w:rFonts w:ascii="ＭＳ ゴシック" w:eastAsia="ＭＳ ゴシック" w:hAnsi="ＭＳ ゴシック"/>
                      <w:sz w:val="16"/>
                      <w:szCs w:val="16"/>
                    </w:rPr>
                  </w:pPr>
                  <w:r w:rsidRPr="005D4D54">
                    <w:rPr>
                      <w:rFonts w:ascii="ＭＳ ゴシック" w:eastAsia="ＭＳ ゴシック" w:hAnsi="ＭＳ ゴシック" w:hint="eastAsia"/>
                      <w:sz w:val="18"/>
                      <w:szCs w:val="18"/>
                    </w:rPr>
                    <w:t>単位ごとに専従する看護師又は准看護師が１以上</w:t>
                  </w:r>
                </w:p>
              </w:tc>
            </w:tr>
            <w:tr w:rsidR="00E21B50" w:rsidRPr="00056084" w:rsidTr="00624301">
              <w:trPr>
                <w:cantSplit/>
                <w:trHeight w:val="210"/>
              </w:trPr>
              <w:tc>
                <w:tcPr>
                  <w:tcW w:w="1314" w:type="pct"/>
                  <w:vMerge w:val="restart"/>
                  <w:vAlign w:val="center"/>
                </w:tcPr>
                <w:p w:rsidR="00E21B50" w:rsidRPr="005D4D54" w:rsidRDefault="00E21B50" w:rsidP="005B3AB1">
                  <w:pPr>
                    <w:spacing w:line="200" w:lineRule="atLeas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介護職員</w:t>
                  </w:r>
                </w:p>
              </w:tc>
              <w:tc>
                <w:tcPr>
                  <w:tcW w:w="1817" w:type="pct"/>
                  <w:tcBorders>
                    <w:bottom w:val="dotted" w:sz="4" w:space="0" w:color="auto"/>
                  </w:tcBorders>
                </w:tcPr>
                <w:p w:rsidR="00E21B50" w:rsidRPr="005D4D54" w:rsidRDefault="00E21B50" w:rsidP="00624301">
                  <w:pPr>
                    <w:spacing w:line="200" w:lineRule="atLeas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単位ごとに確保すべき勤務延時間数＝平均提供時間数</w:t>
                  </w:r>
                </w:p>
                <w:p w:rsidR="00E21B50" w:rsidRPr="005D4D54" w:rsidRDefault="00E21B50" w:rsidP="00624301">
                  <w:pPr>
                    <w:spacing w:line="200" w:lineRule="atLeast"/>
                    <w:ind w:left="160" w:hangingChars="100" w:hanging="160"/>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　第一号通所事業と一体的に運営されている場合にあっては、当該事業の利用者を含めます。</w:t>
                  </w:r>
                </w:p>
              </w:tc>
              <w:tc>
                <w:tcPr>
                  <w:tcW w:w="1869" w:type="pct"/>
                  <w:tcBorders>
                    <w:bottom w:val="dotted" w:sz="4" w:space="0" w:color="auto"/>
                  </w:tcBorders>
                  <w:vAlign w:val="center"/>
                </w:tcPr>
                <w:p w:rsidR="00E21B50" w:rsidRPr="005D4D54" w:rsidRDefault="00E21B50" w:rsidP="005B3AB1">
                  <w:pPr>
                    <w:spacing w:line="200" w:lineRule="atLeast"/>
                    <w:ind w:leftChars="-5" w:left="-10" w:rightChars="-20" w:right="-42"/>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単位ごとに確保すべき勤務延時間数＝（（利用者数-15）÷５+１）×平均提供時間数</w:t>
                  </w:r>
                </w:p>
                <w:p w:rsidR="00E21B50" w:rsidRPr="005D4D54" w:rsidRDefault="00E21B50" w:rsidP="005B029A">
                  <w:pPr>
                    <w:spacing w:line="200" w:lineRule="atLeast"/>
                    <w:ind w:leftChars="-5" w:left="150" w:rightChars="-20" w:right="-42" w:hangingChars="100" w:hanging="160"/>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　第一号通所事業と一体的に運営されている場合にあっては、当該事業の利用者を含めます。</w:t>
                  </w:r>
                </w:p>
              </w:tc>
            </w:tr>
            <w:tr w:rsidR="00E21B50" w:rsidRPr="00056084" w:rsidTr="00624301">
              <w:trPr>
                <w:cantSplit/>
                <w:trHeight w:val="210"/>
              </w:trPr>
              <w:tc>
                <w:tcPr>
                  <w:tcW w:w="1314" w:type="pct"/>
                  <w:vMerge/>
                  <w:vAlign w:val="center"/>
                </w:tcPr>
                <w:p w:rsidR="00E21B50" w:rsidRPr="005D4D54" w:rsidRDefault="00E21B50" w:rsidP="005B3AB1">
                  <w:pPr>
                    <w:spacing w:line="200" w:lineRule="atLeast"/>
                    <w:rPr>
                      <w:rFonts w:ascii="ＭＳ ゴシック" w:eastAsia="ＭＳ ゴシック" w:hAnsi="ＭＳ ゴシック"/>
                      <w:sz w:val="16"/>
                      <w:szCs w:val="16"/>
                    </w:rPr>
                  </w:pPr>
                </w:p>
              </w:tc>
              <w:tc>
                <w:tcPr>
                  <w:tcW w:w="3686" w:type="pct"/>
                  <w:gridSpan w:val="2"/>
                  <w:tcBorders>
                    <w:top w:val="dotted" w:sz="4" w:space="0" w:color="auto"/>
                  </w:tcBorders>
                  <w:vAlign w:val="center"/>
                </w:tcPr>
                <w:p w:rsidR="00E21B50" w:rsidRPr="005D4D54" w:rsidRDefault="00E21B50" w:rsidP="005B3AB1">
                  <w:pPr>
                    <w:spacing w:line="200" w:lineRule="atLeast"/>
                    <w:ind w:left="160" w:hangingChars="100" w:hanging="160"/>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　利用者の処遇に支障がない場合は、他の単位の介護職員として従事できます。</w:t>
                  </w:r>
                </w:p>
              </w:tc>
            </w:tr>
            <w:tr w:rsidR="00E21B50" w:rsidRPr="00056084" w:rsidTr="00624301">
              <w:trPr>
                <w:cantSplit/>
                <w:trHeight w:val="210"/>
              </w:trPr>
              <w:tc>
                <w:tcPr>
                  <w:tcW w:w="1314" w:type="pct"/>
                  <w:vAlign w:val="center"/>
                </w:tcPr>
                <w:p w:rsidR="00E21B50" w:rsidRPr="005D4D54" w:rsidRDefault="00E21B50" w:rsidP="005B3AB1">
                  <w:pPr>
                    <w:spacing w:line="200" w:lineRule="atLeas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機能訓練指導員</w:t>
                  </w:r>
                </w:p>
              </w:tc>
              <w:tc>
                <w:tcPr>
                  <w:tcW w:w="3686" w:type="pct"/>
                  <w:gridSpan w:val="2"/>
                  <w:tcBorders>
                    <w:top w:val="nil"/>
                  </w:tcBorders>
                  <w:vAlign w:val="center"/>
                </w:tcPr>
                <w:p w:rsidR="00E21B50" w:rsidRPr="005D4D54" w:rsidRDefault="00E21B50" w:rsidP="005E3283">
                  <w:pPr>
                    <w:spacing w:line="200" w:lineRule="atLeast"/>
                    <w:rPr>
                      <w:rFonts w:ascii="ＭＳ ゴシック" w:eastAsia="ＭＳ ゴシック" w:hAnsi="ＭＳ ゴシック"/>
                      <w:sz w:val="16"/>
                      <w:szCs w:val="16"/>
                    </w:rPr>
                  </w:pPr>
                  <w:r w:rsidRPr="005D4D54">
                    <w:rPr>
                      <w:rFonts w:ascii="ＭＳ ゴシック" w:eastAsia="ＭＳ ゴシック" w:hAnsi="ＭＳ ゴシック" w:hint="eastAsia"/>
                      <w:sz w:val="16"/>
                      <w:szCs w:val="16"/>
                    </w:rPr>
                    <w:t>１（他の職務に従事することができます。）</w:t>
                  </w:r>
                </w:p>
              </w:tc>
            </w:tr>
          </w:tbl>
          <w:p w:rsidR="00E21B50" w:rsidRPr="005B1669" w:rsidRDefault="00E21B50" w:rsidP="005B2306">
            <w:pPr>
              <w:rPr>
                <w:rFonts w:ascii="ＭＳ ゴシック" w:eastAsia="ＭＳ ゴシック" w:hAnsi="ＭＳ ゴシック"/>
                <w:sz w:val="18"/>
                <w:szCs w:val="18"/>
              </w:rPr>
            </w:pPr>
          </w:p>
        </w:tc>
        <w:tc>
          <w:tcPr>
            <w:tcW w:w="204" w:type="pct"/>
            <w:tcBorders>
              <w:left w:val="single" w:sz="4" w:space="0" w:color="auto"/>
              <w:bottom w:val="single" w:sz="4" w:space="0" w:color="auto"/>
              <w:right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left w:val="single" w:sz="4" w:space="0" w:color="auto"/>
              <w:bottom w:val="single" w:sz="4" w:space="0" w:color="auto"/>
              <w:right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left w:val="single" w:sz="4" w:space="0" w:color="auto"/>
              <w:bottom w:val="single" w:sz="4" w:space="0" w:color="auto"/>
              <w:right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05" w:type="pct"/>
            <w:tcBorders>
              <w:top w:val="nil"/>
              <w:bottom w:val="nil"/>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p>
        </w:tc>
        <w:tc>
          <w:tcPr>
            <w:tcW w:w="3183" w:type="pct"/>
            <w:tcBorders>
              <w:top w:val="single" w:sz="4" w:space="0" w:color="auto"/>
              <w:left w:val="single" w:sz="4" w:space="0" w:color="auto"/>
              <w:bottom w:val="single" w:sz="4" w:space="0" w:color="auto"/>
            </w:tcBorders>
            <w:vAlign w:val="center"/>
          </w:tcPr>
          <w:p w:rsidR="00E21B50" w:rsidRPr="005B1669" w:rsidRDefault="00E21B50" w:rsidP="00F775CE">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生活相談員は、提供日ごとに、サービス提供時間に勤務している時間</w:t>
            </w:r>
            <w:r>
              <w:rPr>
                <w:rFonts w:ascii="ＭＳ ゴシック" w:eastAsia="ＭＳ ゴシック" w:hAnsi="ＭＳ ゴシック" w:hint="eastAsia"/>
                <w:sz w:val="18"/>
                <w:szCs w:val="18"/>
              </w:rPr>
              <w:t>数の合計数をサービス提供時間で除して得た数の１以上、配置しています</w:t>
            </w:r>
            <w:r w:rsidRPr="005B1669">
              <w:rPr>
                <w:rFonts w:ascii="ＭＳ ゴシック" w:eastAsia="ＭＳ ゴシック" w:hAnsi="ＭＳ ゴシック" w:hint="eastAsia"/>
                <w:sz w:val="18"/>
                <w:szCs w:val="18"/>
              </w:rPr>
              <w:t>か。</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05" w:type="pct"/>
            <w:tcBorders>
              <w:top w:val="nil"/>
              <w:bottom w:val="nil"/>
              <w:right w:val="single" w:sz="4" w:space="0" w:color="auto"/>
            </w:tcBorders>
          </w:tcPr>
          <w:p w:rsidR="00E21B50" w:rsidRPr="005B1669" w:rsidRDefault="00E21B50" w:rsidP="005B3AB1">
            <w:pPr>
              <w:spacing w:line="300" w:lineRule="exact"/>
              <w:rPr>
                <w:rFonts w:ascii="ＭＳ ゴシック" w:eastAsia="ＭＳ ゴシック" w:hAnsi="ＭＳ ゴシック"/>
                <w:sz w:val="18"/>
                <w:szCs w:val="18"/>
              </w:rPr>
            </w:pPr>
          </w:p>
        </w:tc>
        <w:tc>
          <w:tcPr>
            <w:tcW w:w="3183" w:type="pct"/>
            <w:tcBorders>
              <w:top w:val="single" w:sz="4" w:space="0" w:color="auto"/>
              <w:left w:val="single" w:sz="4" w:space="0" w:color="auto"/>
              <w:bottom w:val="dashed" w:sz="4" w:space="0" w:color="auto"/>
            </w:tcBorders>
            <w:vAlign w:val="center"/>
          </w:tcPr>
          <w:p w:rsidR="00E21B50" w:rsidRPr="005B1669" w:rsidRDefault="00E21B50" w:rsidP="005B3AB1">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機能訓練指導員は、提供日ごとに配置しています</w:t>
            </w:r>
            <w:r w:rsidRPr="005B1669">
              <w:rPr>
                <w:rFonts w:ascii="ＭＳ ゴシック" w:eastAsia="ＭＳ ゴシック" w:hAnsi="ＭＳ ゴシック" w:hint="eastAsia"/>
                <w:sz w:val="18"/>
                <w:szCs w:val="18"/>
              </w:rPr>
              <w:t>か。</w:t>
            </w:r>
          </w:p>
        </w:tc>
        <w:tc>
          <w:tcPr>
            <w:tcW w:w="204" w:type="pct"/>
            <w:tcBorders>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05" w:type="pct"/>
            <w:tcBorders>
              <w:top w:val="nil"/>
              <w:bottom w:val="nil"/>
              <w:right w:val="single" w:sz="4" w:space="0" w:color="auto"/>
            </w:tcBorders>
          </w:tcPr>
          <w:p w:rsidR="00E21B50" w:rsidRPr="005B1669" w:rsidRDefault="00E21B50" w:rsidP="005B3AB1">
            <w:pPr>
              <w:spacing w:line="300" w:lineRule="exact"/>
              <w:rPr>
                <w:rFonts w:ascii="ＭＳ ゴシック" w:eastAsia="ＭＳ ゴシック" w:hAnsi="ＭＳ ゴシック"/>
                <w:sz w:val="18"/>
                <w:szCs w:val="18"/>
              </w:rPr>
            </w:pPr>
          </w:p>
        </w:tc>
        <w:tc>
          <w:tcPr>
            <w:tcW w:w="3183" w:type="pct"/>
            <w:tcBorders>
              <w:top w:val="dashed" w:sz="4" w:space="0" w:color="auto"/>
              <w:left w:val="single" w:sz="4" w:space="0" w:color="auto"/>
            </w:tcBorders>
            <w:vAlign w:val="center"/>
          </w:tcPr>
          <w:p w:rsidR="00E21B50" w:rsidRPr="005B1669" w:rsidRDefault="00E21B50" w:rsidP="005B3AB1">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日常生活を営むのに必</w:t>
            </w:r>
            <w:r>
              <w:rPr>
                <w:rFonts w:ascii="ＭＳ ゴシック" w:eastAsia="ＭＳ ゴシック" w:hAnsi="ＭＳ ゴシック" w:hint="eastAsia"/>
                <w:sz w:val="18"/>
                <w:szCs w:val="18"/>
              </w:rPr>
              <w:t>要な機能の減退を防止するための訓練を行う能力を有する者としています</w:t>
            </w:r>
            <w:r w:rsidRPr="005B1669">
              <w:rPr>
                <w:rFonts w:ascii="ＭＳ ゴシック" w:eastAsia="ＭＳ ゴシック" w:hAnsi="ＭＳ ゴシック" w:hint="eastAsia"/>
                <w:sz w:val="18"/>
                <w:szCs w:val="18"/>
              </w:rPr>
              <w:t>か。</w:t>
            </w:r>
          </w:p>
          <w:p w:rsidR="00E21B50" w:rsidRPr="005B1669" w:rsidRDefault="00E21B50" w:rsidP="005B3AB1">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利用者の日常生活やレクリエーション、行事を通じて行う機能訓練については</w:t>
            </w:r>
            <w:r>
              <w:rPr>
                <w:rFonts w:ascii="ＭＳ ゴシック" w:eastAsia="ＭＳ ゴシック" w:hAnsi="ＭＳ ゴシック" w:hint="eastAsia"/>
                <w:sz w:val="18"/>
                <w:szCs w:val="18"/>
              </w:rPr>
              <w:t>、当該事業所の生活相談員又は介護職員が兼務を行っても差し支え</w:t>
            </w:r>
            <w:r w:rsidR="005D4D54">
              <w:rPr>
                <w:rFonts w:ascii="ＭＳ ゴシック" w:eastAsia="ＭＳ ゴシック" w:hAnsi="ＭＳ ゴシック" w:hint="eastAsia"/>
                <w:sz w:val="18"/>
                <w:szCs w:val="18"/>
              </w:rPr>
              <w:t>ない。</w:t>
            </w:r>
          </w:p>
        </w:tc>
        <w:tc>
          <w:tcPr>
            <w:tcW w:w="204" w:type="pct"/>
            <w:tcBorders>
              <w:top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05" w:type="pct"/>
            <w:tcBorders>
              <w:top w:val="nil"/>
              <w:bottom w:val="dashed" w:sz="4" w:space="0" w:color="auto"/>
              <w:right w:val="single" w:sz="4" w:space="0" w:color="auto"/>
            </w:tcBorders>
          </w:tcPr>
          <w:p w:rsidR="00E21B50" w:rsidRPr="005B1669" w:rsidRDefault="00E21B50" w:rsidP="005B3AB1">
            <w:pPr>
              <w:spacing w:line="300" w:lineRule="exact"/>
              <w:rPr>
                <w:rFonts w:ascii="ＭＳ ゴシック" w:eastAsia="ＭＳ ゴシック" w:hAnsi="ＭＳ ゴシック"/>
                <w:sz w:val="18"/>
                <w:szCs w:val="18"/>
              </w:rPr>
            </w:pPr>
          </w:p>
        </w:tc>
        <w:tc>
          <w:tcPr>
            <w:tcW w:w="3183" w:type="pct"/>
            <w:tcBorders>
              <w:top w:val="single" w:sz="4" w:space="0" w:color="auto"/>
              <w:left w:val="single" w:sz="4" w:space="0" w:color="auto"/>
            </w:tcBorders>
            <w:vAlign w:val="center"/>
          </w:tcPr>
          <w:p w:rsidR="00E21B50" w:rsidRPr="005B1669" w:rsidRDefault="00E21B50" w:rsidP="005B3AB1">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生活相談員又は介護職</w:t>
            </w:r>
            <w:r>
              <w:rPr>
                <w:rFonts w:ascii="ＭＳ ゴシック" w:eastAsia="ＭＳ ゴシック" w:hAnsi="ＭＳ ゴシック" w:hint="eastAsia"/>
                <w:sz w:val="18"/>
                <w:szCs w:val="18"/>
              </w:rPr>
              <w:t>員のうち１人以上は常勤です</w:t>
            </w:r>
            <w:r w:rsidRPr="005B1669">
              <w:rPr>
                <w:rFonts w:ascii="ＭＳ ゴシック" w:eastAsia="ＭＳ ゴシック" w:hAnsi="ＭＳ ゴシック" w:hint="eastAsia"/>
                <w:sz w:val="18"/>
                <w:szCs w:val="18"/>
              </w:rPr>
              <w:t>か。</w:t>
            </w:r>
          </w:p>
          <w:p w:rsidR="00E21B50" w:rsidRPr="005B1669" w:rsidRDefault="00E21B50" w:rsidP="005B3AB1">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同一事業所で複数の単位の指定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w:t>
            </w:r>
            <w:r>
              <w:rPr>
                <w:rFonts w:ascii="ＭＳ ゴシック" w:eastAsia="ＭＳ ゴシック" w:hAnsi="ＭＳ ゴシック" w:hint="eastAsia"/>
                <w:sz w:val="18"/>
                <w:szCs w:val="18"/>
              </w:rPr>
              <w:t>護を同時に行う場合は、常勤の従業者は事業所ごとに確保すれば足ります</w:t>
            </w:r>
            <w:r w:rsidRPr="005B1669">
              <w:rPr>
                <w:rFonts w:ascii="ＭＳ ゴシック" w:eastAsia="ＭＳ ゴシック" w:hAnsi="ＭＳ ゴシック" w:hint="eastAsia"/>
                <w:sz w:val="18"/>
                <w:szCs w:val="18"/>
              </w:rPr>
              <w:t>。</w:t>
            </w:r>
          </w:p>
        </w:tc>
        <w:tc>
          <w:tcPr>
            <w:tcW w:w="204" w:type="pct"/>
            <w:tcBorders>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70"/>
        </w:trPr>
        <w:tc>
          <w:tcPr>
            <w:tcW w:w="1205" w:type="pct"/>
            <w:tcBorders>
              <w:top w:val="dashed" w:sz="4" w:space="0" w:color="auto"/>
              <w:bottom w:val="dashed" w:sz="4" w:space="0" w:color="auto"/>
              <w:right w:val="single" w:sz="4" w:space="0" w:color="auto"/>
            </w:tcBorders>
          </w:tcPr>
          <w:p w:rsidR="00E21B50" w:rsidRPr="005B1669" w:rsidRDefault="00E21B50" w:rsidP="005B3AB1">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利用定員10人以下の場合</w:t>
            </w:r>
          </w:p>
        </w:tc>
        <w:tc>
          <w:tcPr>
            <w:tcW w:w="3183" w:type="pct"/>
            <w:tcBorders>
              <w:top w:val="single" w:sz="4" w:space="0" w:color="auto"/>
              <w:left w:val="single" w:sz="4" w:space="0" w:color="auto"/>
              <w:bottom w:val="single" w:sz="4" w:space="0" w:color="auto"/>
            </w:tcBorders>
            <w:vAlign w:val="center"/>
          </w:tcPr>
          <w:p w:rsidR="00E21B50" w:rsidRPr="005B1669" w:rsidRDefault="00E21B50" w:rsidP="005B3AB1">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単位ごとに</w:t>
            </w:r>
            <w:r>
              <w:rPr>
                <w:rFonts w:ascii="ＭＳ ゴシック" w:eastAsia="ＭＳ ゴシック" w:hAnsi="ＭＳ ゴシック" w:hint="eastAsia"/>
                <w:sz w:val="18"/>
                <w:szCs w:val="18"/>
              </w:rPr>
              <w:t>看護職員又は介護職員を常時１人以上配置していますか</w:t>
            </w:r>
            <w:r w:rsidRPr="005B1669">
              <w:rPr>
                <w:rFonts w:ascii="ＭＳ ゴシック" w:eastAsia="ＭＳ ゴシック" w:hAnsi="ＭＳ ゴシック" w:hint="eastAsia"/>
                <w:sz w:val="18"/>
                <w:szCs w:val="18"/>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05" w:type="pct"/>
            <w:tcBorders>
              <w:top w:val="dashed" w:sz="4" w:space="0" w:color="auto"/>
              <w:bottom w:val="nil"/>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利用定員11人以上の場合</w:t>
            </w:r>
          </w:p>
        </w:tc>
        <w:tc>
          <w:tcPr>
            <w:tcW w:w="3183" w:type="pct"/>
            <w:tcBorders>
              <w:top w:val="single" w:sz="4" w:space="0" w:color="auto"/>
              <w:left w:val="single" w:sz="4" w:space="0" w:color="auto"/>
              <w:bottom w:val="single" w:sz="4" w:space="0" w:color="auto"/>
            </w:tcBorders>
            <w:vAlign w:val="center"/>
          </w:tcPr>
          <w:p w:rsidR="00E21B50" w:rsidRPr="005B1669" w:rsidRDefault="00E21B50" w:rsidP="00F775C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提供日ごと、提供時間を通じて看護職員を配置しています</w:t>
            </w:r>
            <w:r w:rsidRPr="005B1669">
              <w:rPr>
                <w:rFonts w:ascii="ＭＳ ゴシック" w:eastAsia="ＭＳ ゴシック" w:hAnsi="ＭＳ ゴシック" w:hint="eastAsia"/>
                <w:sz w:val="18"/>
                <w:szCs w:val="18"/>
              </w:rPr>
              <w:t>か。</w:t>
            </w:r>
          </w:p>
        </w:tc>
        <w:tc>
          <w:tcPr>
            <w:tcW w:w="204" w:type="pct"/>
            <w:tcBorders>
              <w:top w:val="single"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05" w:type="pct"/>
            <w:tcBorders>
              <w:top w:val="nil"/>
              <w:bottom w:val="nil"/>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p>
        </w:tc>
        <w:tc>
          <w:tcPr>
            <w:tcW w:w="3183" w:type="pct"/>
            <w:tcBorders>
              <w:top w:val="single" w:sz="4" w:space="0" w:color="auto"/>
              <w:left w:val="single" w:sz="4" w:space="0" w:color="auto"/>
              <w:bottom w:val="dashed" w:sz="4" w:space="0" w:color="auto"/>
            </w:tcBorders>
            <w:vAlign w:val="center"/>
          </w:tcPr>
          <w:p w:rsidR="00E21B50" w:rsidRPr="005B1669" w:rsidRDefault="00E21B50" w:rsidP="00F775CE">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提供</w:t>
            </w:r>
            <w:r>
              <w:rPr>
                <w:rFonts w:ascii="ＭＳ ゴシック" w:eastAsia="ＭＳ ゴシック" w:hAnsi="ＭＳ ゴシック" w:hint="eastAsia"/>
                <w:sz w:val="18"/>
                <w:szCs w:val="18"/>
              </w:rPr>
              <w:t>日ごと、提供時間を通じて看護職員と密接かつ適切な連携を図っています</w:t>
            </w:r>
            <w:r w:rsidRPr="005B1669">
              <w:rPr>
                <w:rFonts w:ascii="ＭＳ ゴシック" w:eastAsia="ＭＳ ゴシック" w:hAnsi="ＭＳ ゴシック" w:hint="eastAsia"/>
                <w:sz w:val="18"/>
                <w:szCs w:val="18"/>
              </w:rPr>
              <w:t>か。</w:t>
            </w:r>
          </w:p>
          <w:p w:rsidR="00E21B50" w:rsidRPr="005B1669" w:rsidRDefault="00E21B50" w:rsidP="00F775CE">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密接かつ適切な連携とは、事業所へ駆けつけることができる体制や適切な指示</w:t>
            </w:r>
            <w:r>
              <w:rPr>
                <w:rFonts w:ascii="ＭＳ ゴシック" w:eastAsia="ＭＳ ゴシック" w:hAnsi="ＭＳ ゴシック" w:hint="eastAsia"/>
                <w:sz w:val="18"/>
                <w:szCs w:val="18"/>
              </w:rPr>
              <w:t>ができる連絡体制などを確保することをいいます</w:t>
            </w:r>
            <w:r w:rsidRPr="005B1669">
              <w:rPr>
                <w:rFonts w:ascii="ＭＳ ゴシック" w:eastAsia="ＭＳ ゴシック" w:hAnsi="ＭＳ ゴシック" w:hint="eastAsia"/>
                <w:sz w:val="18"/>
                <w:szCs w:val="18"/>
              </w:rPr>
              <w:t>。</w:t>
            </w:r>
          </w:p>
        </w:tc>
        <w:tc>
          <w:tcPr>
            <w:tcW w:w="204" w:type="pct"/>
            <w:tcBorders>
              <w:top w:val="single" w:sz="4" w:space="0" w:color="auto"/>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668"/>
        </w:trPr>
        <w:tc>
          <w:tcPr>
            <w:tcW w:w="1205" w:type="pct"/>
            <w:tcBorders>
              <w:top w:val="nil"/>
              <w:bottom w:val="nil"/>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p>
        </w:tc>
        <w:tc>
          <w:tcPr>
            <w:tcW w:w="3183" w:type="pct"/>
            <w:tcBorders>
              <w:top w:val="dashed" w:sz="4" w:space="0" w:color="auto"/>
              <w:left w:val="single" w:sz="4" w:space="0" w:color="auto"/>
              <w:bottom w:val="single" w:sz="4" w:space="0" w:color="auto"/>
            </w:tcBorders>
            <w:vAlign w:val="center"/>
          </w:tcPr>
          <w:p w:rsidR="00E21B50" w:rsidRPr="005B1669" w:rsidRDefault="00E21B50" w:rsidP="00F775CE">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病院、診療所、訪問看護ステーションとの連携により、看護職員が指定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通所介護事業所の営業日ごとに利用者の健康状態の確認を行い、指定</w:t>
            </w:r>
            <w:r>
              <w:rPr>
                <w:rFonts w:ascii="ＭＳ ゴシック" w:eastAsia="ＭＳ ゴシック" w:hAnsi="ＭＳ ゴシック" w:hint="eastAsia"/>
                <w:sz w:val="18"/>
                <w:szCs w:val="18"/>
              </w:rPr>
              <w:t>地域密着型通所介護事業所の提供時間帯を通じて密接かつ適切な連携を図っています</w:t>
            </w:r>
            <w:r w:rsidRPr="005B1669">
              <w:rPr>
                <w:rFonts w:ascii="ＭＳ ゴシック" w:eastAsia="ＭＳ ゴシック" w:hAnsi="ＭＳ ゴシック" w:hint="eastAsia"/>
                <w:sz w:val="18"/>
                <w:szCs w:val="18"/>
              </w:rPr>
              <w:t>か。</w:t>
            </w:r>
          </w:p>
          <w:p w:rsidR="00E21B50" w:rsidRPr="005B1669" w:rsidRDefault="00E21B50" w:rsidP="00F775CE">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連携先の名称（　　　　　　　　　　　　　　　　　　　　　　　　　　　　　）</w:t>
            </w:r>
          </w:p>
        </w:tc>
        <w:tc>
          <w:tcPr>
            <w:tcW w:w="204" w:type="pct"/>
            <w:tcBorders>
              <w:top w:val="dashed"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70"/>
        </w:trPr>
        <w:tc>
          <w:tcPr>
            <w:tcW w:w="1205" w:type="pct"/>
            <w:tcBorders>
              <w:top w:val="nil"/>
              <w:bottom w:val="nil"/>
              <w:right w:val="single" w:sz="4" w:space="0" w:color="auto"/>
            </w:tcBorders>
          </w:tcPr>
          <w:p w:rsidR="00E21B50" w:rsidRPr="005B1669" w:rsidRDefault="00E21B50" w:rsidP="005B3AB1">
            <w:pPr>
              <w:spacing w:line="300" w:lineRule="exact"/>
              <w:rPr>
                <w:rFonts w:ascii="ＭＳ ゴシック" w:eastAsia="ＭＳ ゴシック" w:hAnsi="ＭＳ ゴシック"/>
                <w:sz w:val="18"/>
                <w:szCs w:val="18"/>
              </w:rPr>
            </w:pPr>
          </w:p>
        </w:tc>
        <w:tc>
          <w:tcPr>
            <w:tcW w:w="3183" w:type="pct"/>
            <w:tcBorders>
              <w:top w:val="single" w:sz="4" w:space="0" w:color="auto"/>
              <w:left w:val="single" w:sz="4" w:space="0" w:color="auto"/>
              <w:bottom w:val="single" w:sz="4" w:space="0" w:color="auto"/>
            </w:tcBorders>
            <w:vAlign w:val="center"/>
          </w:tcPr>
          <w:p w:rsidR="00E21B50" w:rsidRPr="005B1669" w:rsidRDefault="00E21B50" w:rsidP="005B3AB1">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単位ごとに介護職員を常時１人以上配置しています</w:t>
            </w:r>
            <w:r w:rsidRPr="005B1669">
              <w:rPr>
                <w:rFonts w:ascii="ＭＳ ゴシック" w:eastAsia="ＭＳ ゴシック" w:hAnsi="ＭＳ ゴシック" w:hint="eastAsia"/>
                <w:sz w:val="18"/>
                <w:szCs w:val="18"/>
              </w:rPr>
              <w:t>か。</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475"/>
        </w:trPr>
        <w:tc>
          <w:tcPr>
            <w:tcW w:w="1205" w:type="pct"/>
            <w:tcBorders>
              <w:top w:val="nil"/>
              <w:bottom w:val="nil"/>
              <w:right w:val="single" w:sz="4" w:space="0" w:color="auto"/>
            </w:tcBorders>
          </w:tcPr>
          <w:p w:rsidR="00E21B50" w:rsidRPr="005B1669" w:rsidRDefault="00E21B50" w:rsidP="00257BE0">
            <w:pPr>
              <w:spacing w:line="300" w:lineRule="exact"/>
              <w:rPr>
                <w:rFonts w:ascii="ＭＳ ゴシック" w:eastAsia="ＭＳ ゴシック" w:hAnsi="ＭＳ ゴシック"/>
                <w:sz w:val="18"/>
                <w:szCs w:val="18"/>
              </w:rPr>
            </w:pPr>
          </w:p>
        </w:tc>
        <w:tc>
          <w:tcPr>
            <w:tcW w:w="3183" w:type="pct"/>
            <w:tcBorders>
              <w:top w:val="single" w:sz="4" w:space="0" w:color="auto"/>
              <w:left w:val="single" w:sz="4" w:space="0" w:color="auto"/>
              <w:bottom w:val="single" w:sz="4" w:space="0" w:color="auto"/>
            </w:tcBorders>
            <w:vAlign w:val="center"/>
          </w:tcPr>
          <w:p w:rsidR="00E21B50" w:rsidRPr="005B1669" w:rsidRDefault="00E21B50" w:rsidP="00F775CE">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介護職員は、提供日ごとに、サービス提供時間に勤務する時間の合計数をサービス提供時間で除して得た数が、利用者数15人までの場合は１以上、15人を超える場合は15人を</w:t>
            </w:r>
            <w:r>
              <w:rPr>
                <w:rFonts w:ascii="ＭＳ ゴシック" w:eastAsia="ＭＳ ゴシック" w:hAnsi="ＭＳ ゴシック" w:hint="eastAsia"/>
                <w:sz w:val="18"/>
                <w:szCs w:val="18"/>
              </w:rPr>
              <w:t>超える部分の数を５で除して得た数に１を加えた数以上確保されています</w:t>
            </w:r>
            <w:r w:rsidRPr="005B1669">
              <w:rPr>
                <w:rFonts w:ascii="ＭＳ ゴシック" w:eastAsia="ＭＳ ゴシック" w:hAnsi="ＭＳ ゴシック" w:hint="eastAsia"/>
                <w:sz w:val="18"/>
                <w:szCs w:val="18"/>
              </w:rPr>
              <w:t>か。</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45BB8">
        <w:trPr>
          <w:cantSplit/>
          <w:trHeight w:val="4479"/>
        </w:trPr>
        <w:tc>
          <w:tcPr>
            <w:tcW w:w="1205" w:type="pct"/>
            <w:tcBorders>
              <w:top w:val="dashed" w:sz="4" w:space="0" w:color="auto"/>
              <w:bottom w:val="dashed" w:sz="4" w:space="0" w:color="auto"/>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従業者の資格について</w:t>
            </w:r>
          </w:p>
        </w:tc>
        <w:tc>
          <w:tcPr>
            <w:tcW w:w="3183" w:type="pct"/>
            <w:tcBorders>
              <w:top w:val="single" w:sz="4" w:space="0" w:color="auto"/>
              <w:left w:val="single" w:sz="4" w:space="0" w:color="auto"/>
              <w:bottom w:val="single" w:sz="4" w:space="0" w:color="auto"/>
            </w:tcBorders>
            <w:vAlign w:val="center"/>
          </w:tcPr>
          <w:p w:rsidR="00E21B50" w:rsidRPr="005B1669" w:rsidRDefault="00E21B50" w:rsidP="00831E2D">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各従業者の資格は適正です</w:t>
            </w:r>
            <w:r w:rsidRPr="005B1669">
              <w:rPr>
                <w:rFonts w:ascii="ＭＳ ゴシック" w:eastAsia="ＭＳ ゴシック" w:hAnsi="ＭＳ ゴシック" w:hint="eastAsia"/>
                <w:sz w:val="18"/>
                <w:szCs w:val="18"/>
              </w:rPr>
              <w:t>か。</w:t>
            </w:r>
          </w:p>
          <w:tbl>
            <w:tblPr>
              <w:tblW w:w="4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1472"/>
              <w:gridCol w:w="566"/>
              <w:gridCol w:w="2693"/>
            </w:tblGrid>
            <w:tr w:rsidR="00E21B50" w:rsidRPr="005B1669" w:rsidTr="00926E8E">
              <w:trPr>
                <w:trHeight w:val="210"/>
              </w:trPr>
              <w:tc>
                <w:tcPr>
                  <w:tcW w:w="1091" w:type="pct"/>
                  <w:vMerge w:val="restart"/>
                  <w:vAlign w:val="center"/>
                </w:tcPr>
                <w:p w:rsidR="00E21B50" w:rsidRPr="005B1669" w:rsidRDefault="00E21B50" w:rsidP="00436374">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「○」を記載</w:t>
                  </w:r>
                </w:p>
              </w:tc>
              <w:tc>
                <w:tcPr>
                  <w:tcW w:w="1216" w:type="pct"/>
                  <w:vMerge w:val="restart"/>
                  <w:vAlign w:val="center"/>
                </w:tcPr>
                <w:p w:rsidR="00E21B50" w:rsidRPr="005B1669" w:rsidRDefault="00E21B50" w:rsidP="00831E2D">
                  <w:pPr>
                    <w:pStyle w:val="a3"/>
                    <w:tabs>
                      <w:tab w:val="clear" w:pos="4252"/>
                      <w:tab w:val="clear" w:pos="8504"/>
                    </w:tabs>
                    <w:snapToGrid/>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生活相談員</w:t>
                  </w:r>
                </w:p>
              </w:tc>
              <w:tc>
                <w:tcPr>
                  <w:tcW w:w="468" w:type="pct"/>
                </w:tcPr>
                <w:p w:rsidR="00E21B50" w:rsidRPr="005B1669" w:rsidRDefault="00E21B50" w:rsidP="00831E2D">
                  <w:pPr>
                    <w:spacing w:line="200" w:lineRule="atLeast"/>
                    <w:ind w:leftChars="-5" w:left="170" w:rightChars="-20" w:right="-42" w:hangingChars="100" w:hanging="180"/>
                    <w:rPr>
                      <w:rFonts w:ascii="ＭＳ ゴシック" w:eastAsia="ＭＳ ゴシック" w:hAnsi="ＭＳ ゴシック"/>
                      <w:sz w:val="18"/>
                      <w:szCs w:val="18"/>
                    </w:rPr>
                  </w:pPr>
                </w:p>
              </w:tc>
              <w:tc>
                <w:tcPr>
                  <w:tcW w:w="2225" w:type="pct"/>
                  <w:vAlign w:val="center"/>
                </w:tcPr>
                <w:p w:rsidR="00E21B50" w:rsidRPr="005B1669" w:rsidRDefault="00E21B50" w:rsidP="00831E2D">
                  <w:pPr>
                    <w:spacing w:line="200" w:lineRule="atLeast"/>
                    <w:ind w:leftChars="-5" w:left="170" w:rightChars="-20" w:right="-42"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社会福祉士</w:t>
                  </w:r>
                </w:p>
              </w:tc>
            </w:tr>
            <w:tr w:rsidR="00E21B50" w:rsidRPr="005B1669" w:rsidTr="00926E8E">
              <w:trPr>
                <w:cantSplit/>
                <w:trHeight w:val="210"/>
              </w:trPr>
              <w:tc>
                <w:tcPr>
                  <w:tcW w:w="1091" w:type="pct"/>
                  <w:vMerge/>
                </w:tcPr>
                <w:p w:rsidR="00E21B50" w:rsidRPr="005B1669"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5B1669" w:rsidRDefault="00E21B50" w:rsidP="00831E2D">
                  <w:pPr>
                    <w:spacing w:line="200" w:lineRule="atLeast"/>
                    <w:rPr>
                      <w:rFonts w:ascii="ＭＳ ゴシック" w:eastAsia="ＭＳ ゴシック" w:hAnsi="ＭＳ ゴシック"/>
                      <w:sz w:val="18"/>
                      <w:szCs w:val="18"/>
                    </w:rPr>
                  </w:pPr>
                </w:p>
              </w:tc>
              <w:tc>
                <w:tcPr>
                  <w:tcW w:w="468" w:type="pct"/>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精神保健福祉士</w:t>
                  </w:r>
                </w:p>
              </w:tc>
            </w:tr>
            <w:tr w:rsidR="00E21B50" w:rsidRPr="005B1669" w:rsidTr="00926E8E">
              <w:trPr>
                <w:cantSplit/>
                <w:trHeight w:val="210"/>
              </w:trPr>
              <w:tc>
                <w:tcPr>
                  <w:tcW w:w="1091" w:type="pct"/>
                  <w:vMerge/>
                </w:tcPr>
                <w:p w:rsidR="00E21B50" w:rsidRPr="005B1669"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5B1669" w:rsidRDefault="00E21B50" w:rsidP="00831E2D">
                  <w:pPr>
                    <w:spacing w:line="200" w:lineRule="atLeast"/>
                    <w:rPr>
                      <w:rFonts w:ascii="ＭＳ ゴシック" w:eastAsia="ＭＳ ゴシック" w:hAnsi="ＭＳ ゴシック"/>
                      <w:sz w:val="18"/>
                      <w:szCs w:val="18"/>
                    </w:rPr>
                  </w:pPr>
                </w:p>
              </w:tc>
              <w:tc>
                <w:tcPr>
                  <w:tcW w:w="468" w:type="pct"/>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介護福祉士</w:t>
                  </w:r>
                </w:p>
              </w:tc>
            </w:tr>
            <w:tr w:rsidR="00E21B50" w:rsidRPr="005B1669" w:rsidTr="00926E8E">
              <w:trPr>
                <w:cantSplit/>
                <w:trHeight w:val="210"/>
              </w:trPr>
              <w:tc>
                <w:tcPr>
                  <w:tcW w:w="1091" w:type="pct"/>
                  <w:vMerge/>
                </w:tcPr>
                <w:p w:rsidR="00E21B50" w:rsidRPr="005B1669"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5B1669" w:rsidRDefault="00E21B50" w:rsidP="00831E2D">
                  <w:pPr>
                    <w:spacing w:line="200" w:lineRule="atLeast"/>
                    <w:rPr>
                      <w:rFonts w:ascii="ＭＳ ゴシック" w:eastAsia="ＭＳ ゴシック" w:hAnsi="ＭＳ ゴシック"/>
                      <w:sz w:val="18"/>
                      <w:szCs w:val="18"/>
                    </w:rPr>
                  </w:pPr>
                </w:p>
              </w:tc>
              <w:tc>
                <w:tcPr>
                  <w:tcW w:w="468" w:type="pct"/>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社会福祉主事</w:t>
                  </w:r>
                </w:p>
              </w:tc>
            </w:tr>
            <w:tr w:rsidR="00E21B50" w:rsidRPr="005B1669" w:rsidTr="00926E8E">
              <w:trPr>
                <w:cantSplit/>
                <w:trHeight w:val="210"/>
              </w:trPr>
              <w:tc>
                <w:tcPr>
                  <w:tcW w:w="1091" w:type="pct"/>
                  <w:vMerge/>
                </w:tcPr>
                <w:p w:rsidR="00E21B50" w:rsidRPr="005B1669"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5B1669" w:rsidRDefault="00E21B50" w:rsidP="00831E2D">
                  <w:pPr>
                    <w:spacing w:line="200" w:lineRule="atLeast"/>
                    <w:rPr>
                      <w:rFonts w:ascii="ＭＳ ゴシック" w:eastAsia="ＭＳ ゴシック" w:hAnsi="ＭＳ ゴシック"/>
                      <w:sz w:val="18"/>
                      <w:szCs w:val="18"/>
                    </w:rPr>
                  </w:pPr>
                </w:p>
              </w:tc>
              <w:tc>
                <w:tcPr>
                  <w:tcW w:w="468" w:type="pct"/>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介護支援専門員</w:t>
                  </w:r>
                </w:p>
              </w:tc>
            </w:tr>
            <w:tr w:rsidR="00E21B50" w:rsidRPr="005B1669" w:rsidTr="00926E8E">
              <w:trPr>
                <w:cantSplit/>
                <w:trHeight w:val="210"/>
              </w:trPr>
              <w:tc>
                <w:tcPr>
                  <w:tcW w:w="1091" w:type="pct"/>
                  <w:vMerge/>
                </w:tcPr>
                <w:p w:rsidR="00E21B50" w:rsidRPr="005B1669" w:rsidRDefault="00E21B50" w:rsidP="00831E2D">
                  <w:pPr>
                    <w:spacing w:line="200" w:lineRule="atLeast"/>
                    <w:rPr>
                      <w:rFonts w:ascii="ＭＳ ゴシック" w:eastAsia="ＭＳ ゴシック" w:hAnsi="ＭＳ ゴシック"/>
                      <w:sz w:val="18"/>
                      <w:szCs w:val="18"/>
                    </w:rPr>
                  </w:pPr>
                </w:p>
              </w:tc>
              <w:tc>
                <w:tcPr>
                  <w:tcW w:w="1216" w:type="pct"/>
                  <w:vMerge w:val="restart"/>
                  <w:vAlign w:val="center"/>
                </w:tcPr>
                <w:p w:rsidR="00E21B50" w:rsidRPr="005B1669" w:rsidRDefault="00E21B50" w:rsidP="00831E2D">
                  <w:pPr>
                    <w:spacing w:line="20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看護職員</w:t>
                  </w:r>
                </w:p>
              </w:tc>
              <w:tc>
                <w:tcPr>
                  <w:tcW w:w="468" w:type="pct"/>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看護師</w:t>
                  </w:r>
                </w:p>
              </w:tc>
            </w:tr>
            <w:tr w:rsidR="00E21B50" w:rsidRPr="005B1669" w:rsidTr="00926E8E">
              <w:trPr>
                <w:cantSplit/>
                <w:trHeight w:val="210"/>
              </w:trPr>
              <w:tc>
                <w:tcPr>
                  <w:tcW w:w="1091" w:type="pct"/>
                  <w:vMerge/>
                </w:tcPr>
                <w:p w:rsidR="00E21B50" w:rsidRPr="005B1669"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5B1669" w:rsidRDefault="00E21B50" w:rsidP="00831E2D">
                  <w:pPr>
                    <w:spacing w:line="200" w:lineRule="atLeast"/>
                    <w:rPr>
                      <w:rFonts w:ascii="ＭＳ ゴシック" w:eastAsia="ＭＳ ゴシック" w:hAnsi="ＭＳ ゴシック"/>
                      <w:sz w:val="18"/>
                      <w:szCs w:val="18"/>
                    </w:rPr>
                  </w:pPr>
                </w:p>
              </w:tc>
              <w:tc>
                <w:tcPr>
                  <w:tcW w:w="468" w:type="pct"/>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p>
              </w:tc>
              <w:tc>
                <w:tcPr>
                  <w:tcW w:w="2225" w:type="pct"/>
                  <w:vAlign w:val="center"/>
                </w:tcPr>
                <w:p w:rsidR="00E21B50" w:rsidRPr="005B1669" w:rsidRDefault="00E21B50" w:rsidP="00831E2D">
                  <w:pPr>
                    <w:spacing w:line="200" w:lineRule="atLeast"/>
                    <w:ind w:leftChars="-5" w:left="-10" w:rightChars="-20" w:right="-42"/>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准看護師</w:t>
                  </w:r>
                </w:p>
              </w:tc>
            </w:tr>
            <w:tr w:rsidR="00E21B50" w:rsidRPr="00DC038B" w:rsidTr="00926E8E">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restart"/>
                  <w:vAlign w:val="center"/>
                </w:tcPr>
                <w:p w:rsidR="00E21B50" w:rsidRPr="00DC038B" w:rsidRDefault="00E21B50" w:rsidP="00831E2D">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機能訓練指導員</w:t>
                  </w:r>
                </w:p>
              </w:tc>
              <w:tc>
                <w:tcPr>
                  <w:tcW w:w="468" w:type="pct"/>
                </w:tcPr>
                <w:p w:rsidR="00E21B50" w:rsidRPr="00DC038B" w:rsidRDefault="00E21B50" w:rsidP="00831E2D">
                  <w:pPr>
                    <w:spacing w:line="200" w:lineRule="atLeast"/>
                    <w:ind w:leftChars="-5" w:left="170" w:rightChars="-20" w:right="-42" w:hangingChars="100" w:hanging="180"/>
                    <w:rPr>
                      <w:rFonts w:ascii="ＭＳ ゴシック" w:eastAsia="ＭＳ ゴシック" w:hAnsi="ＭＳ ゴシック"/>
                      <w:sz w:val="18"/>
                      <w:szCs w:val="18"/>
                    </w:rPr>
                  </w:pPr>
                </w:p>
              </w:tc>
              <w:tc>
                <w:tcPr>
                  <w:tcW w:w="2225" w:type="pct"/>
                  <w:tcBorders>
                    <w:bottom w:val="single" w:sz="4" w:space="0" w:color="auto"/>
                  </w:tcBorders>
                  <w:vAlign w:val="center"/>
                </w:tcPr>
                <w:p w:rsidR="00E21B50" w:rsidRPr="00DC038B" w:rsidRDefault="00E21B50" w:rsidP="00831E2D">
                  <w:pPr>
                    <w:spacing w:line="200" w:lineRule="atLeast"/>
                    <w:ind w:leftChars="-5" w:left="170" w:rightChars="-20" w:right="-42"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理学療法士</w:t>
                  </w:r>
                </w:p>
              </w:tc>
            </w:tr>
            <w:tr w:rsidR="00E21B50" w:rsidRPr="00DC038B" w:rsidTr="00926E8E">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E21B50" w:rsidRPr="00DC038B" w:rsidRDefault="00E21B50" w:rsidP="00831E2D">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作業療法士</w:t>
                  </w:r>
                </w:p>
              </w:tc>
            </w:tr>
            <w:tr w:rsidR="00E21B50" w:rsidRPr="00DC038B" w:rsidTr="00926E8E">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E21B50" w:rsidRPr="00DC038B" w:rsidRDefault="00E21B50" w:rsidP="00831E2D">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言語聴覚士</w:t>
                  </w:r>
                </w:p>
              </w:tc>
            </w:tr>
            <w:tr w:rsidR="00E21B50" w:rsidRPr="00DC038B" w:rsidTr="00926E8E">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E21B50" w:rsidRPr="00DC038B" w:rsidRDefault="00E21B50" w:rsidP="00831E2D">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看護師</w:t>
                  </w:r>
                </w:p>
              </w:tc>
            </w:tr>
            <w:tr w:rsidR="00E21B50" w:rsidRPr="00DC038B" w:rsidTr="00926E8E">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E21B50" w:rsidRPr="00DC038B" w:rsidRDefault="00E21B50" w:rsidP="00831E2D">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准看護師</w:t>
                  </w:r>
                </w:p>
              </w:tc>
            </w:tr>
            <w:tr w:rsidR="00E21B50" w:rsidRPr="00DC038B" w:rsidTr="00926E8E">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E21B50" w:rsidRPr="00DC038B" w:rsidRDefault="00E21B50" w:rsidP="00831E2D">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柔道整復師</w:t>
                  </w:r>
                </w:p>
              </w:tc>
            </w:tr>
            <w:tr w:rsidR="00E21B50" w:rsidRPr="00DC038B" w:rsidTr="00B45BB8">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E21B50" w:rsidRPr="00DC038B" w:rsidRDefault="00E21B50" w:rsidP="00831E2D">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あん摩マッサージ指圧師</w:t>
                  </w:r>
                </w:p>
              </w:tc>
            </w:tr>
            <w:tr w:rsidR="00E21B50" w:rsidRPr="00DC038B" w:rsidTr="00B45BB8">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bottom w:val="single" w:sz="4" w:space="0" w:color="auto"/>
                  </w:tcBorders>
                  <w:vAlign w:val="center"/>
                </w:tcPr>
                <w:p w:rsidR="00E21B50" w:rsidRPr="00DC038B" w:rsidRDefault="00E21B50" w:rsidP="00F50DD1">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はり師</w:t>
                  </w:r>
                </w:p>
              </w:tc>
            </w:tr>
            <w:tr w:rsidR="00E21B50" w:rsidRPr="00DC038B" w:rsidTr="00926E8E">
              <w:trPr>
                <w:cantSplit/>
                <w:trHeight w:val="210"/>
              </w:trPr>
              <w:tc>
                <w:tcPr>
                  <w:tcW w:w="1091" w:type="pct"/>
                  <w:vMerge/>
                </w:tcPr>
                <w:p w:rsidR="00E21B50" w:rsidRPr="00DC038B" w:rsidRDefault="00E21B50" w:rsidP="00831E2D">
                  <w:pPr>
                    <w:spacing w:line="200" w:lineRule="atLeast"/>
                    <w:rPr>
                      <w:rFonts w:ascii="ＭＳ ゴシック" w:eastAsia="ＭＳ ゴシック" w:hAnsi="ＭＳ ゴシック"/>
                      <w:sz w:val="18"/>
                      <w:szCs w:val="18"/>
                    </w:rPr>
                  </w:pPr>
                </w:p>
              </w:tc>
              <w:tc>
                <w:tcPr>
                  <w:tcW w:w="1216" w:type="pct"/>
                  <w:vMerge/>
                  <w:vAlign w:val="center"/>
                </w:tcPr>
                <w:p w:rsidR="00E21B50" w:rsidRPr="00DC038B" w:rsidRDefault="00E21B50" w:rsidP="00831E2D">
                  <w:pPr>
                    <w:spacing w:line="200" w:lineRule="atLeast"/>
                    <w:rPr>
                      <w:rFonts w:ascii="ＭＳ ゴシック" w:eastAsia="ＭＳ ゴシック" w:hAnsi="ＭＳ ゴシック"/>
                      <w:sz w:val="18"/>
                      <w:szCs w:val="18"/>
                    </w:rPr>
                  </w:pPr>
                </w:p>
              </w:tc>
              <w:tc>
                <w:tcPr>
                  <w:tcW w:w="468" w:type="pct"/>
                </w:tcPr>
                <w:p w:rsidR="00E21B50" w:rsidRPr="00DC038B" w:rsidRDefault="00E21B50" w:rsidP="00831E2D">
                  <w:pPr>
                    <w:spacing w:line="200" w:lineRule="atLeast"/>
                    <w:rPr>
                      <w:rFonts w:ascii="ＭＳ ゴシック" w:eastAsia="ＭＳ ゴシック" w:hAnsi="ＭＳ ゴシック"/>
                      <w:sz w:val="18"/>
                      <w:szCs w:val="18"/>
                    </w:rPr>
                  </w:pPr>
                </w:p>
              </w:tc>
              <w:tc>
                <w:tcPr>
                  <w:tcW w:w="2225" w:type="pct"/>
                  <w:tcBorders>
                    <w:top w:val="single" w:sz="4" w:space="0" w:color="auto"/>
                  </w:tcBorders>
                  <w:vAlign w:val="center"/>
                </w:tcPr>
                <w:p w:rsidR="00E21B50" w:rsidRPr="00DC038B" w:rsidRDefault="00E21B50" w:rsidP="00F50DD1">
                  <w:pPr>
                    <w:spacing w:line="200" w:lineRule="atLeas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きゅう師</w:t>
                  </w:r>
                </w:p>
              </w:tc>
            </w:tr>
          </w:tbl>
          <w:p w:rsidR="00E21B50" w:rsidRPr="005B1669" w:rsidRDefault="00E21B50" w:rsidP="00831E2D">
            <w:pPr>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機能訓練指導員として配置するはり師及びきゅう師については、理学療法士、作業療法士、言語聴覚氏、看護職員、柔道整復師、あん摩マッサージ指圧師の資格を有する機能訓練指導員を配置した事業所で６月以上機能訓練指導に従事した経験を有する者であること。</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1097"/>
        </w:trPr>
        <w:tc>
          <w:tcPr>
            <w:tcW w:w="1205" w:type="pct"/>
            <w:tcBorders>
              <w:top w:val="dashed" w:sz="4" w:space="0" w:color="auto"/>
              <w:bottom w:val="nil"/>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単位の取扱いについて</w:t>
            </w:r>
          </w:p>
        </w:tc>
        <w:tc>
          <w:tcPr>
            <w:tcW w:w="3183" w:type="pct"/>
            <w:tcBorders>
              <w:top w:val="single" w:sz="4" w:space="0" w:color="auto"/>
              <w:left w:val="single" w:sz="4" w:space="0" w:color="auto"/>
              <w:bottom w:val="dashed" w:sz="4" w:space="0" w:color="auto"/>
            </w:tcBorders>
            <w:vAlign w:val="center"/>
          </w:tcPr>
          <w:p w:rsidR="00E21B50" w:rsidRPr="005B1669" w:rsidRDefault="00E21B50" w:rsidP="00045701">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次のような場合は２単位として取り扱っています</w:t>
            </w:r>
            <w:r w:rsidRPr="005B1669">
              <w:rPr>
                <w:rFonts w:ascii="ＭＳ ゴシック" w:eastAsia="ＭＳ ゴシック" w:hAnsi="ＭＳ ゴシック" w:hint="eastAsia"/>
                <w:sz w:val="18"/>
                <w:szCs w:val="18"/>
              </w:rPr>
              <w:t>か。</w:t>
            </w:r>
          </w:p>
          <w:p w:rsidR="00E21B50" w:rsidRPr="005B1669" w:rsidRDefault="00E21B50" w:rsidP="00045701">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利用者ごとに策定した</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通所介護計画に位置付けられた内容の</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通所介護が一体的に提供されていると認められる場合は、同一単位で提供時間数の異なる利用者に対して</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通所介護を行うことは可能。</w:t>
            </w:r>
          </w:p>
          <w:p w:rsidR="00E21B50" w:rsidRPr="005B1669" w:rsidRDefault="00E21B50" w:rsidP="00045701">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同時一体的に行われていると認められない場合は、別単位となることに留意すること。</w:t>
            </w:r>
          </w:p>
        </w:tc>
        <w:tc>
          <w:tcPr>
            <w:tcW w:w="204" w:type="pct"/>
            <w:tcBorders>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181"/>
        </w:trPr>
        <w:tc>
          <w:tcPr>
            <w:tcW w:w="1205" w:type="pct"/>
            <w:tcBorders>
              <w:top w:val="nil"/>
              <w:bottom w:val="nil"/>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p>
        </w:tc>
        <w:tc>
          <w:tcPr>
            <w:tcW w:w="3183" w:type="pct"/>
            <w:tcBorders>
              <w:top w:val="dashed" w:sz="4" w:space="0" w:color="auto"/>
              <w:left w:val="single" w:sz="4" w:space="0" w:color="auto"/>
              <w:bottom w:val="dashed" w:sz="4" w:space="0" w:color="auto"/>
            </w:tcBorders>
            <w:vAlign w:val="center"/>
          </w:tcPr>
          <w:p w:rsidR="00E21B50" w:rsidRPr="005B1669" w:rsidRDefault="00E21B50" w:rsidP="00045701">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通所介護が同時に一定の距離を置いた２つの場所で行われ、これらのサービスの提供が一体的に行われているといえない場合</w:t>
            </w:r>
          </w:p>
        </w:tc>
        <w:tc>
          <w:tcPr>
            <w:tcW w:w="204" w:type="pct"/>
            <w:tcBorders>
              <w:top w:val="dashed" w:sz="4" w:space="0" w:color="auto"/>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bottom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70"/>
        </w:trPr>
        <w:tc>
          <w:tcPr>
            <w:tcW w:w="1205" w:type="pct"/>
            <w:tcBorders>
              <w:top w:val="nil"/>
              <w:bottom w:val="dashed" w:sz="4" w:space="0" w:color="auto"/>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p>
        </w:tc>
        <w:tc>
          <w:tcPr>
            <w:tcW w:w="3183" w:type="pct"/>
            <w:tcBorders>
              <w:top w:val="dashed" w:sz="4" w:space="0" w:color="auto"/>
              <w:left w:val="single" w:sz="4" w:space="0" w:color="auto"/>
            </w:tcBorders>
            <w:vAlign w:val="center"/>
          </w:tcPr>
          <w:p w:rsidR="00E21B50" w:rsidRPr="005B1669" w:rsidRDefault="00E21B50" w:rsidP="00045701">
            <w:pPr>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午前と午後とで別の利用者に対して指定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通所介護を提供する場合</w:t>
            </w:r>
          </w:p>
        </w:tc>
        <w:tc>
          <w:tcPr>
            <w:tcW w:w="204" w:type="pct"/>
            <w:tcBorders>
              <w:top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dashed"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70"/>
        </w:trPr>
        <w:tc>
          <w:tcPr>
            <w:tcW w:w="1205" w:type="pct"/>
            <w:tcBorders>
              <w:top w:val="dashed" w:sz="4" w:space="0" w:color="auto"/>
              <w:bottom w:val="single" w:sz="4" w:space="0" w:color="auto"/>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延長サービス提供について</w:t>
            </w:r>
          </w:p>
        </w:tc>
        <w:tc>
          <w:tcPr>
            <w:tcW w:w="3183" w:type="pct"/>
            <w:tcBorders>
              <w:top w:val="single" w:sz="4" w:space="0" w:color="auto"/>
              <w:left w:val="single" w:sz="4" w:space="0" w:color="auto"/>
            </w:tcBorders>
            <w:vAlign w:val="center"/>
          </w:tcPr>
          <w:p w:rsidR="00E21B50" w:rsidRPr="005B1669" w:rsidRDefault="00E21B50" w:rsidP="0013353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5B1669">
              <w:rPr>
                <w:rFonts w:ascii="ＭＳ ゴシック" w:eastAsia="ＭＳ ゴシック" w:hAnsi="ＭＳ ゴシック" w:hint="eastAsia"/>
                <w:sz w:val="18"/>
                <w:szCs w:val="18"/>
              </w:rPr>
              <w:t>時間以上９時間未満の</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通所介護の前後に連続して延長サービスを行う場</w:t>
            </w:r>
            <w:r>
              <w:rPr>
                <w:rFonts w:ascii="ＭＳ ゴシック" w:eastAsia="ＭＳ ゴシック" w:hAnsi="ＭＳ ゴシック" w:hint="eastAsia"/>
                <w:sz w:val="18"/>
                <w:szCs w:val="18"/>
              </w:rPr>
              <w:t>合にあっては、事業所の実状に応じて、適当数の従業者を配置しています</w:t>
            </w:r>
            <w:r w:rsidRPr="005B1669">
              <w:rPr>
                <w:rFonts w:ascii="ＭＳ ゴシック" w:eastAsia="ＭＳ ゴシック" w:hAnsi="ＭＳ ゴシック" w:hint="eastAsia"/>
                <w:sz w:val="18"/>
                <w:szCs w:val="18"/>
              </w:rPr>
              <w:t>か。</w:t>
            </w:r>
          </w:p>
        </w:tc>
        <w:tc>
          <w:tcPr>
            <w:tcW w:w="204" w:type="pct"/>
            <w:tcBorders>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846"/>
        </w:trPr>
        <w:tc>
          <w:tcPr>
            <w:tcW w:w="1205" w:type="pct"/>
            <w:tcBorders>
              <w:top w:val="single" w:sz="4" w:space="0" w:color="auto"/>
            </w:tcBorders>
          </w:tcPr>
          <w:p w:rsidR="00E21B50" w:rsidRPr="005B1669" w:rsidRDefault="00E21B50" w:rsidP="004E2903">
            <w:pPr>
              <w:spacing w:line="30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　人員に関する基準のみなし規定</w:t>
            </w:r>
          </w:p>
        </w:tc>
        <w:tc>
          <w:tcPr>
            <w:tcW w:w="3183" w:type="pct"/>
            <w:tcBorders>
              <w:top w:val="single" w:sz="4" w:space="0" w:color="auto"/>
            </w:tcBorders>
            <w:vAlign w:val="center"/>
          </w:tcPr>
          <w:p w:rsidR="00E21B50" w:rsidRPr="005B1669" w:rsidRDefault="00E21B50" w:rsidP="00D20CB3">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sz w:val="18"/>
                <w:szCs w:val="18"/>
              </w:rPr>
              <w:t>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w:t>
            </w:r>
            <w:r w:rsidRPr="005B1669">
              <w:rPr>
                <w:rFonts w:ascii="ＭＳ ゴシック" w:eastAsia="ＭＳ ゴシック" w:hAnsi="ＭＳ ゴシック"/>
                <w:sz w:val="18"/>
                <w:szCs w:val="18"/>
              </w:rPr>
              <w:t>介護事業者が</w:t>
            </w:r>
            <w:r w:rsidRPr="005B1669">
              <w:rPr>
                <w:rFonts w:ascii="ＭＳ ゴシック" w:eastAsia="ＭＳ ゴシック" w:hAnsi="ＭＳ ゴシック" w:hint="eastAsia"/>
                <w:sz w:val="18"/>
                <w:szCs w:val="18"/>
              </w:rPr>
              <w:t>第一号通所事業に係る指定事業者</w:t>
            </w:r>
            <w:r w:rsidRPr="005B1669">
              <w:rPr>
                <w:rFonts w:ascii="ＭＳ ゴシック" w:eastAsia="ＭＳ ゴシック" w:hAnsi="ＭＳ ゴシック"/>
                <w:sz w:val="18"/>
                <w:szCs w:val="18"/>
              </w:rPr>
              <w:t>の指定を併せて受け、かつ、指定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w:t>
            </w:r>
            <w:r w:rsidRPr="005B1669">
              <w:rPr>
                <w:rFonts w:ascii="ＭＳ ゴシック" w:eastAsia="ＭＳ ゴシック" w:hAnsi="ＭＳ ゴシック"/>
                <w:sz w:val="18"/>
                <w:szCs w:val="18"/>
              </w:rPr>
              <w:t>介護の事業と</w:t>
            </w:r>
            <w:r w:rsidRPr="005B1669">
              <w:rPr>
                <w:rFonts w:ascii="ＭＳ ゴシック" w:eastAsia="ＭＳ ゴシック" w:hAnsi="ＭＳ ゴシック" w:hint="eastAsia"/>
                <w:sz w:val="18"/>
                <w:szCs w:val="18"/>
              </w:rPr>
              <w:t>当該第一号通所事業</w:t>
            </w:r>
            <w:r w:rsidRPr="005B1669">
              <w:rPr>
                <w:rFonts w:ascii="ＭＳ ゴシック" w:eastAsia="ＭＳ ゴシック" w:hAnsi="ＭＳ ゴシック"/>
                <w:sz w:val="18"/>
                <w:szCs w:val="18"/>
              </w:rPr>
              <w:t>とが同一の事業所において一体的に運営されている場合については、</w:t>
            </w:r>
            <w:r w:rsidRPr="005B1669">
              <w:rPr>
                <w:rFonts w:ascii="ＭＳ ゴシック" w:eastAsia="ＭＳ ゴシック" w:hAnsi="ＭＳ ゴシック" w:hint="eastAsia"/>
                <w:sz w:val="18"/>
                <w:szCs w:val="18"/>
              </w:rPr>
              <w:t>市町村の定める当該第一号通所事業の人員に関する基準を満たす</w:t>
            </w:r>
            <w:r>
              <w:rPr>
                <w:rFonts w:ascii="ＭＳ ゴシック" w:eastAsia="ＭＳ ゴシック" w:hAnsi="ＭＳ ゴシック"/>
                <w:sz w:val="18"/>
                <w:szCs w:val="18"/>
              </w:rPr>
              <w:t>ことをもって、基準を満たしているものとみなすことができ</w:t>
            </w:r>
            <w:r>
              <w:rPr>
                <w:rFonts w:ascii="ＭＳ ゴシック" w:eastAsia="ＭＳ ゴシック" w:hAnsi="ＭＳ ゴシック" w:hint="eastAsia"/>
                <w:sz w:val="18"/>
                <w:szCs w:val="18"/>
              </w:rPr>
              <w:t>ます</w:t>
            </w:r>
            <w:r w:rsidRPr="005B1669">
              <w:rPr>
                <w:rFonts w:ascii="ＭＳ ゴシック" w:eastAsia="ＭＳ ゴシック" w:hAnsi="ＭＳ ゴシック"/>
                <w:sz w:val="18"/>
                <w:szCs w:val="18"/>
              </w:rPr>
              <w:t>。</w:t>
            </w:r>
          </w:p>
        </w:tc>
        <w:tc>
          <w:tcPr>
            <w:tcW w:w="204" w:type="pct"/>
            <w:tcBorders>
              <w:top w:val="single" w:sz="4" w:space="0" w:color="auto"/>
              <w:tr2bl w:val="nil"/>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tr2bl w:val="nil"/>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tr2bl w:val="nil"/>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05" w:type="pct"/>
            <w:tcBorders>
              <w:top w:val="single" w:sz="4" w:space="0" w:color="auto"/>
              <w:left w:val="single" w:sz="4" w:space="0" w:color="auto"/>
              <w:bottom w:val="nil"/>
              <w:right w:val="single" w:sz="4" w:space="0" w:color="auto"/>
            </w:tcBorders>
          </w:tcPr>
          <w:p w:rsidR="00E21B50" w:rsidRPr="005B1669" w:rsidRDefault="00E21B50" w:rsidP="004E2903">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３　管理者</w:t>
            </w:r>
          </w:p>
        </w:tc>
        <w:tc>
          <w:tcPr>
            <w:tcW w:w="3183" w:type="pct"/>
            <w:tcBorders>
              <w:top w:val="single" w:sz="4" w:space="0" w:color="auto"/>
              <w:left w:val="single" w:sz="4" w:space="0" w:color="auto"/>
              <w:bottom w:val="single" w:sz="4" w:space="0" w:color="auto"/>
              <w:right w:val="single" w:sz="4" w:space="0" w:color="auto"/>
            </w:tcBorders>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常勤で専ら当該事業所の管理業務に</w:t>
            </w:r>
            <w:r>
              <w:rPr>
                <w:rFonts w:ascii="ＭＳ ゴシック" w:eastAsia="ＭＳ ゴシック" w:hAnsi="ＭＳ ゴシック" w:hint="eastAsia"/>
                <w:sz w:val="18"/>
                <w:szCs w:val="18"/>
              </w:rPr>
              <w:t>従事しています</w:t>
            </w:r>
            <w:r w:rsidRPr="005B1669">
              <w:rPr>
                <w:rFonts w:ascii="ＭＳ ゴシック" w:eastAsia="ＭＳ ゴシック" w:hAnsi="ＭＳ ゴシック" w:hint="eastAsia"/>
                <w:sz w:val="18"/>
                <w:szCs w:val="18"/>
              </w:rPr>
              <w:t>か。</w:t>
            </w:r>
          </w:p>
        </w:tc>
        <w:tc>
          <w:tcPr>
            <w:tcW w:w="204" w:type="pct"/>
            <w:tcBorders>
              <w:top w:val="single" w:sz="4" w:space="0" w:color="auto"/>
              <w:left w:val="single"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left w:val="single"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left w:val="single" w:sz="4" w:space="0" w:color="auto"/>
              <w:bottom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52453">
        <w:trPr>
          <w:cantSplit/>
          <w:trHeight w:val="3375"/>
        </w:trPr>
        <w:tc>
          <w:tcPr>
            <w:tcW w:w="1205" w:type="pct"/>
            <w:tcBorders>
              <w:top w:val="nil"/>
              <w:left w:val="single" w:sz="4" w:space="0" w:color="auto"/>
              <w:bottom w:val="dashed" w:sz="4" w:space="0" w:color="auto"/>
              <w:right w:val="single" w:sz="4" w:space="0" w:color="auto"/>
            </w:tcBorders>
          </w:tcPr>
          <w:p w:rsidR="00E21B50" w:rsidRPr="005B1669" w:rsidRDefault="00E21B50" w:rsidP="00251D24">
            <w:pPr>
              <w:spacing w:line="300" w:lineRule="exact"/>
              <w:rPr>
                <w:rFonts w:ascii="ＭＳ ゴシック" w:eastAsia="ＭＳ ゴシック" w:hAnsi="ＭＳ ゴシック"/>
                <w:sz w:val="18"/>
                <w:szCs w:val="18"/>
              </w:rPr>
            </w:pPr>
          </w:p>
        </w:tc>
        <w:tc>
          <w:tcPr>
            <w:tcW w:w="3183" w:type="pct"/>
            <w:tcBorders>
              <w:top w:val="single" w:sz="4" w:space="0" w:color="auto"/>
              <w:left w:val="single" w:sz="4" w:space="0" w:color="auto"/>
              <w:right w:val="single" w:sz="4" w:space="0" w:color="auto"/>
            </w:tcBorders>
            <w:vAlign w:val="center"/>
          </w:tcPr>
          <w:p w:rsidR="00E21B50" w:rsidRPr="005B1669" w:rsidRDefault="00E21B50" w:rsidP="008E6E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兼務である場合は、次のとおりです</w:t>
            </w:r>
            <w:r w:rsidRPr="005B1669">
              <w:rPr>
                <w:rFonts w:ascii="ＭＳ ゴシック" w:eastAsia="ＭＳ ゴシック" w:hAnsi="ＭＳ ゴシック" w:hint="eastAsia"/>
                <w:sz w:val="18"/>
                <w:szCs w:val="18"/>
              </w:rPr>
              <w:t>か。</w:t>
            </w:r>
          </w:p>
          <w:p w:rsidR="00E21B50" w:rsidRPr="005B1669" w:rsidRDefault="00E21B50" w:rsidP="008E6EB5">
            <w:pPr>
              <w:numPr>
                <w:ilvl w:val="0"/>
                <w:numId w:val="3"/>
              </w:num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通所介護従業者としての職務に従事する場合</w:t>
            </w:r>
          </w:p>
          <w:p w:rsidR="00E21B50" w:rsidRPr="005B1669" w:rsidRDefault="00E21B50" w:rsidP="008E6EB5">
            <w:pPr>
              <w:numPr>
                <w:ilvl w:val="0"/>
                <w:numId w:val="3"/>
              </w:numPr>
              <w:spacing w:line="240" w:lineRule="exact"/>
              <w:rPr>
                <w:rFonts w:ascii="ＭＳ ゴシック" w:eastAsia="ＭＳ ゴシック" w:hAnsi="ＭＳ ゴシック"/>
                <w:sz w:val="18"/>
                <w:szCs w:val="18"/>
              </w:rPr>
            </w:pPr>
            <w:r w:rsidRPr="005B1669">
              <w:rPr>
                <w:rFonts w:ascii="ＭＳ ゴシック" w:eastAsia="ＭＳ ゴシック"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E21B50" w:rsidRPr="005B1669" w:rsidRDefault="00E21B50" w:rsidP="00523CB9">
            <w:pPr>
              <w:spacing w:line="240" w:lineRule="exact"/>
              <w:ind w:leftChars="1" w:left="142" w:hangingChars="78" w:hanging="14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5B1669">
              <w:rPr>
                <w:rFonts w:ascii="ＭＳ ゴシック" w:eastAsia="ＭＳ ゴシック" w:hAnsi="ＭＳ ゴシック"/>
                <w:sz w:val="18"/>
                <w:szCs w:val="18"/>
              </w:rPr>
              <w:t>例えば、管理すべき事業所数が過剰であると個別に判断される場合や、併設される入所施設において入所者に対しサービス提供を行う看護・介護職員と兼務する場合</w:t>
            </w:r>
            <w:r>
              <w:rPr>
                <w:rFonts w:ascii="ＭＳ ゴシック" w:eastAsia="ＭＳ ゴシック" w:hAnsi="ＭＳ ゴシック"/>
                <w:sz w:val="18"/>
                <w:szCs w:val="18"/>
              </w:rPr>
              <w:t>などは、管理業務に支障があると考えられ</w:t>
            </w:r>
            <w:r>
              <w:rPr>
                <w:rFonts w:ascii="ＭＳ ゴシック" w:eastAsia="ＭＳ ゴシック" w:hAnsi="ＭＳ ゴシック" w:hint="eastAsia"/>
                <w:sz w:val="18"/>
                <w:szCs w:val="18"/>
              </w:rPr>
              <w:t>ます</w:t>
            </w:r>
            <w:r w:rsidRPr="005B1669">
              <w:rPr>
                <w:rFonts w:ascii="ＭＳ ゴシック" w:eastAsia="ＭＳ ゴシック" w:hAnsi="ＭＳ ゴシック"/>
                <w:sz w:val="18"/>
                <w:szCs w:val="18"/>
              </w:rPr>
              <w:t>。</w:t>
            </w:r>
            <w:r w:rsidRPr="005B1669">
              <w:rPr>
                <w:rFonts w:ascii="ＭＳ ゴシック" w:eastAsia="ＭＳ ゴシック" w:hAnsi="ＭＳ ゴシック" w:hint="eastAsia"/>
                <w:sz w:val="18"/>
                <w:szCs w:val="18"/>
              </w:rPr>
              <w:t>ただし</w:t>
            </w:r>
            <w:r w:rsidRPr="005B1669">
              <w:rPr>
                <w:rFonts w:ascii="ＭＳ ゴシック" w:eastAsia="ＭＳ ゴシック" w:hAnsi="ＭＳ ゴシック"/>
                <w:sz w:val="18"/>
                <w:szCs w:val="18"/>
              </w:rPr>
              <w:t>、施設における勤務時間が極めて限られている職員である場合等、個別に判断の上、例外的に認める場合</w:t>
            </w:r>
            <w:r>
              <w:rPr>
                <w:rFonts w:ascii="ＭＳ ゴシック" w:eastAsia="ＭＳ ゴシック" w:hAnsi="ＭＳ ゴシック" w:hint="eastAsia"/>
                <w:sz w:val="18"/>
                <w:szCs w:val="18"/>
              </w:rPr>
              <w:t>もあり得ます</w:t>
            </w:r>
            <w:r w:rsidRPr="005B1669">
              <w:rPr>
                <w:rFonts w:ascii="ＭＳ ゴシック" w:eastAsia="ＭＳ ゴシック" w:hAnsi="ＭＳ ゴシック"/>
                <w:sz w:val="18"/>
                <w:szCs w:val="18"/>
              </w:rPr>
              <w:t>。</w:t>
            </w:r>
          </w:p>
          <w:p w:rsidR="00E21B50" w:rsidRPr="005B1669" w:rsidRDefault="00E17166" w:rsidP="008E6EB5">
            <w:p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v:shapetype id="_x0000_t202" coordsize="21600,21600" o:spt="202" path="m,l,21600r21600,l21600,xe">
                  <v:stroke joinstyle="miter"/>
                  <v:path gradientshapeok="t" o:connecttype="rect"/>
                </v:shapetype>
                <v:shape id="_x0000_s1485" type="#_x0000_t202" style="position:absolute;left:0;text-align:left;margin-left:28.25pt;margin-top:-.6pt;width:268.65pt;height:33.4pt;z-index:251665408" strokecolor="white">
                  <v:textbox style="mso-next-textbox:#_x0000_s1485"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1501"/>
                        </w:tblGrid>
                        <w:tr w:rsidR="00BC15F1" w:rsidTr="00523CB9">
                          <w:trPr>
                            <w:trHeight w:val="157"/>
                          </w:trPr>
                          <w:tc>
                            <w:tcPr>
                              <w:tcW w:w="3218" w:type="dxa"/>
                              <w:tcBorders>
                                <w:bottom w:val="single" w:sz="4" w:space="0" w:color="auto"/>
                              </w:tcBorders>
                              <w:vAlign w:val="center"/>
                            </w:tcPr>
                            <w:p w:rsidR="00BC15F1" w:rsidRPr="001F58FE" w:rsidRDefault="00BC15F1"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1501" w:type="dxa"/>
                              <w:tcBorders>
                                <w:bottom w:val="single" w:sz="4" w:space="0" w:color="auto"/>
                              </w:tcBorders>
                              <w:vAlign w:val="center"/>
                            </w:tcPr>
                            <w:p w:rsidR="00BC15F1" w:rsidRPr="001F58FE" w:rsidRDefault="00BC15F1"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BC15F1" w:rsidTr="00523CB9">
                          <w:trPr>
                            <w:trHeight w:val="175"/>
                          </w:trPr>
                          <w:tc>
                            <w:tcPr>
                              <w:tcW w:w="3218" w:type="dxa"/>
                              <w:tcBorders>
                                <w:top w:val="single" w:sz="4" w:space="0" w:color="auto"/>
                                <w:bottom w:val="single" w:sz="4" w:space="0" w:color="auto"/>
                              </w:tcBorders>
                              <w:vAlign w:val="center"/>
                            </w:tcPr>
                            <w:p w:rsidR="00BC15F1" w:rsidRDefault="00BC15F1" w:rsidP="000B29DB">
                              <w:pPr>
                                <w:suppressOverlap/>
                                <w:jc w:val="center"/>
                                <w:rPr>
                                  <w:rFonts w:ascii="ＭＳ Ｐゴシック" w:eastAsia="ＭＳ Ｐゴシック" w:hAnsi="ＭＳ ゴシック"/>
                                  <w:kern w:val="0"/>
                                </w:rPr>
                              </w:pPr>
                            </w:p>
                          </w:tc>
                          <w:tc>
                            <w:tcPr>
                              <w:tcW w:w="1501" w:type="dxa"/>
                              <w:tcBorders>
                                <w:top w:val="single" w:sz="4" w:space="0" w:color="auto"/>
                                <w:bottom w:val="single" w:sz="4" w:space="0" w:color="auto"/>
                              </w:tcBorders>
                              <w:vAlign w:val="center"/>
                            </w:tcPr>
                            <w:p w:rsidR="00BC15F1" w:rsidRDefault="00BC15F1" w:rsidP="000B29DB">
                              <w:pPr>
                                <w:suppressOverlap/>
                                <w:jc w:val="center"/>
                                <w:rPr>
                                  <w:rFonts w:ascii="ＭＳ Ｐゴシック" w:eastAsia="ＭＳ Ｐゴシック" w:hAnsi="ＭＳ ゴシック"/>
                                  <w:kern w:val="0"/>
                                </w:rPr>
                              </w:pPr>
                            </w:p>
                          </w:tc>
                        </w:tr>
                      </w:tbl>
                      <w:p w:rsidR="00BC15F1" w:rsidRDefault="00BC15F1"/>
                    </w:txbxContent>
                  </v:textbox>
                </v:shape>
              </w:pict>
            </w:r>
          </w:p>
          <w:p w:rsidR="00E21B50" w:rsidRPr="005B1669" w:rsidRDefault="00E21B50" w:rsidP="008E6EB5">
            <w:pPr>
              <w:spacing w:line="240" w:lineRule="exact"/>
              <w:rPr>
                <w:rFonts w:ascii="ＭＳ ゴシック" w:eastAsia="ＭＳ ゴシック" w:hAnsi="ＭＳ ゴシック"/>
                <w:sz w:val="18"/>
                <w:szCs w:val="18"/>
              </w:rPr>
            </w:pPr>
          </w:p>
          <w:p w:rsidR="005D4D54" w:rsidRDefault="005D4D54" w:rsidP="00A150CA">
            <w:pPr>
              <w:spacing w:line="240" w:lineRule="exact"/>
              <w:rPr>
                <w:rFonts w:ascii="ＭＳ ゴシック" w:eastAsia="ＭＳ ゴシック" w:hAnsi="ＭＳ ゴシック"/>
                <w:sz w:val="18"/>
                <w:szCs w:val="18"/>
              </w:rPr>
            </w:pPr>
          </w:p>
          <w:p w:rsidR="00E21B50" w:rsidRPr="005B1669" w:rsidRDefault="00E21B50" w:rsidP="00A150C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管理者の兼務に関する枚方市の考え方は</w:t>
            </w:r>
            <w:r>
              <w:rPr>
                <w:rFonts w:ascii="ＭＳ ゴシック" w:eastAsia="ＭＳ ゴシック" w:hAnsi="ＭＳ ゴシック" w:hint="eastAsia"/>
                <w:sz w:val="18"/>
                <w:szCs w:val="18"/>
              </w:rPr>
              <w:t>次頁</w:t>
            </w:r>
            <w:r w:rsidRPr="005B1669">
              <w:rPr>
                <w:rFonts w:ascii="ＭＳ ゴシック" w:eastAsia="ＭＳ ゴシック" w:hAnsi="ＭＳ ゴシック" w:hint="eastAsia"/>
                <w:sz w:val="18"/>
                <w:szCs w:val="18"/>
              </w:rPr>
              <w:t>に記載。</w:t>
            </w:r>
          </w:p>
        </w:tc>
        <w:tc>
          <w:tcPr>
            <w:tcW w:w="204" w:type="pct"/>
            <w:tcBorders>
              <w:top w:val="single" w:sz="4" w:space="0" w:color="auto"/>
              <w:left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left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top w:val="single" w:sz="4" w:space="0" w:color="auto"/>
              <w:left w:val="single" w:sz="4" w:space="0" w:color="auto"/>
              <w:right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4F1F6A">
        <w:trPr>
          <w:cantSplit/>
          <w:trHeight w:val="590"/>
        </w:trPr>
        <w:tc>
          <w:tcPr>
            <w:tcW w:w="1205" w:type="pct"/>
            <w:tcBorders>
              <w:top w:val="dashed" w:sz="4" w:space="0" w:color="auto"/>
              <w:left w:val="single" w:sz="4" w:space="0" w:color="auto"/>
              <w:right w:val="single" w:sz="4" w:space="0" w:color="auto"/>
            </w:tcBorders>
          </w:tcPr>
          <w:p w:rsidR="00E21B50" w:rsidRPr="005B1669" w:rsidRDefault="00E21B50" w:rsidP="00251D24">
            <w:pPr>
              <w:spacing w:line="30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（変更届出の手続）</w:t>
            </w:r>
          </w:p>
        </w:tc>
        <w:tc>
          <w:tcPr>
            <w:tcW w:w="3183" w:type="pct"/>
            <w:tcBorders>
              <w:left w:val="single" w:sz="4" w:space="0" w:color="auto"/>
              <w:right w:val="single" w:sz="4" w:space="0" w:color="auto"/>
            </w:tcBorders>
            <w:vAlign w:val="center"/>
          </w:tcPr>
          <w:p w:rsidR="00E21B50" w:rsidRPr="005B1669" w:rsidRDefault="00E21B50" w:rsidP="00E03F1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管理者の交代があった場合、速やかに変更届出を枚方市に提出しています</w:t>
            </w:r>
            <w:r w:rsidRPr="005B1669">
              <w:rPr>
                <w:rFonts w:ascii="ＭＳ ゴシック" w:eastAsia="ＭＳ ゴシック" w:hAnsi="ＭＳ ゴシック" w:hint="eastAsia"/>
                <w:sz w:val="18"/>
                <w:szCs w:val="18"/>
              </w:rPr>
              <w:t>か。</w:t>
            </w:r>
          </w:p>
          <w:p w:rsidR="00E21B50" w:rsidRPr="005B1669" w:rsidRDefault="00E21B50" w:rsidP="00E03F11">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変更した日から10</w:t>
            </w:r>
            <w:r>
              <w:rPr>
                <w:rFonts w:ascii="ＭＳ ゴシック" w:eastAsia="ＭＳ ゴシック" w:hAnsi="ＭＳ ゴシック" w:hint="eastAsia"/>
                <w:sz w:val="18"/>
                <w:szCs w:val="18"/>
              </w:rPr>
              <w:t>日以内に提出してください</w:t>
            </w:r>
            <w:r w:rsidRPr="005B1669">
              <w:rPr>
                <w:rFonts w:ascii="ＭＳ ゴシック" w:eastAsia="ＭＳ ゴシック" w:hAnsi="ＭＳ ゴシック" w:hint="eastAsia"/>
                <w:sz w:val="18"/>
                <w:szCs w:val="18"/>
              </w:rPr>
              <w:t>。</w:t>
            </w:r>
          </w:p>
        </w:tc>
        <w:tc>
          <w:tcPr>
            <w:tcW w:w="204" w:type="pct"/>
            <w:tcBorders>
              <w:left w:val="single" w:sz="4" w:space="0" w:color="auto"/>
              <w:right w:val="single" w:sz="4" w:space="0" w:color="auto"/>
            </w:tcBorders>
            <w:shd w:val="clear" w:color="auto" w:fill="FFFFFF"/>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left w:val="single" w:sz="4" w:space="0" w:color="auto"/>
            </w:tcBorders>
            <w:shd w:val="clear" w:color="auto" w:fill="FFFFFF"/>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04" w:type="pct"/>
            <w:tcBorders>
              <w:left w:val="single" w:sz="4" w:space="0" w:color="auto"/>
            </w:tcBorders>
            <w:shd w:val="clear" w:color="auto" w:fill="FFFFFF"/>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9B4590" w:rsidRPr="005B1669" w:rsidRDefault="00E17166" w:rsidP="009B4590">
      <w:pPr>
        <w:rPr>
          <w:rFonts w:ascii="ＭＳ ゴシック" w:eastAsia="ＭＳ ゴシック" w:hAnsi="ＭＳ ゴシック"/>
        </w:rPr>
      </w:pPr>
      <w:r>
        <w:rPr>
          <w:rFonts w:ascii="ＭＳ ゴシック" w:eastAsia="ＭＳ ゴシック" w:hAnsi="ＭＳ ゴシック"/>
          <w:noProof/>
        </w:rPr>
        <w:lastRenderedPageBreak/>
        <w:pict>
          <v:group id="_x0000_s1281" style="position:absolute;left:0;text-align:left;margin-left:14.15pt;margin-top:15.85pt;width:414pt;height:302.65pt;z-index:251654144;mso-position-horizontal-relative:text;mso-position-vertical-relative:text" coordorigin="738,10433" coordsize="8280,5684">
            <v:shape id="_x0000_s1269" type="#_x0000_t202" style="position:absolute;left:738;top:10433;width:8280;height:5684">
              <v:textbox style="mso-next-textbox:#_x0000_s1269" inset="5.85pt,.7pt,5.85pt,.7pt">
                <w:txbxContent>
                  <w:p w:rsidR="00BC15F1" w:rsidRPr="00EB563F" w:rsidRDefault="00BC15F1" w:rsidP="009B4590">
                    <w:pPr>
                      <w:rPr>
                        <w:rFonts w:ascii="ＭＳ ゴシック" w:eastAsia="ＭＳ ゴシック" w:hAnsi="ＭＳ ゴシック"/>
                        <w:sz w:val="20"/>
                      </w:rPr>
                    </w:pPr>
                    <w:r w:rsidRPr="00EB563F">
                      <w:rPr>
                        <w:rFonts w:ascii="ＭＳ ゴシック" w:eastAsia="ＭＳ ゴシック" w:hAnsi="ＭＳ ゴシック" w:hint="eastAsia"/>
                        <w:sz w:val="20"/>
                      </w:rPr>
                      <w:t>★枚方市の考え方（兼務が認められる場合）</w:t>
                    </w:r>
                  </w:p>
                  <w:p w:rsidR="00BC15F1" w:rsidRPr="00EB563F" w:rsidRDefault="00BC15F1" w:rsidP="009B4590">
                    <w:pPr>
                      <w:rPr>
                        <w:rFonts w:ascii="ＭＳ ゴシック" w:eastAsia="ＭＳ ゴシック" w:hAnsi="ＭＳ ゴシック"/>
                        <w:sz w:val="18"/>
                        <w:szCs w:val="18"/>
                      </w:rPr>
                    </w:pPr>
                    <w:r w:rsidRPr="00EB563F">
                      <w:rPr>
                        <w:rFonts w:ascii="ＭＳ ゴシック" w:eastAsia="ＭＳ ゴシック" w:hAnsi="ＭＳ ゴシック"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BC15F1" w:rsidRPr="00EB563F" w:rsidTr="003768A6">
                      <w:trPr>
                        <w:trHeight w:val="261"/>
                        <w:jc w:val="center"/>
                      </w:trPr>
                      <w:tc>
                        <w:tcPr>
                          <w:tcW w:w="407" w:type="dxa"/>
                          <w:shd w:val="clear" w:color="auto" w:fill="auto"/>
                          <w:vAlign w:val="center"/>
                        </w:tcPr>
                        <w:p w:rsidR="00BC15F1" w:rsidRPr="00EB563F" w:rsidRDefault="00BC15F1" w:rsidP="003768A6">
                          <w:pPr>
                            <w:rPr>
                              <w:rFonts w:ascii="ＭＳ ゴシック" w:eastAsia="ＭＳ ゴシック" w:hAnsi="ＭＳ ゴシック"/>
                              <w:b/>
                              <w:sz w:val="19"/>
                              <w:szCs w:val="19"/>
                            </w:rPr>
                          </w:pPr>
                        </w:p>
                      </w:tc>
                      <w:tc>
                        <w:tcPr>
                          <w:tcW w:w="3529" w:type="dxa"/>
                          <w:shd w:val="clear" w:color="auto" w:fill="auto"/>
                          <w:vAlign w:val="center"/>
                        </w:tcPr>
                        <w:p w:rsidR="00BC15F1" w:rsidRPr="00EB563F" w:rsidRDefault="00BC15F1" w:rsidP="003768A6">
                          <w:pPr>
                            <w:rPr>
                              <w:rFonts w:ascii="ＭＳ ゴシック" w:eastAsia="ＭＳ ゴシック" w:hAnsi="ＭＳ ゴシック"/>
                              <w:b/>
                              <w:sz w:val="19"/>
                              <w:szCs w:val="19"/>
                            </w:rPr>
                          </w:pPr>
                          <w:r w:rsidRPr="00EB563F">
                            <w:rPr>
                              <w:rFonts w:ascii="ＭＳ ゴシック" w:eastAsia="ＭＳ ゴシック" w:hAnsi="ＭＳ ゴシック" w:hint="eastAsia"/>
                              <w:b/>
                              <w:sz w:val="19"/>
                              <w:szCs w:val="19"/>
                            </w:rPr>
                            <w:t>居宅サービス事業所等の種類</w:t>
                          </w:r>
                        </w:p>
                      </w:tc>
                      <w:tc>
                        <w:tcPr>
                          <w:tcW w:w="3984" w:type="dxa"/>
                          <w:shd w:val="clear" w:color="auto" w:fill="auto"/>
                          <w:vAlign w:val="center"/>
                        </w:tcPr>
                        <w:p w:rsidR="00BC15F1" w:rsidRPr="00EB563F" w:rsidRDefault="00BC15F1" w:rsidP="003768A6">
                          <w:pPr>
                            <w:rPr>
                              <w:rFonts w:ascii="ＭＳ ゴシック" w:eastAsia="ＭＳ ゴシック" w:hAnsi="ＭＳ ゴシック"/>
                              <w:b/>
                              <w:sz w:val="19"/>
                              <w:szCs w:val="19"/>
                            </w:rPr>
                          </w:pPr>
                          <w:r w:rsidRPr="00EB563F">
                            <w:rPr>
                              <w:rFonts w:ascii="ＭＳ ゴシック" w:eastAsia="ＭＳ ゴシック" w:hAnsi="ＭＳ ゴシック" w:hint="eastAsia"/>
                              <w:b/>
                              <w:sz w:val="19"/>
                              <w:szCs w:val="19"/>
                            </w:rPr>
                            <w:t>兼務が認められるもの</w:t>
                          </w:r>
                        </w:p>
                      </w:tc>
                    </w:tr>
                    <w:tr w:rsidR="00BC15F1" w:rsidRPr="00EB563F" w:rsidTr="003768A6">
                      <w:trPr>
                        <w:trHeight w:val="261"/>
                        <w:jc w:val="center"/>
                      </w:trPr>
                      <w:tc>
                        <w:tcPr>
                          <w:tcW w:w="407" w:type="dxa"/>
                          <w:shd w:val="clear" w:color="auto" w:fill="auto"/>
                          <w:vAlign w:val="center"/>
                        </w:tcPr>
                        <w:p w:rsidR="00BC15F1" w:rsidRPr="00EB563F" w:rsidRDefault="00BC15F1" w:rsidP="003768A6">
                          <w:pPr>
                            <w:rPr>
                              <w:rFonts w:ascii="ＭＳ ゴシック" w:eastAsia="ＭＳ ゴシック" w:hAnsi="ＭＳ ゴシック"/>
                              <w:sz w:val="19"/>
                              <w:szCs w:val="19"/>
                            </w:rPr>
                          </w:pPr>
                          <w:r w:rsidRPr="00EB563F">
                            <w:rPr>
                              <w:rFonts w:ascii="ＭＳ ゴシック" w:eastAsia="ＭＳ ゴシック" w:hAnsi="ＭＳ ゴシック" w:hint="eastAsia"/>
                              <w:sz w:val="19"/>
                              <w:szCs w:val="19"/>
                            </w:rPr>
                            <w:t>１</w:t>
                          </w:r>
                        </w:p>
                      </w:tc>
                      <w:tc>
                        <w:tcPr>
                          <w:tcW w:w="3529" w:type="dxa"/>
                          <w:shd w:val="clear" w:color="auto" w:fill="auto"/>
                          <w:vAlign w:val="center"/>
                        </w:tcPr>
                        <w:p w:rsidR="00BC15F1" w:rsidRPr="00EB563F" w:rsidRDefault="00BC15F1" w:rsidP="003768A6">
                          <w:pPr>
                            <w:rPr>
                              <w:rFonts w:ascii="ＭＳ ゴシック" w:eastAsia="ＭＳ ゴシック" w:hAnsi="ＭＳ ゴシック"/>
                              <w:sz w:val="19"/>
                              <w:szCs w:val="19"/>
                            </w:rPr>
                          </w:pPr>
                          <w:r w:rsidRPr="00EB563F">
                            <w:rPr>
                              <w:rFonts w:ascii="ＭＳ ゴシック" w:eastAsia="ＭＳ ゴシック" w:hAnsi="ＭＳ ゴシック" w:hint="eastAsia"/>
                              <w:sz w:val="19"/>
                              <w:szCs w:val="19"/>
                            </w:rPr>
                            <w:t>居宅介護支援事業所</w:t>
                          </w:r>
                        </w:p>
                      </w:tc>
                      <w:tc>
                        <w:tcPr>
                          <w:tcW w:w="3984" w:type="dxa"/>
                          <w:shd w:val="clear" w:color="auto" w:fill="auto"/>
                          <w:vAlign w:val="center"/>
                        </w:tcPr>
                        <w:p w:rsidR="00BC15F1" w:rsidRPr="00EB563F" w:rsidRDefault="00BC15F1" w:rsidP="003768A6">
                          <w:pPr>
                            <w:rPr>
                              <w:rFonts w:ascii="ＭＳ ゴシック" w:eastAsia="ＭＳ ゴシック" w:hAnsi="ＭＳ ゴシック"/>
                              <w:sz w:val="19"/>
                              <w:szCs w:val="19"/>
                            </w:rPr>
                          </w:pPr>
                          <w:r w:rsidRPr="00EB563F">
                            <w:rPr>
                              <w:rFonts w:ascii="ＭＳ ゴシック" w:eastAsia="ＭＳ ゴシック" w:hAnsi="ＭＳ ゴシック" w:hint="eastAsia"/>
                              <w:sz w:val="19"/>
                              <w:szCs w:val="19"/>
                            </w:rPr>
                            <w:t>管理者と介護支援専門員</w:t>
                          </w:r>
                        </w:p>
                      </w:tc>
                    </w:tr>
                    <w:tr w:rsidR="00BC15F1" w:rsidRPr="00E65D46" w:rsidTr="003768A6">
                      <w:trPr>
                        <w:trHeight w:val="261"/>
                        <w:jc w:val="center"/>
                      </w:trPr>
                      <w:tc>
                        <w:tcPr>
                          <w:tcW w:w="407"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２</w:t>
                          </w:r>
                        </w:p>
                      </w:tc>
                      <w:tc>
                        <w:tcPr>
                          <w:tcW w:w="3529" w:type="dxa"/>
                          <w:shd w:val="clear" w:color="auto" w:fill="auto"/>
                          <w:vAlign w:val="center"/>
                        </w:tcPr>
                        <w:p w:rsidR="00BC15F1" w:rsidRPr="00E65D46" w:rsidRDefault="00BC15F1" w:rsidP="00E65D46">
                          <w:pPr>
                            <w:rPr>
                              <w:rFonts w:ascii="ＭＳ ゴシック" w:eastAsia="ＭＳ ゴシック" w:hAnsi="ＭＳ ゴシック"/>
                              <w:sz w:val="19"/>
                              <w:szCs w:val="19"/>
                            </w:rPr>
                          </w:pPr>
                          <w:r>
                            <w:rPr>
                              <w:rFonts w:ascii="ＭＳ ゴシック" w:eastAsia="ＭＳ ゴシック" w:hAnsi="ＭＳ ゴシック" w:hint="eastAsia"/>
                              <w:sz w:val="19"/>
                              <w:szCs w:val="19"/>
                            </w:rPr>
                            <w:t>訪問介護・予防訪問</w:t>
                          </w:r>
                          <w:r w:rsidRPr="00E65D46">
                            <w:rPr>
                              <w:rFonts w:ascii="ＭＳ ゴシック" w:eastAsia="ＭＳ ゴシック" w:hAnsi="ＭＳ ゴシック" w:hint="eastAsia"/>
                              <w:sz w:val="19"/>
                              <w:szCs w:val="19"/>
                            </w:rPr>
                            <w:t>事業所</w:t>
                          </w:r>
                        </w:p>
                      </w:tc>
                      <w:tc>
                        <w:tcPr>
                          <w:tcW w:w="3984"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管理者とサービス提供責任者</w:t>
                          </w:r>
                        </w:p>
                      </w:tc>
                    </w:tr>
                    <w:tr w:rsidR="00BC15F1" w:rsidRPr="00E65D46" w:rsidTr="003768A6">
                      <w:trPr>
                        <w:trHeight w:val="277"/>
                        <w:jc w:val="center"/>
                      </w:trPr>
                      <w:tc>
                        <w:tcPr>
                          <w:tcW w:w="407"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３</w:t>
                          </w:r>
                        </w:p>
                      </w:tc>
                      <w:tc>
                        <w:tcPr>
                          <w:tcW w:w="3529"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（介護予防）訪問看護事業所</w:t>
                          </w:r>
                        </w:p>
                      </w:tc>
                      <w:tc>
                        <w:tcPr>
                          <w:tcW w:w="3984"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管理者と</w:t>
                          </w:r>
                          <w:r w:rsidR="00824D4E">
                            <w:rPr>
                              <w:rFonts w:ascii="ＭＳ ゴシック" w:eastAsia="ＭＳ ゴシック" w:hAnsi="ＭＳ ゴシック" w:hint="eastAsia"/>
                              <w:sz w:val="19"/>
                              <w:szCs w:val="19"/>
                            </w:rPr>
                            <w:t>看護職員</w:t>
                          </w:r>
                        </w:p>
                      </w:tc>
                    </w:tr>
                    <w:tr w:rsidR="00BC15F1" w:rsidRPr="00E65D46" w:rsidTr="003768A6">
                      <w:trPr>
                        <w:trHeight w:val="261"/>
                        <w:jc w:val="center"/>
                      </w:trPr>
                      <w:tc>
                        <w:tcPr>
                          <w:tcW w:w="407"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４</w:t>
                          </w:r>
                        </w:p>
                      </w:tc>
                      <w:tc>
                        <w:tcPr>
                          <w:tcW w:w="3529"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（介護予防）福祉用具貸与事業所</w:t>
                          </w:r>
                        </w:p>
                      </w:tc>
                      <w:tc>
                        <w:tcPr>
                          <w:tcW w:w="3984"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管理者と専門相談員</w:t>
                          </w:r>
                        </w:p>
                      </w:tc>
                    </w:tr>
                    <w:tr w:rsidR="00BC15F1" w:rsidRPr="00E65D46" w:rsidTr="003768A6">
                      <w:trPr>
                        <w:trHeight w:val="261"/>
                        <w:jc w:val="center"/>
                      </w:trPr>
                      <w:tc>
                        <w:tcPr>
                          <w:tcW w:w="407"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５</w:t>
                          </w:r>
                        </w:p>
                      </w:tc>
                      <w:tc>
                        <w:tcPr>
                          <w:tcW w:w="3529"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特定（介護予防）福祉用具販売事業所</w:t>
                          </w:r>
                        </w:p>
                      </w:tc>
                      <w:tc>
                        <w:tcPr>
                          <w:tcW w:w="3984"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管理者と専門相談員</w:t>
                          </w:r>
                        </w:p>
                      </w:tc>
                    </w:tr>
                    <w:tr w:rsidR="00BC15F1" w:rsidRPr="00E65D46" w:rsidTr="003768A6">
                      <w:trPr>
                        <w:trHeight w:val="261"/>
                        <w:jc w:val="center"/>
                      </w:trPr>
                      <w:tc>
                        <w:tcPr>
                          <w:tcW w:w="407"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６</w:t>
                          </w:r>
                        </w:p>
                      </w:tc>
                      <w:tc>
                        <w:tcPr>
                          <w:tcW w:w="3529"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４、５の運営を一体的に行う事業所</w:t>
                          </w:r>
                        </w:p>
                      </w:tc>
                      <w:tc>
                        <w:tcPr>
                          <w:tcW w:w="3984"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両事業所の管理者と両事業所の専門相談員</w:t>
                          </w:r>
                        </w:p>
                      </w:tc>
                    </w:tr>
                    <w:tr w:rsidR="00BC15F1" w:rsidRPr="00E65D46" w:rsidTr="003768A6">
                      <w:trPr>
                        <w:trHeight w:val="277"/>
                        <w:jc w:val="center"/>
                      </w:trPr>
                      <w:tc>
                        <w:tcPr>
                          <w:tcW w:w="407"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７</w:t>
                          </w:r>
                        </w:p>
                      </w:tc>
                      <w:tc>
                        <w:tcPr>
                          <w:tcW w:w="3529" w:type="dxa"/>
                          <w:shd w:val="clear" w:color="auto" w:fill="auto"/>
                          <w:vAlign w:val="center"/>
                        </w:tcPr>
                        <w:p w:rsidR="00BC15F1" w:rsidRDefault="00BC15F1" w:rsidP="00E65D46">
                          <w:pPr>
                            <w:rPr>
                              <w:rFonts w:ascii="ＭＳ ゴシック" w:eastAsia="ＭＳ ゴシック" w:hAnsi="ＭＳ ゴシック"/>
                              <w:sz w:val="19"/>
                              <w:szCs w:val="19"/>
                            </w:rPr>
                          </w:pPr>
                          <w:r>
                            <w:rPr>
                              <w:rFonts w:ascii="ＭＳ ゴシック" w:eastAsia="ＭＳ ゴシック" w:hAnsi="ＭＳ ゴシック" w:hint="eastAsia"/>
                              <w:sz w:val="19"/>
                              <w:szCs w:val="19"/>
                            </w:rPr>
                            <w:t>通所介護・予防通所</w:t>
                          </w:r>
                          <w:r w:rsidRPr="00E65D46">
                            <w:rPr>
                              <w:rFonts w:ascii="ＭＳ ゴシック" w:eastAsia="ＭＳ ゴシック" w:hAnsi="ＭＳ ゴシック" w:hint="eastAsia"/>
                              <w:sz w:val="19"/>
                              <w:szCs w:val="19"/>
                            </w:rPr>
                            <w:t>事業所</w:t>
                          </w:r>
                        </w:p>
                        <w:p w:rsidR="00BC15F1" w:rsidRPr="00962286" w:rsidRDefault="00BC15F1" w:rsidP="00E65D46">
                          <w:pPr>
                            <w:rPr>
                              <w:rFonts w:ascii="ＭＳ ゴシック" w:eastAsia="ＭＳ ゴシック" w:hAnsi="ＭＳ ゴシック"/>
                              <w:sz w:val="19"/>
                              <w:szCs w:val="19"/>
                            </w:rPr>
                          </w:pPr>
                          <w:r>
                            <w:rPr>
                              <w:rFonts w:ascii="ＭＳ ゴシック" w:eastAsia="ＭＳ ゴシック" w:hAnsi="ＭＳ ゴシック" w:hint="eastAsia"/>
                              <w:sz w:val="19"/>
                              <w:szCs w:val="19"/>
                            </w:rPr>
                            <w:t>(地域密着型通所介護も同様)</w:t>
                          </w:r>
                        </w:p>
                      </w:tc>
                      <w:tc>
                        <w:tcPr>
                          <w:tcW w:w="3984" w:type="dxa"/>
                          <w:shd w:val="clear" w:color="auto" w:fill="auto"/>
                          <w:vAlign w:val="center"/>
                        </w:tcPr>
                        <w:p w:rsidR="00BC15F1" w:rsidRPr="00E65D46" w:rsidRDefault="00BC15F1" w:rsidP="003768A6">
                          <w:pPr>
                            <w:rPr>
                              <w:rFonts w:ascii="ＭＳ ゴシック" w:eastAsia="ＭＳ ゴシック" w:hAnsi="ＭＳ ゴシック"/>
                              <w:sz w:val="19"/>
                              <w:szCs w:val="19"/>
                            </w:rPr>
                          </w:pPr>
                          <w:r w:rsidRPr="00E65D46">
                            <w:rPr>
                              <w:rFonts w:ascii="ＭＳ ゴシック" w:eastAsia="ＭＳ ゴシック" w:hAnsi="ＭＳ ゴシック" w:hint="eastAsia"/>
                              <w:sz w:val="19"/>
                              <w:szCs w:val="19"/>
                            </w:rPr>
                            <w:t>管理者と生活相談員</w:t>
                          </w:r>
                        </w:p>
                      </w:tc>
                    </w:tr>
                  </w:tbl>
                  <w:p w:rsidR="00BC15F1" w:rsidRPr="00E65D46" w:rsidRDefault="00BC15F1" w:rsidP="009B4590">
                    <w:pPr>
                      <w:rPr>
                        <w:rFonts w:ascii="ＭＳ ゴシック" w:eastAsia="ＭＳ ゴシック" w:hAnsi="ＭＳ ゴシック"/>
                        <w:sz w:val="18"/>
                        <w:szCs w:val="18"/>
                      </w:rPr>
                    </w:pPr>
                    <w:r w:rsidRPr="00E65D46">
                      <w:rPr>
                        <w:rFonts w:ascii="ＭＳ ゴシック" w:eastAsia="ＭＳ ゴシック" w:hAnsi="ＭＳ ゴシック" w:hint="eastAsia"/>
                        <w:sz w:val="18"/>
                        <w:szCs w:val="18"/>
                      </w:rPr>
                      <w:t>②　併設する（同一敷地内にある）他の事業所との兼務　（管理者のみの兼務に限る。）</w:t>
                    </w:r>
                  </w:p>
                  <w:p w:rsidR="00BC15F1" w:rsidRPr="00EB563F" w:rsidRDefault="00BC15F1" w:rsidP="009B4590">
                    <w:pPr>
                      <w:rPr>
                        <w:rFonts w:ascii="ＭＳ ゴシック" w:eastAsia="ＭＳ ゴシック" w:hAnsi="ＭＳ ゴシック"/>
                        <w:sz w:val="18"/>
                        <w:szCs w:val="18"/>
                      </w:rPr>
                    </w:pPr>
                    <w:r w:rsidRPr="00E65D46">
                      <w:rPr>
                        <w:rFonts w:ascii="ＭＳ ゴシック" w:eastAsia="ＭＳ ゴシック" w:hAnsi="ＭＳ ゴシック" w:hint="eastAsia"/>
                        <w:sz w:val="18"/>
                        <w:szCs w:val="18"/>
                      </w:rPr>
                      <w:t>（例）訪問介護（予防）事</w:t>
                    </w:r>
                    <w:r w:rsidRPr="00EB563F">
                      <w:rPr>
                        <w:rFonts w:ascii="ＭＳ ゴシック" w:eastAsia="ＭＳ ゴシック" w:hAnsi="ＭＳ ゴシック" w:hint="eastAsia"/>
                        <w:sz w:val="18"/>
                        <w:szCs w:val="18"/>
                      </w:rPr>
                      <w:t>業所の管理者と（介護予防）訪問看護事業所の管理者の兼務</w:t>
                    </w:r>
                  </w:p>
                  <w:p w:rsidR="00BC15F1" w:rsidRPr="00EB563F" w:rsidRDefault="00BC15F1" w:rsidP="009B4590">
                    <w:pPr>
                      <w:rPr>
                        <w:rFonts w:ascii="ＭＳ ゴシック" w:eastAsia="ＭＳ ゴシック" w:hAnsi="ＭＳ ゴシック"/>
                        <w:sz w:val="18"/>
                        <w:szCs w:val="18"/>
                      </w:rPr>
                    </w:pPr>
                    <w:r w:rsidRPr="00EB563F">
                      <w:rPr>
                        <w:rFonts w:ascii="ＭＳ ゴシック" w:eastAsia="ＭＳ ゴシック" w:hAnsi="ＭＳ ゴシック" w:hint="eastAsia"/>
                        <w:sz w:val="18"/>
                        <w:szCs w:val="18"/>
                      </w:rPr>
                      <w:t>※　①及び②の両方の兼務は認めないものとする。</w:t>
                    </w:r>
                  </w:p>
                  <w:p w:rsidR="00BC15F1" w:rsidRPr="001E0D1C" w:rsidRDefault="00BC15F1" w:rsidP="009B4590">
                    <w:pPr>
                      <w:rPr>
                        <w:rFonts w:ascii="ＭＳ ゴシック" w:eastAsia="ＭＳ ゴシック" w:hAnsi="ＭＳ ゴシック"/>
                        <w:sz w:val="18"/>
                        <w:szCs w:val="18"/>
                      </w:rPr>
                    </w:pPr>
                    <w:r w:rsidRPr="00EB563F">
                      <w:rPr>
                        <w:rFonts w:ascii="ＭＳ ゴシック" w:eastAsia="ＭＳ ゴシック" w:hAnsi="ＭＳ ゴシック" w:hint="eastAsia"/>
                        <w:sz w:val="18"/>
                        <w:szCs w:val="18"/>
                      </w:rPr>
                      <w:t>※　以上の考え方に該当しない個別事例については、人員基準の趣旨を踏まえ</w:t>
                    </w:r>
                    <w:r w:rsidRPr="001E0D1C">
                      <w:rPr>
                        <w:rFonts w:ascii="ＭＳ ゴシック" w:eastAsia="ＭＳ ゴシック" w:hAnsi="ＭＳ ゴシック" w:hint="eastAsia"/>
                        <w:sz w:val="18"/>
                        <w:szCs w:val="18"/>
                      </w:rPr>
                      <w:t>、個別</w:t>
                    </w:r>
                    <w:r w:rsidRPr="005B3AB1">
                      <w:rPr>
                        <w:rFonts w:ascii="ＭＳ ゴシック" w:eastAsia="ＭＳ ゴシック" w:hAnsi="ＭＳ ゴシック" w:hint="eastAsia"/>
                        <w:sz w:val="18"/>
                        <w:szCs w:val="18"/>
                      </w:rPr>
                      <w:t>に判断する。</w:t>
                    </w:r>
                  </w:p>
                  <w:p w:rsidR="00BC15F1" w:rsidRPr="00DE2B66" w:rsidRDefault="00BC15F1" w:rsidP="009B4590">
                    <w:pPr>
                      <w:rPr>
                        <w:sz w:val="18"/>
                        <w:szCs w:val="18"/>
                      </w:rPr>
                    </w:pPr>
                  </w:p>
                </w:txbxContent>
              </v:textbox>
            </v:shape>
            <v:group id="_x0000_s1270" style="position:absolute;left:1398;top:14791;width:6309;height:1184" coordorigin="1110,12974" coordsize="6309,1184">
              <v:shape id="_x0000_s1271" type="#_x0000_t202" style="position:absolute;left:1110;top:12974;width:1335;height:495" strokecolor="white">
                <v:fill opacity="0"/>
                <v:textbox style="mso-next-textbox:#_x0000_s1271" inset="5.85pt,.7pt,5.85pt,.7pt">
                  <w:txbxContent>
                    <w:p w:rsidR="00BC15F1" w:rsidRPr="005B3AB1" w:rsidRDefault="00BC15F1" w:rsidP="009B4590">
                      <w:pPr>
                        <w:rPr>
                          <w:rFonts w:ascii="ＭＳ ゴシック" w:eastAsia="ＭＳ ゴシック" w:hAnsi="ＭＳ ゴシック"/>
                          <w:b/>
                          <w:sz w:val="20"/>
                        </w:rPr>
                      </w:pPr>
                      <w:r w:rsidRPr="005B3AB1">
                        <w:rPr>
                          <w:rFonts w:ascii="ＭＳ ゴシック" w:eastAsia="ＭＳ ゴシック" w:hAnsi="ＭＳ ゴシック" w:hint="eastAsia"/>
                          <w:b/>
                          <w:sz w:val="20"/>
                        </w:rPr>
                        <w:t>【参考図】</w:t>
                      </w:r>
                    </w:p>
                  </w:txbxContent>
                </v:textbox>
              </v:shape>
              <v:shape id="_x0000_s1272" type="#_x0000_t202" style="position:absolute;left:5283;top:12974;width:1335;height:591" strokecolor="white">
                <v:fill opacity="0"/>
                <v:textbox style="mso-next-textbox:#_x0000_s1272" inset="5.85pt,.7pt,5.85pt,.7pt">
                  <w:txbxContent>
                    <w:p w:rsidR="00BC15F1" w:rsidRPr="009E4007" w:rsidRDefault="00BC15F1" w:rsidP="009B4590">
                      <w:pPr>
                        <w:rPr>
                          <w:sz w:val="20"/>
                        </w:rPr>
                      </w:pPr>
                      <w:r>
                        <w:rPr>
                          <w:rFonts w:hint="eastAsia"/>
                          <w:sz w:val="20"/>
                        </w:rPr>
                        <w:t>②</w:t>
                      </w:r>
                    </w:p>
                  </w:txbxContent>
                </v:textbox>
              </v:shape>
              <v:shape id="_x0000_s1273" type="#_x0000_t202" style="position:absolute;left:2520;top:12974;width:1335;height:591" strokecolor="white">
                <v:fill opacity="0"/>
                <v:textbox style="mso-next-textbox:#_x0000_s1273" inset="5.85pt,.7pt,5.85pt,.7pt">
                  <w:txbxContent>
                    <w:p w:rsidR="00BC15F1" w:rsidRPr="009E4007" w:rsidRDefault="00BC15F1" w:rsidP="009B4590">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4" type="#_x0000_t75" style="position:absolute;left:2973;top:13056;width:1725;height:1095">
                <v:imagedata r:id="rId8" o:title=""/>
              </v:shape>
              <v:shape id="_x0000_s1275" type="#_x0000_t75" style="position:absolute;left:5694;top:13063;width:1725;height:1095">
                <v:imagedata r:id="rId9" o:title=""/>
              </v:shape>
            </v:group>
          </v:group>
        </w:pict>
      </w:r>
      <w:r w:rsidR="009B4590" w:rsidRPr="005B1669">
        <w:rPr>
          <w:rFonts w:ascii="ＭＳ ゴシック" w:eastAsia="ＭＳ ゴシック" w:hAnsi="ＭＳ ゴシック" w:hint="eastAsia"/>
        </w:rPr>
        <w:t>◆</w:t>
      </w:r>
      <w:r w:rsidR="009B4590" w:rsidRPr="005B1669">
        <w:rPr>
          <w:rFonts w:ascii="ＭＳ ゴシック" w:eastAsia="ＭＳ ゴシック" w:hAnsi="ＭＳ ゴシック"/>
        </w:rPr>
        <w:t>管理者の業務に支障がないとして他の</w:t>
      </w:r>
      <w:r w:rsidR="009B4590" w:rsidRPr="005B1669">
        <w:rPr>
          <w:rFonts w:ascii="ＭＳ ゴシック" w:eastAsia="ＭＳ ゴシック" w:hAnsi="ＭＳ ゴシック" w:hint="eastAsia"/>
        </w:rPr>
        <w:t>従業者</w:t>
      </w:r>
      <w:r w:rsidR="009B4590" w:rsidRPr="005B1669">
        <w:rPr>
          <w:rFonts w:ascii="ＭＳ ゴシック" w:eastAsia="ＭＳ ゴシック" w:hAnsi="ＭＳ ゴシック"/>
        </w:rPr>
        <w:t>との兼務が認められる場合</w:t>
      </w:r>
    </w:p>
    <w:p w:rsidR="009B4590" w:rsidRPr="00851140" w:rsidRDefault="009B4590" w:rsidP="009B4590">
      <w:pPr>
        <w:rPr>
          <w:rFonts w:ascii="ＭＳ ゴシック" w:eastAsia="ＭＳ ゴシック" w:hAnsi="ＭＳ ゴシック"/>
        </w:rPr>
      </w:pPr>
    </w:p>
    <w:p w:rsidR="009B4590" w:rsidRPr="005B1669" w:rsidRDefault="009B4590" w:rsidP="009B4590">
      <w:pPr>
        <w:rPr>
          <w:rFonts w:ascii="ＭＳ ゴシック" w:eastAsia="ＭＳ ゴシック" w:hAnsi="ＭＳ ゴシック"/>
        </w:rPr>
      </w:pPr>
    </w:p>
    <w:p w:rsidR="009B4590" w:rsidRPr="005B1669" w:rsidRDefault="009B4590" w:rsidP="009B4590">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851140" w:rsidRDefault="00851140" w:rsidP="00C85ED9">
      <w:pPr>
        <w:rPr>
          <w:rFonts w:ascii="ＭＳ ゴシック" w:eastAsia="ＭＳ ゴシック" w:hAnsi="ＭＳ ゴシック"/>
        </w:rPr>
      </w:pPr>
    </w:p>
    <w:p w:rsidR="004F2E8F" w:rsidRPr="00895094" w:rsidRDefault="00851140" w:rsidP="00C85ED9">
      <w:pPr>
        <w:rPr>
          <w:rFonts w:ascii="ＭＳ ゴシック" w:eastAsia="ＭＳ ゴシック" w:hAnsi="ＭＳ ゴシック"/>
          <w:u w:val="single"/>
        </w:rPr>
      </w:pPr>
      <w:r w:rsidRPr="005B1669">
        <w:rPr>
          <w:rFonts w:ascii="ＭＳ ゴシック" w:eastAsia="ＭＳ ゴシック" w:hAnsi="ＭＳ ゴシック"/>
        </w:rPr>
        <w:br w:type="page"/>
      </w:r>
      <w:r w:rsidR="00C85ED9" w:rsidRPr="005B1669">
        <w:rPr>
          <w:rFonts w:ascii="ＭＳ ゴシック" w:eastAsia="ＭＳ ゴシック" w:hAnsi="ＭＳ ゴシック" w:hint="eastAsia"/>
        </w:rPr>
        <w:lastRenderedPageBreak/>
        <w:t>Ⅲ</w:t>
      </w:r>
      <w:r w:rsidR="004F2E8F" w:rsidRPr="005B1669">
        <w:rPr>
          <w:rFonts w:ascii="ＭＳ ゴシック" w:eastAsia="ＭＳ ゴシック" w:hAnsi="ＭＳ ゴシック" w:hint="eastAsia"/>
        </w:rPr>
        <w:t>（設備</w:t>
      </w:r>
      <w:r w:rsidR="00665E0D" w:rsidRPr="005B1669">
        <w:rPr>
          <w:rFonts w:ascii="ＭＳ ゴシック" w:eastAsia="ＭＳ ゴシック" w:hAnsi="ＭＳ ゴシック" w:hint="eastAsia"/>
        </w:rPr>
        <w:t>に関する基準</w:t>
      </w:r>
      <w:r w:rsidR="004F2E8F" w:rsidRPr="005B1669">
        <w:rPr>
          <w:rFonts w:ascii="ＭＳ ゴシック" w:eastAsia="ＭＳ ゴシック" w:hAnsi="ＭＳ ゴシック" w:hint="eastAsia"/>
        </w:rPr>
        <w:t>）</w:t>
      </w:r>
      <w:r w:rsidR="00686E9C" w:rsidRPr="005B1669">
        <w:rPr>
          <w:rFonts w:ascii="ＭＳ ゴシック" w:eastAsia="ＭＳ ゴシック" w:hAnsi="ＭＳ ゴシック" w:hint="eastAsia"/>
        </w:rPr>
        <w:t>※</w:t>
      </w:r>
      <w:r w:rsidR="00686E9C" w:rsidRPr="00831EA5">
        <w:rPr>
          <w:rFonts w:ascii="ＭＳ ゴシック" w:eastAsia="ＭＳ ゴシック" w:hAnsi="ＭＳ ゴシック" w:hint="eastAsia"/>
        </w:rPr>
        <w:t>予防</w:t>
      </w:r>
      <w:r w:rsidR="00294E42" w:rsidRPr="00831EA5">
        <w:rPr>
          <w:rFonts w:ascii="ＭＳ ゴシック" w:eastAsia="ＭＳ ゴシック" w:hAnsi="ＭＳ ゴシック" w:hint="eastAsia"/>
        </w:rPr>
        <w:t>通所</w:t>
      </w:r>
      <w:r w:rsidR="00A150CA" w:rsidRPr="00831EA5">
        <w:rPr>
          <w:rFonts w:ascii="ＭＳ ゴシック" w:eastAsia="ＭＳ ゴシック" w:hAnsi="ＭＳ ゴシック" w:hint="eastAsia"/>
        </w:rPr>
        <w:t>事業</w:t>
      </w:r>
      <w:r w:rsidR="00686E9C" w:rsidRPr="005B1669">
        <w:rPr>
          <w:rFonts w:ascii="ＭＳ ゴシック" w:eastAsia="ＭＳ ゴシック" w:hAnsi="ＭＳ ゴシック" w:hint="eastAsia"/>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6743"/>
        <w:gridCol w:w="458"/>
        <w:gridCol w:w="7"/>
        <w:gridCol w:w="451"/>
        <w:gridCol w:w="458"/>
      </w:tblGrid>
      <w:tr w:rsidR="00523817" w:rsidRPr="005B1669" w:rsidTr="00E21B50">
        <w:trPr>
          <w:trHeight w:val="323"/>
        </w:trPr>
        <w:tc>
          <w:tcPr>
            <w:tcW w:w="1223" w:type="pct"/>
            <w:tcBorders>
              <w:top w:val="single" w:sz="12" w:space="0" w:color="auto"/>
              <w:left w:val="single" w:sz="12" w:space="0" w:color="auto"/>
              <w:bottom w:val="single" w:sz="12" w:space="0" w:color="auto"/>
            </w:tcBorders>
            <w:shd w:val="clear" w:color="auto" w:fill="E0E0E0"/>
            <w:vAlign w:val="center"/>
          </w:tcPr>
          <w:p w:rsidR="00523817" w:rsidRPr="005B1669" w:rsidRDefault="00523817" w:rsidP="0004415D">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138" w:type="pct"/>
            <w:tcBorders>
              <w:top w:val="single" w:sz="12" w:space="0" w:color="auto"/>
              <w:bottom w:val="single" w:sz="12" w:space="0" w:color="auto"/>
            </w:tcBorders>
            <w:shd w:val="clear" w:color="auto" w:fill="E0E0E0"/>
            <w:vAlign w:val="center"/>
          </w:tcPr>
          <w:p w:rsidR="00523817" w:rsidRPr="005B1669" w:rsidRDefault="00523817" w:rsidP="0004415D">
            <w:pPr>
              <w:jc w:val="center"/>
              <w:rPr>
                <w:rFonts w:ascii="ＭＳ ゴシック" w:eastAsia="ＭＳ ゴシック" w:hAnsi="ＭＳ ゴシック"/>
                <w:sz w:val="18"/>
                <w:szCs w:val="18"/>
              </w:rPr>
            </w:pPr>
            <w:r w:rsidRPr="00252453">
              <w:rPr>
                <w:rFonts w:ascii="ＭＳ ゴシック" w:eastAsia="ＭＳ ゴシック" w:hAnsi="ＭＳ ゴシック" w:hint="eastAsia"/>
                <w:spacing w:val="720"/>
                <w:kern w:val="0"/>
                <w:sz w:val="18"/>
                <w:szCs w:val="18"/>
                <w:fitText w:val="1800" w:id="-1489286400"/>
              </w:rPr>
              <w:t>内</w:t>
            </w:r>
            <w:r w:rsidRPr="00252453">
              <w:rPr>
                <w:rFonts w:ascii="ＭＳ ゴシック" w:eastAsia="ＭＳ ゴシック" w:hAnsi="ＭＳ ゴシック" w:hint="eastAsia"/>
                <w:kern w:val="0"/>
                <w:sz w:val="18"/>
                <w:szCs w:val="18"/>
                <w:fitText w:val="1800" w:id="-1489286400"/>
              </w:rPr>
              <w:t>容</w:t>
            </w:r>
          </w:p>
        </w:tc>
        <w:tc>
          <w:tcPr>
            <w:tcW w:w="216" w:type="pct"/>
            <w:gridSpan w:val="2"/>
            <w:tcBorders>
              <w:top w:val="single" w:sz="12" w:space="0" w:color="auto"/>
              <w:bottom w:val="single" w:sz="12" w:space="0" w:color="auto"/>
              <w:right w:val="single" w:sz="4" w:space="0" w:color="auto"/>
            </w:tcBorders>
            <w:shd w:val="clear" w:color="auto" w:fill="E0E0E0"/>
            <w:vAlign w:val="center"/>
          </w:tcPr>
          <w:p w:rsidR="00523817" w:rsidRPr="005B1669" w:rsidRDefault="00523817" w:rsidP="005238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210" w:type="pct"/>
            <w:tcBorders>
              <w:top w:val="single" w:sz="12" w:space="0" w:color="auto"/>
              <w:left w:val="single" w:sz="4" w:space="0" w:color="auto"/>
              <w:bottom w:val="single" w:sz="12" w:space="0" w:color="auto"/>
              <w:right w:val="single" w:sz="4" w:space="0" w:color="auto"/>
            </w:tcBorders>
            <w:shd w:val="clear" w:color="auto" w:fill="E0E0E0"/>
            <w:vAlign w:val="center"/>
          </w:tcPr>
          <w:p w:rsidR="00523817" w:rsidRPr="005B1669" w:rsidRDefault="00523817" w:rsidP="0004415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213" w:type="pct"/>
            <w:tcBorders>
              <w:top w:val="single" w:sz="12" w:space="0" w:color="auto"/>
              <w:left w:val="single" w:sz="4" w:space="0" w:color="auto"/>
              <w:bottom w:val="single" w:sz="12" w:space="0" w:color="auto"/>
              <w:right w:val="single" w:sz="12" w:space="0" w:color="auto"/>
            </w:tcBorders>
            <w:shd w:val="clear" w:color="auto" w:fill="E0E0E0"/>
            <w:vAlign w:val="center"/>
          </w:tcPr>
          <w:p w:rsidR="00523817" w:rsidRPr="00523817" w:rsidRDefault="00523817" w:rsidP="00523817">
            <w:pPr>
              <w:jc w:val="center"/>
              <w:rPr>
                <w:rFonts w:ascii="ＭＳ ゴシック" w:eastAsia="ＭＳ ゴシック" w:hAnsi="ＭＳ ゴシック"/>
                <w:b/>
                <w:sz w:val="16"/>
                <w:szCs w:val="16"/>
              </w:rPr>
            </w:pPr>
            <w:r>
              <w:rPr>
                <w:rFonts w:ascii="ＭＳ ゴシック" w:eastAsia="ＭＳ ゴシック" w:hAnsi="ＭＳ ゴシック" w:hint="eastAsia"/>
                <w:sz w:val="16"/>
                <w:szCs w:val="16"/>
              </w:rPr>
              <w:t>該当なし</w:t>
            </w:r>
          </w:p>
        </w:tc>
      </w:tr>
      <w:tr w:rsidR="00E21B50" w:rsidRPr="005B1669" w:rsidTr="00EC621B">
        <w:trPr>
          <w:cantSplit/>
          <w:trHeight w:val="469"/>
        </w:trPr>
        <w:tc>
          <w:tcPr>
            <w:tcW w:w="1223" w:type="pct"/>
            <w:tcBorders>
              <w:top w:val="single" w:sz="12" w:space="0" w:color="auto"/>
              <w:bottom w:val="nil"/>
            </w:tcBorders>
          </w:tcPr>
          <w:p w:rsidR="00E21B50" w:rsidRPr="005B1669" w:rsidRDefault="00E21B50" w:rsidP="00251D24">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専用区画</w:t>
            </w:r>
          </w:p>
        </w:tc>
        <w:tc>
          <w:tcPr>
            <w:tcW w:w="3138" w:type="pct"/>
            <w:tcBorders>
              <w:top w:val="single" w:sz="12" w:space="0" w:color="auto"/>
              <w:bottom w:val="single" w:sz="4" w:space="0" w:color="auto"/>
            </w:tcBorders>
          </w:tcPr>
          <w:p w:rsidR="00E21B50" w:rsidRPr="005B1669" w:rsidRDefault="00E21B50" w:rsidP="00583AF6">
            <w:pPr>
              <w:spacing w:line="18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食堂、機能訓練室、静養室、相談室及び事務室を有するほか、指定</w:t>
            </w:r>
            <w:r>
              <w:rPr>
                <w:rFonts w:ascii="ＭＳ ゴシック" w:eastAsia="ＭＳ ゴシック" w:hAnsi="ＭＳ ゴシック" w:hint="eastAsia"/>
                <w:sz w:val="18"/>
                <w:szCs w:val="18"/>
              </w:rPr>
              <w:t>地域密着型通所介護の提供に必要なその他の設備及び備品を備えています</w:t>
            </w:r>
            <w:r w:rsidRPr="005B1669">
              <w:rPr>
                <w:rFonts w:ascii="ＭＳ ゴシック" w:eastAsia="ＭＳ ゴシック" w:hAnsi="ＭＳ ゴシック" w:hint="eastAsia"/>
                <w:sz w:val="18"/>
                <w:szCs w:val="18"/>
              </w:rPr>
              <w:t>か。</w:t>
            </w:r>
          </w:p>
        </w:tc>
        <w:tc>
          <w:tcPr>
            <w:tcW w:w="213" w:type="pct"/>
            <w:tcBorders>
              <w:top w:val="single" w:sz="12"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12"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12"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EC621B">
        <w:trPr>
          <w:cantSplit/>
          <w:trHeight w:val="300"/>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single" w:sz="4" w:space="0" w:color="auto"/>
              <w:bottom w:val="single" w:sz="4" w:space="0" w:color="auto"/>
            </w:tcBorders>
          </w:tcPr>
          <w:p w:rsidR="00E21B50" w:rsidRPr="005B1669" w:rsidRDefault="00E21B50" w:rsidP="00583AF6">
            <w:pPr>
              <w:spacing w:line="18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食堂及び機能訓練室は、食事の提供の際にはその提供に支障がない広さを確保でき、かつ、機能訓練を行う際にはその</w:t>
            </w:r>
            <w:r>
              <w:rPr>
                <w:rFonts w:ascii="ＭＳ ゴシック" w:eastAsia="ＭＳ ゴシック" w:hAnsi="ＭＳ ゴシック" w:hint="eastAsia"/>
                <w:sz w:val="18"/>
                <w:szCs w:val="18"/>
              </w:rPr>
              <w:t>実施に支障がない広さを確保できる場合に限り、同一の場所としています</w:t>
            </w:r>
            <w:r w:rsidRPr="005B1669">
              <w:rPr>
                <w:rFonts w:ascii="ＭＳ ゴシック" w:eastAsia="ＭＳ ゴシック" w:hAnsi="ＭＳ ゴシック" w:hint="eastAsia"/>
                <w:sz w:val="18"/>
                <w:szCs w:val="18"/>
              </w:rPr>
              <w:t>か。</w:t>
            </w:r>
          </w:p>
        </w:tc>
        <w:tc>
          <w:tcPr>
            <w:tcW w:w="213" w:type="pct"/>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EC621B">
        <w:trPr>
          <w:cantSplit/>
          <w:trHeight w:val="495"/>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single" w:sz="4" w:space="0" w:color="auto"/>
              <w:bottom w:val="dashed" w:sz="4" w:space="0" w:color="auto"/>
            </w:tcBorders>
          </w:tcPr>
          <w:p w:rsidR="00E21B50" w:rsidRPr="005B1669" w:rsidRDefault="00E21B50" w:rsidP="00F667EA">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食堂及び機能訓練室の面積が、利用定員×３㎡以上です</w:t>
            </w:r>
            <w:r w:rsidRPr="005B1669">
              <w:rPr>
                <w:rFonts w:ascii="ＭＳ ゴシック" w:eastAsia="ＭＳ ゴシック" w:hAnsi="ＭＳ ゴシック" w:hint="eastAsia"/>
                <w:sz w:val="18"/>
                <w:szCs w:val="18"/>
              </w:rPr>
              <w:t>か。</w:t>
            </w:r>
          </w:p>
          <w:p w:rsidR="00E21B50" w:rsidRPr="005B1669" w:rsidRDefault="00E21B50" w:rsidP="00F667E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（食堂及び機能訓練室の面積の合計　　　　　　　　　　㎡）</w:t>
            </w:r>
          </w:p>
        </w:tc>
        <w:tc>
          <w:tcPr>
            <w:tcW w:w="213" w:type="pct"/>
            <w:tcBorders>
              <w:top w:val="single" w:sz="4" w:space="0" w:color="auto"/>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78"/>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E21B50" w:rsidRPr="005B1669" w:rsidRDefault="00E21B50" w:rsidP="00F667EA">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食堂及び機能訓練室の面積は事務スペース等を除いています</w:t>
            </w:r>
            <w:r w:rsidRPr="005B1669">
              <w:rPr>
                <w:rFonts w:ascii="ＭＳ ゴシック" w:eastAsia="ＭＳ ゴシック" w:hAnsi="ＭＳ ゴシック" w:hint="eastAsia"/>
                <w:sz w:val="18"/>
                <w:szCs w:val="18"/>
              </w:rPr>
              <w:t>か。</w:t>
            </w:r>
          </w:p>
        </w:tc>
        <w:tc>
          <w:tcPr>
            <w:tcW w:w="213" w:type="pct"/>
            <w:tcBorders>
              <w:top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45BB8">
        <w:trPr>
          <w:cantSplit/>
          <w:trHeight w:val="77"/>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single" w:sz="4" w:space="0" w:color="auto"/>
            </w:tcBorders>
            <w:vAlign w:val="center"/>
          </w:tcPr>
          <w:p w:rsidR="00E21B50" w:rsidRPr="005B1669" w:rsidRDefault="00E21B50" w:rsidP="00F458C0">
            <w:pPr>
              <w:spacing w:line="18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相談室は</w:t>
            </w:r>
            <w:r w:rsidRPr="005B1669">
              <w:rPr>
                <w:rFonts w:ascii="ＭＳ ゴシック" w:eastAsia="ＭＳ ゴシック" w:hAnsi="ＭＳ ゴシック"/>
                <w:sz w:val="18"/>
                <w:szCs w:val="18"/>
              </w:rPr>
              <w:t>利用申込の受付</w:t>
            </w:r>
            <w:r w:rsidRPr="005B1669">
              <w:rPr>
                <w:rFonts w:ascii="ＭＳ ゴシック" w:eastAsia="ＭＳ ゴシック" w:hAnsi="ＭＳ ゴシック" w:hint="eastAsia"/>
                <w:sz w:val="18"/>
                <w:szCs w:val="18"/>
              </w:rPr>
              <w:t>、</w:t>
            </w:r>
            <w:r w:rsidRPr="005B1669">
              <w:rPr>
                <w:rFonts w:ascii="ＭＳ ゴシック" w:eastAsia="ＭＳ ゴシック" w:hAnsi="ＭＳ ゴシック"/>
                <w:sz w:val="18"/>
                <w:szCs w:val="18"/>
              </w:rPr>
              <w:t>相談等に対応するのに適切なスペースを確保</w:t>
            </w:r>
            <w:r w:rsidRPr="005B1669">
              <w:rPr>
                <w:rFonts w:ascii="ＭＳ ゴシック" w:eastAsia="ＭＳ ゴシック" w:hAnsi="ＭＳ ゴシック" w:hint="eastAsia"/>
                <w:sz w:val="18"/>
                <w:szCs w:val="18"/>
              </w:rPr>
              <w:t>されており、遮へい物の設置等（壁、パーテーションによるもののほか、つい立や家具等に</w:t>
            </w:r>
            <w:r>
              <w:rPr>
                <w:rFonts w:ascii="ＭＳ ゴシック" w:eastAsia="ＭＳ ゴシック" w:hAnsi="ＭＳ ゴシック" w:hint="eastAsia"/>
                <w:sz w:val="18"/>
                <w:szCs w:val="18"/>
              </w:rPr>
              <w:t>よるものも可）により、相談の内容が漏えいしないよう配慮されています</w:t>
            </w:r>
            <w:r w:rsidRPr="005B1669">
              <w:rPr>
                <w:rFonts w:ascii="ＭＳ ゴシック" w:eastAsia="ＭＳ ゴシック" w:hAnsi="ＭＳ ゴシック" w:hint="eastAsia"/>
                <w:sz w:val="18"/>
                <w:szCs w:val="18"/>
              </w:rPr>
              <w:t>か。</w:t>
            </w:r>
          </w:p>
        </w:tc>
        <w:tc>
          <w:tcPr>
            <w:tcW w:w="213" w:type="pct"/>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881"/>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E21B50" w:rsidRPr="00DC038B" w:rsidRDefault="00E21B50" w:rsidP="00F458C0">
            <w:pPr>
              <w:autoSpaceDE w:val="0"/>
              <w:autoSpaceDN w:val="0"/>
              <w:adjustRightInd w:val="0"/>
              <w:spacing w:line="180" w:lineRule="atLeast"/>
              <w:ind w:left="2"/>
              <w:jc w:val="left"/>
              <w:rPr>
                <w:rFonts w:ascii="ＭＳ ゴシック" w:eastAsia="ＭＳ ゴシック" w:hAnsi="ＭＳ ゴシック"/>
                <w:kern w:val="0"/>
                <w:sz w:val="18"/>
                <w:szCs w:val="18"/>
              </w:rPr>
            </w:pPr>
            <w:r w:rsidRPr="00DC038B">
              <w:rPr>
                <w:rFonts w:ascii="ＭＳ ゴシック" w:eastAsia="ＭＳ ゴシック" w:hAnsi="ＭＳ ゴシック" w:hint="eastAsia"/>
                <w:kern w:val="0"/>
                <w:sz w:val="18"/>
                <w:szCs w:val="18"/>
              </w:rPr>
              <w:t>指定</w:t>
            </w:r>
            <w:r w:rsidRPr="00DC038B">
              <w:rPr>
                <w:rFonts w:ascii="ＭＳ ゴシック" w:eastAsia="ＭＳ ゴシック" w:hAnsi="ＭＳ ゴシック" w:hint="eastAsia"/>
                <w:sz w:val="18"/>
                <w:szCs w:val="18"/>
              </w:rPr>
              <w:t>地域密着型</w:t>
            </w:r>
            <w:r w:rsidRPr="00DC038B">
              <w:rPr>
                <w:rFonts w:ascii="ＭＳ ゴシック" w:eastAsia="ＭＳ ゴシック" w:hAnsi="ＭＳ ゴシック" w:hint="eastAsia"/>
                <w:kern w:val="0"/>
                <w:sz w:val="18"/>
                <w:szCs w:val="18"/>
              </w:rPr>
              <w:t>通所介護の専用区画は、</w:t>
            </w:r>
            <w:r w:rsidRPr="00DC038B">
              <w:rPr>
                <w:rFonts w:ascii="ＭＳ ゴシック" w:eastAsia="ＭＳ ゴシック" w:hAnsi="ＭＳ ゴシック" w:hint="eastAsia"/>
                <w:sz w:val="18"/>
                <w:szCs w:val="18"/>
              </w:rPr>
              <w:t>専ら当該指定地域密着型通所介護事業所の事業に供するものとなっていますか。</w:t>
            </w:r>
          </w:p>
          <w:p w:rsidR="00E21B50" w:rsidRPr="00DC038B" w:rsidRDefault="005D4D54" w:rsidP="005D4D54">
            <w:pPr>
              <w:spacing w:line="18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　</w:t>
            </w:r>
            <w:r w:rsidR="00E21B50" w:rsidRPr="00DC038B">
              <w:rPr>
                <w:rFonts w:ascii="ＭＳ ゴシック" w:eastAsia="ＭＳ ゴシック" w:hAnsi="ＭＳ ゴシック" w:hint="eastAsia"/>
                <w:kern w:val="0"/>
                <w:sz w:val="18"/>
                <w:szCs w:val="18"/>
              </w:rPr>
              <w:t>指定地域密着型通所介護事業所と指定居宅サービス事業所等を併設している場合に、利用者のサービス提供に支障がない場合は設備基準上両方のサービスに規定があるもの、または玄関・廊下・階段・送迎車両など基準上規定はないが設置されるものについては、共用が可能です。</w:t>
            </w:r>
          </w:p>
        </w:tc>
        <w:tc>
          <w:tcPr>
            <w:tcW w:w="213" w:type="pct"/>
            <w:tcBorders>
              <w:top w:val="dott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45BB8">
        <w:trPr>
          <w:cantSplit/>
          <w:trHeight w:val="77"/>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single" w:sz="4" w:space="0" w:color="auto"/>
              <w:bottom w:val="dashSmallGap" w:sz="4" w:space="0" w:color="auto"/>
            </w:tcBorders>
            <w:vAlign w:val="center"/>
          </w:tcPr>
          <w:p w:rsidR="00E21B50" w:rsidRPr="00DC038B" w:rsidRDefault="00E21B50" w:rsidP="00B45BB8">
            <w:pPr>
              <w:autoSpaceDE w:val="0"/>
              <w:autoSpaceDN w:val="0"/>
              <w:adjustRightInd w:val="0"/>
              <w:spacing w:line="180" w:lineRule="atLeast"/>
              <w:ind w:left="2"/>
              <w:jc w:val="left"/>
              <w:rPr>
                <w:rFonts w:ascii="ＭＳ ゴシック" w:eastAsia="ＭＳ ゴシック" w:hAnsi="ＭＳ ゴシック"/>
                <w:kern w:val="0"/>
                <w:sz w:val="18"/>
                <w:szCs w:val="18"/>
              </w:rPr>
            </w:pPr>
            <w:r w:rsidRPr="00DC038B">
              <w:rPr>
                <w:rFonts w:ascii="ＭＳ ゴシック" w:eastAsia="ＭＳ ゴシック" w:hAnsi="ＭＳ ゴシック" w:hint="eastAsia"/>
                <w:kern w:val="0"/>
                <w:sz w:val="18"/>
                <w:szCs w:val="18"/>
              </w:rPr>
              <w:t>指定地域密着型通所介護の機能訓練室と、指定地域密着型通所介護事業と併設関係にある病院、診療所、介護老人保健施設又は介護医療院における指定通所リハビリテーション等行うためのスペースについて共用する場合は、以下の条件に適合していますか。</w:t>
            </w:r>
          </w:p>
          <w:p w:rsidR="00E21B50" w:rsidRPr="00DC038B" w:rsidRDefault="00E21B50" w:rsidP="005D4D54">
            <w:pPr>
              <w:autoSpaceDE w:val="0"/>
              <w:autoSpaceDN w:val="0"/>
              <w:adjustRightInd w:val="0"/>
              <w:spacing w:line="180" w:lineRule="atLeast"/>
              <w:ind w:left="180" w:hangingChars="100" w:hanging="180"/>
              <w:jc w:val="left"/>
              <w:rPr>
                <w:rFonts w:ascii="ＭＳ ゴシック" w:eastAsia="ＭＳ ゴシック" w:hAnsi="ＭＳ ゴシック"/>
                <w:kern w:val="0"/>
                <w:sz w:val="18"/>
                <w:szCs w:val="18"/>
              </w:rPr>
            </w:pPr>
            <w:r w:rsidRPr="00DC038B">
              <w:rPr>
                <w:rFonts w:ascii="ＭＳ ゴシック" w:eastAsia="ＭＳ ゴシック" w:hAnsi="ＭＳ ゴシック" w:hint="eastAsia"/>
                <w:kern w:val="0"/>
                <w:sz w:val="18"/>
                <w:szCs w:val="18"/>
              </w:rPr>
              <w:t>イ　当該部屋等において、指定地域密着型通所介護の機能訓練室等と指定通所リハビリテーション等を行うためのスペースが明確に区分されていること。</w:t>
            </w:r>
          </w:p>
          <w:p w:rsidR="00E21B50" w:rsidRPr="00DC038B" w:rsidRDefault="00E21B50" w:rsidP="005D4D54">
            <w:pPr>
              <w:autoSpaceDE w:val="0"/>
              <w:autoSpaceDN w:val="0"/>
              <w:adjustRightInd w:val="0"/>
              <w:spacing w:line="180" w:lineRule="atLeast"/>
              <w:ind w:left="180" w:hangingChars="100" w:hanging="180"/>
              <w:jc w:val="left"/>
              <w:rPr>
                <w:rFonts w:ascii="ＭＳ ゴシック" w:eastAsia="ＭＳ ゴシック" w:hAnsi="ＭＳ ゴシック"/>
                <w:kern w:val="0"/>
                <w:sz w:val="18"/>
                <w:szCs w:val="18"/>
              </w:rPr>
            </w:pPr>
            <w:r w:rsidRPr="00DC038B">
              <w:rPr>
                <w:rFonts w:ascii="ＭＳ ゴシック" w:eastAsia="ＭＳ ゴシック" w:hAnsi="ＭＳ ゴシック" w:hint="eastAsia"/>
                <w:kern w:val="0"/>
                <w:sz w:val="18"/>
                <w:szCs w:val="18"/>
              </w:rPr>
              <w:t>ロ　指定地域密着型通所介護の機能訓練室として使用される区分が、指定地域密着型通所介護の設備基準を満たし、かつ、指定通所リハビリテーション等を行うためのスペースとして使用される区分が指定通所リハビリテーション等の設備基準を満たすこと。</w:t>
            </w:r>
          </w:p>
        </w:tc>
        <w:tc>
          <w:tcPr>
            <w:tcW w:w="213" w:type="pct"/>
            <w:tcBorders>
              <w:top w:val="single" w:sz="4" w:space="0" w:color="auto"/>
              <w:bottom w:val="dashSmallGap"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ashSmallGap"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SmallGap"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45BB8">
        <w:trPr>
          <w:cantSplit/>
          <w:trHeight w:val="77"/>
        </w:trPr>
        <w:tc>
          <w:tcPr>
            <w:tcW w:w="1223" w:type="pct"/>
            <w:tcBorders>
              <w:top w:val="nil"/>
              <w:bottom w:val="single" w:sz="4" w:space="0" w:color="auto"/>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dashSmallGap" w:sz="4" w:space="0" w:color="auto"/>
            </w:tcBorders>
            <w:vAlign w:val="center"/>
          </w:tcPr>
          <w:p w:rsidR="00E21B50" w:rsidRPr="00DC038B" w:rsidRDefault="00E21B50" w:rsidP="00B45BB8">
            <w:pPr>
              <w:autoSpaceDE w:val="0"/>
              <w:autoSpaceDN w:val="0"/>
              <w:adjustRightInd w:val="0"/>
              <w:spacing w:line="180" w:lineRule="atLeast"/>
              <w:ind w:left="2"/>
              <w:jc w:val="left"/>
              <w:rPr>
                <w:rFonts w:ascii="ＭＳ ゴシック" w:eastAsia="ＭＳ ゴシック" w:hAnsi="ＭＳ ゴシック"/>
                <w:kern w:val="0"/>
                <w:sz w:val="18"/>
                <w:szCs w:val="18"/>
              </w:rPr>
            </w:pPr>
            <w:r w:rsidRPr="00DC038B">
              <w:rPr>
                <w:rFonts w:ascii="ＭＳ ゴシック" w:eastAsia="ＭＳ ゴシック" w:hAnsi="ＭＳ ゴシック" w:hint="eastAsia"/>
                <w:kern w:val="0"/>
                <w:sz w:val="18"/>
                <w:szCs w:val="18"/>
              </w:rPr>
              <w:t>設備を共用する場合、指定地域密着型通所介護事業者は、事業所において感染症が発生し、又はまん延しないよう必要な措置を講じなければならず、衛生管理に一層努めていますか。</w:t>
            </w:r>
          </w:p>
        </w:tc>
        <w:tc>
          <w:tcPr>
            <w:tcW w:w="213" w:type="pct"/>
            <w:tcBorders>
              <w:top w:val="dashSmallGap"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SmallGap"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SmallGap"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45BB8">
        <w:trPr>
          <w:cantSplit/>
          <w:trHeight w:val="235"/>
        </w:trPr>
        <w:tc>
          <w:tcPr>
            <w:tcW w:w="1223" w:type="pct"/>
            <w:tcBorders>
              <w:top w:val="single" w:sz="4" w:space="0" w:color="auto"/>
              <w:bottom w:val="nil"/>
            </w:tcBorders>
          </w:tcPr>
          <w:p w:rsidR="00E21B50" w:rsidRPr="005B1669" w:rsidRDefault="00E21B50" w:rsidP="00251D24">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　設備及び備品等</w:t>
            </w:r>
          </w:p>
        </w:tc>
        <w:tc>
          <w:tcPr>
            <w:tcW w:w="3138" w:type="pct"/>
            <w:vAlign w:val="center"/>
          </w:tcPr>
          <w:p w:rsidR="00E21B50" w:rsidRPr="00DC038B" w:rsidRDefault="00E21B50" w:rsidP="00EF32A3">
            <w:pPr>
              <w:autoSpaceDE w:val="0"/>
              <w:autoSpaceDN w:val="0"/>
              <w:adjustRightInd w:val="0"/>
              <w:spacing w:line="180" w:lineRule="atLeast"/>
              <w:jc w:val="left"/>
              <w:rPr>
                <w:rFonts w:ascii="ＭＳ ゴシック" w:eastAsia="ＭＳ ゴシック" w:hAnsi="ＭＳ ゴシック"/>
                <w:kern w:val="0"/>
                <w:sz w:val="18"/>
                <w:szCs w:val="18"/>
              </w:rPr>
            </w:pPr>
            <w:r w:rsidRPr="00DC038B">
              <w:rPr>
                <w:rFonts w:ascii="ＭＳ ゴシック" w:eastAsia="ＭＳ ゴシック" w:hAnsi="ＭＳ ゴシック" w:hint="eastAsia"/>
                <w:sz w:val="18"/>
                <w:szCs w:val="18"/>
              </w:rPr>
              <w:t>消火設備その他の非常災害に際して必要な設備並びに指定地域密着型通所介護の提供に必要なその他の設備及び備品等を備えていますか。</w:t>
            </w:r>
          </w:p>
          <w:p w:rsidR="00E21B50" w:rsidRPr="00DC038B" w:rsidRDefault="00E21B50" w:rsidP="005D4D54">
            <w:pPr>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xml:space="preserve">※　</w:t>
            </w:r>
            <w:r w:rsidRPr="00DC038B">
              <w:rPr>
                <w:rFonts w:ascii="ＭＳ ゴシック" w:eastAsia="ＭＳ ゴシック" w:hAnsi="ＭＳ ゴシック" w:hint="eastAsia"/>
                <w:kern w:val="0"/>
                <w:sz w:val="18"/>
                <w:szCs w:val="18"/>
              </w:rPr>
              <w:t>消火設備その他の非常災害に際して必要な設備とは、消防法その他の法令等に規定された設備を示しており、それらの設備を確実に設置しなければならないものです。</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A85D98">
        <w:trPr>
          <w:cantSplit/>
          <w:trHeight w:val="235"/>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bottom w:val="single" w:sz="4" w:space="0" w:color="auto"/>
            </w:tcBorders>
          </w:tcPr>
          <w:p w:rsidR="00E21B50" w:rsidRPr="005B1669" w:rsidRDefault="00E21B50" w:rsidP="00436374">
            <w:pPr>
              <w:spacing w:line="18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通所介護の設備は、専ら当該指定</w:t>
            </w:r>
            <w:r>
              <w:rPr>
                <w:rFonts w:ascii="ＭＳ ゴシック" w:eastAsia="ＭＳ ゴシック" w:hAnsi="ＭＳ ゴシック" w:hint="eastAsia"/>
                <w:sz w:val="18"/>
                <w:szCs w:val="18"/>
              </w:rPr>
              <w:t>地域密着型通所介護事業所の事業に供するものとなっています</w:t>
            </w:r>
            <w:r w:rsidRPr="005B1669">
              <w:rPr>
                <w:rFonts w:ascii="ＭＳ ゴシック" w:eastAsia="ＭＳ ゴシック" w:hAnsi="ＭＳ ゴシック" w:hint="eastAsia"/>
                <w:sz w:val="18"/>
                <w:szCs w:val="18"/>
              </w:rPr>
              <w:t>か。</w:t>
            </w:r>
          </w:p>
          <w:p w:rsidR="00E21B50" w:rsidRPr="005B1669" w:rsidRDefault="00E21B50" w:rsidP="005D4D54">
            <w:pPr>
              <w:spacing w:line="180" w:lineRule="atLeas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利用者に対する指定</w:t>
            </w:r>
            <w:r>
              <w:rPr>
                <w:rFonts w:ascii="ＭＳ ゴシック" w:eastAsia="ＭＳ ゴシック" w:hAnsi="ＭＳ ゴシック" w:hint="eastAsia"/>
                <w:sz w:val="18"/>
                <w:szCs w:val="18"/>
              </w:rPr>
              <w:t>地域密着型通所介護の提供に支障がない場合は、この限りではありません</w:t>
            </w:r>
            <w:r w:rsidRPr="005B1669">
              <w:rPr>
                <w:rFonts w:ascii="ＭＳ ゴシック" w:eastAsia="ＭＳ ゴシック" w:hAnsi="ＭＳ ゴシック" w:hint="eastAsia"/>
                <w:sz w:val="18"/>
                <w:szCs w:val="18"/>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D4D54">
        <w:trPr>
          <w:cantSplit/>
          <w:trHeight w:val="225"/>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bottom w:val="dotted" w:sz="4" w:space="0" w:color="auto"/>
            </w:tcBorders>
            <w:vAlign w:val="center"/>
          </w:tcPr>
          <w:p w:rsidR="00E21B50" w:rsidRPr="005B1669" w:rsidRDefault="00E21B50" w:rsidP="00EF32A3">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利用者にかかる各種記録類等を保管するものにあっては、個人情報の漏洩防止の観点から配慮されたもの（扉がガラス</w:t>
            </w:r>
            <w:r>
              <w:rPr>
                <w:rFonts w:ascii="ＭＳ ゴシック" w:eastAsia="ＭＳ ゴシック" w:hAnsi="ＭＳ ゴシック" w:hint="eastAsia"/>
                <w:sz w:val="18"/>
                <w:szCs w:val="18"/>
              </w:rPr>
              <w:t>でないもの、施錠可能なもの等）となっています</w:t>
            </w:r>
            <w:r w:rsidRPr="005B1669">
              <w:rPr>
                <w:rFonts w:ascii="ＭＳ ゴシック" w:eastAsia="ＭＳ ゴシック" w:hAnsi="ＭＳ ゴシック" w:hint="eastAsia"/>
                <w:sz w:val="18"/>
                <w:szCs w:val="18"/>
              </w:rPr>
              <w:t>か。</w:t>
            </w:r>
          </w:p>
        </w:tc>
        <w:tc>
          <w:tcPr>
            <w:tcW w:w="213" w:type="pct"/>
            <w:tcBorders>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EC621B">
        <w:trPr>
          <w:cantSplit/>
          <w:trHeight w:val="235"/>
        </w:trPr>
        <w:tc>
          <w:tcPr>
            <w:tcW w:w="1223" w:type="pct"/>
            <w:tcBorders>
              <w:top w:val="nil"/>
              <w:bottom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E21B50" w:rsidRPr="005B1669" w:rsidRDefault="00E21B50" w:rsidP="00A85D98">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事故の未</w:t>
            </w:r>
            <w:r>
              <w:rPr>
                <w:rFonts w:ascii="ＭＳ ゴシック" w:eastAsia="ＭＳ ゴシック" w:hAnsi="ＭＳ ゴシック" w:hint="eastAsia"/>
                <w:sz w:val="18"/>
                <w:szCs w:val="18"/>
              </w:rPr>
              <w:t>然防止（誤飲防止）の観点から、画鋲やマグネット等を使用していません</w:t>
            </w:r>
            <w:r w:rsidRPr="005B1669">
              <w:rPr>
                <w:rFonts w:ascii="ＭＳ ゴシック" w:eastAsia="ＭＳ ゴシック" w:hAnsi="ＭＳ ゴシック" w:hint="eastAsia"/>
                <w:sz w:val="18"/>
                <w:szCs w:val="18"/>
              </w:rPr>
              <w:t>か。</w:t>
            </w:r>
          </w:p>
        </w:tc>
        <w:tc>
          <w:tcPr>
            <w:tcW w:w="213" w:type="pct"/>
            <w:tcBorders>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70"/>
        </w:trPr>
        <w:tc>
          <w:tcPr>
            <w:tcW w:w="1223" w:type="pct"/>
            <w:tcBorders>
              <w:top w:val="nil"/>
            </w:tcBorders>
          </w:tcPr>
          <w:p w:rsidR="00E21B50" w:rsidRPr="005B1669" w:rsidRDefault="00E21B50" w:rsidP="00251D24">
            <w:pPr>
              <w:spacing w:line="24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E21B50" w:rsidRPr="005B1669" w:rsidRDefault="00E21B50" w:rsidP="00A85D9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浴室・トイレ内で洗剤等を放置していません</w:t>
            </w:r>
            <w:r w:rsidRPr="005B1669">
              <w:rPr>
                <w:rFonts w:ascii="ＭＳ ゴシック" w:eastAsia="ＭＳ ゴシック" w:hAnsi="ＭＳ ゴシック" w:hint="eastAsia"/>
                <w:sz w:val="18"/>
                <w:szCs w:val="18"/>
              </w:rPr>
              <w:t>か。</w:t>
            </w:r>
          </w:p>
        </w:tc>
        <w:tc>
          <w:tcPr>
            <w:tcW w:w="213" w:type="pct"/>
            <w:tcBorders>
              <w:top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D5E4F">
        <w:trPr>
          <w:cantSplit/>
          <w:trHeight w:val="191"/>
        </w:trPr>
        <w:tc>
          <w:tcPr>
            <w:tcW w:w="1223" w:type="pct"/>
            <w:tcBorders>
              <w:bottom w:val="nil"/>
            </w:tcBorders>
          </w:tcPr>
          <w:p w:rsidR="00E21B50" w:rsidRPr="005B1669" w:rsidRDefault="00E21B50" w:rsidP="00F627B0">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３　設備を利用した宿泊サービスの提供</w:t>
            </w:r>
          </w:p>
        </w:tc>
        <w:tc>
          <w:tcPr>
            <w:tcW w:w="3138" w:type="pct"/>
            <w:tcBorders>
              <w:top w:val="single" w:sz="4" w:space="0" w:color="auto"/>
              <w:left w:val="single" w:sz="4" w:space="0" w:color="auto"/>
              <w:bottom w:val="single" w:sz="4" w:space="0" w:color="auto"/>
              <w:right w:val="single" w:sz="4" w:space="0" w:color="auto"/>
            </w:tcBorders>
            <w:vAlign w:val="center"/>
          </w:tcPr>
          <w:p w:rsidR="00E21B50" w:rsidRPr="005B1669" w:rsidRDefault="00E21B50" w:rsidP="00F627B0">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利用者に対するサービス提供に支障がない場合で、指定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事業の設備を利用し、夜間及び深夜に指定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以外のサービス（宿泊サ</w:t>
            </w:r>
            <w:r>
              <w:rPr>
                <w:rFonts w:ascii="ＭＳ ゴシック" w:eastAsia="ＭＳ ゴシック" w:hAnsi="ＭＳ ゴシック" w:hint="eastAsia"/>
                <w:sz w:val="18"/>
                <w:szCs w:val="18"/>
              </w:rPr>
              <w:t>ービス）を提供する場合、サービス提供開始前に枚方市に届け出ています</w:t>
            </w:r>
            <w:r w:rsidRPr="005B1669">
              <w:rPr>
                <w:rFonts w:ascii="ＭＳ ゴシック" w:eastAsia="ＭＳ ゴシック" w:hAnsi="ＭＳ ゴシック" w:hint="eastAsia"/>
                <w:sz w:val="18"/>
                <w:szCs w:val="18"/>
              </w:rPr>
              <w:t>か。</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04573">
        <w:trPr>
          <w:cantSplit/>
          <w:trHeight w:val="191"/>
        </w:trPr>
        <w:tc>
          <w:tcPr>
            <w:tcW w:w="1223" w:type="pct"/>
            <w:tcBorders>
              <w:top w:val="nil"/>
            </w:tcBorders>
          </w:tcPr>
          <w:p w:rsidR="00E21B50" w:rsidRPr="005B1669" w:rsidRDefault="00E21B50" w:rsidP="00F627B0">
            <w:pPr>
              <w:spacing w:line="24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E21B50" w:rsidRPr="005B1669" w:rsidRDefault="00E21B50" w:rsidP="00F627B0">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届け出た宿泊サービスの内容に変更がある場合は、変更の事由が生じてから10日以内に、また、宿泊サービスを休</w:t>
            </w:r>
            <w:r>
              <w:rPr>
                <w:rFonts w:ascii="ＭＳ ゴシック" w:eastAsia="ＭＳ ゴシック" w:hAnsi="ＭＳ ゴシック" w:hint="eastAsia"/>
                <w:sz w:val="18"/>
                <w:szCs w:val="18"/>
              </w:rPr>
              <w:t>止又は廃止する場合は、１月前までに枚方市に届け出るよう努めています</w:t>
            </w:r>
            <w:r w:rsidRPr="005B1669">
              <w:rPr>
                <w:rFonts w:ascii="ＭＳ ゴシック" w:eastAsia="ＭＳ ゴシック" w:hAnsi="ＭＳ ゴシック" w:hint="eastAsia"/>
                <w:sz w:val="18"/>
                <w:szCs w:val="18"/>
              </w:rPr>
              <w:t>か。</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52453">
        <w:trPr>
          <w:cantSplit/>
          <w:trHeight w:val="191"/>
        </w:trPr>
        <w:tc>
          <w:tcPr>
            <w:tcW w:w="1223" w:type="pct"/>
          </w:tcPr>
          <w:p w:rsidR="00E21B50" w:rsidRPr="005B1669" w:rsidRDefault="00E21B50" w:rsidP="00F627B0">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４　設備に関する基準のみなし規定</w:t>
            </w:r>
          </w:p>
        </w:tc>
        <w:tc>
          <w:tcPr>
            <w:tcW w:w="3138" w:type="pct"/>
            <w:tcBorders>
              <w:top w:val="single" w:sz="4" w:space="0" w:color="auto"/>
              <w:left w:val="single" w:sz="4" w:space="0" w:color="auto"/>
              <w:bottom w:val="single" w:sz="4" w:space="0" w:color="auto"/>
              <w:right w:val="single" w:sz="4" w:space="0" w:color="auto"/>
            </w:tcBorders>
            <w:vAlign w:val="center"/>
          </w:tcPr>
          <w:p w:rsidR="00E21B50" w:rsidRDefault="00E21B50" w:rsidP="00504573">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sz w:val="18"/>
                <w:szCs w:val="18"/>
              </w:rPr>
              <w:t>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sz w:val="18"/>
                <w:szCs w:val="18"/>
              </w:rPr>
              <w:t>事業者が</w:t>
            </w:r>
            <w:r w:rsidRPr="005B1669">
              <w:rPr>
                <w:rFonts w:ascii="ＭＳ ゴシック" w:eastAsia="ＭＳ ゴシック" w:hAnsi="ＭＳ ゴシック" w:hint="eastAsia"/>
                <w:sz w:val="18"/>
                <w:szCs w:val="18"/>
              </w:rPr>
              <w:t>第一号通所事業に係る指定事業者</w:t>
            </w:r>
            <w:r w:rsidRPr="005B1669">
              <w:rPr>
                <w:rFonts w:ascii="ＭＳ ゴシック" w:eastAsia="ＭＳ ゴシック" w:hAnsi="ＭＳ ゴシック"/>
                <w:sz w:val="18"/>
                <w:szCs w:val="18"/>
              </w:rPr>
              <w:t>の指定を併せて受け、かつ、指定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sz w:val="18"/>
                <w:szCs w:val="18"/>
              </w:rPr>
              <w:t>の事業と</w:t>
            </w:r>
            <w:r w:rsidRPr="005B1669">
              <w:rPr>
                <w:rFonts w:ascii="ＭＳ ゴシック" w:eastAsia="ＭＳ ゴシック" w:hAnsi="ＭＳ ゴシック" w:hint="eastAsia"/>
                <w:sz w:val="18"/>
                <w:szCs w:val="18"/>
              </w:rPr>
              <w:t>当該第一号通所事業</w:t>
            </w:r>
            <w:r>
              <w:rPr>
                <w:rFonts w:ascii="ＭＳ ゴシック" w:eastAsia="ＭＳ ゴシック" w:hAnsi="ＭＳ ゴシック"/>
                <w:sz w:val="18"/>
                <w:szCs w:val="18"/>
              </w:rPr>
              <w:t>とが同一の事業所において一体的に運営されてい</w:t>
            </w:r>
            <w:r>
              <w:rPr>
                <w:rFonts w:ascii="ＭＳ ゴシック" w:eastAsia="ＭＳ ゴシック" w:hAnsi="ＭＳ ゴシック" w:hint="eastAsia"/>
                <w:sz w:val="18"/>
                <w:szCs w:val="18"/>
              </w:rPr>
              <w:t>ますか。</w:t>
            </w:r>
          </w:p>
          <w:p w:rsidR="00E21B50" w:rsidRPr="007A40CD" w:rsidRDefault="00E21B50" w:rsidP="00504573">
            <w:pPr>
              <w:spacing w:line="240" w:lineRule="exact"/>
              <w:rPr>
                <w:rFonts w:ascii="ＭＳ ゴシック" w:eastAsia="ＭＳ ゴシック" w:hAnsi="ＭＳ ゴシック"/>
                <w:sz w:val="16"/>
                <w:szCs w:val="16"/>
              </w:rPr>
            </w:pPr>
            <w:r w:rsidRPr="007A40CD">
              <w:rPr>
                <w:rFonts w:ascii="ＭＳ ゴシック" w:eastAsia="ＭＳ ゴシック" w:hAnsi="ＭＳ ゴシック" w:hint="eastAsia"/>
                <w:sz w:val="16"/>
                <w:szCs w:val="16"/>
              </w:rPr>
              <w:t>※</w:t>
            </w:r>
            <w:r w:rsidRPr="007A40CD">
              <w:rPr>
                <w:rFonts w:ascii="ＭＳ ゴシック" w:eastAsia="ＭＳ ゴシック" w:hAnsi="ＭＳ ゴシック"/>
                <w:sz w:val="16"/>
                <w:szCs w:val="16"/>
              </w:rPr>
              <w:t>指定</w:t>
            </w:r>
            <w:r w:rsidRPr="007A40CD">
              <w:rPr>
                <w:rFonts w:ascii="ＭＳ ゴシック" w:eastAsia="ＭＳ ゴシック" w:hAnsi="ＭＳ ゴシック" w:hint="eastAsia"/>
                <w:sz w:val="16"/>
                <w:szCs w:val="16"/>
              </w:rPr>
              <w:t>地域密着型通所介護</w:t>
            </w:r>
            <w:r w:rsidRPr="007A40CD">
              <w:rPr>
                <w:rFonts w:ascii="ＭＳ ゴシック" w:eastAsia="ＭＳ ゴシック" w:hAnsi="ＭＳ ゴシック"/>
                <w:sz w:val="16"/>
                <w:szCs w:val="16"/>
              </w:rPr>
              <w:t>事業者が</w:t>
            </w:r>
            <w:r w:rsidRPr="007A40CD">
              <w:rPr>
                <w:rFonts w:ascii="ＭＳ ゴシック" w:eastAsia="ＭＳ ゴシック" w:hAnsi="ＭＳ ゴシック" w:hint="eastAsia"/>
                <w:sz w:val="16"/>
                <w:szCs w:val="16"/>
              </w:rPr>
              <w:t>第一号通所事業に係る指定事業者</w:t>
            </w:r>
            <w:r w:rsidRPr="007A40CD">
              <w:rPr>
                <w:rFonts w:ascii="ＭＳ ゴシック" w:eastAsia="ＭＳ ゴシック" w:hAnsi="ＭＳ ゴシック"/>
                <w:sz w:val="16"/>
                <w:szCs w:val="16"/>
              </w:rPr>
              <w:t>の指定を併せて受け、かつ、指定</w:t>
            </w:r>
            <w:r w:rsidRPr="007A40CD">
              <w:rPr>
                <w:rFonts w:ascii="ＭＳ ゴシック" w:eastAsia="ＭＳ ゴシック" w:hAnsi="ＭＳ ゴシック" w:hint="eastAsia"/>
                <w:sz w:val="16"/>
                <w:szCs w:val="16"/>
              </w:rPr>
              <w:t>地域密着型通所介護</w:t>
            </w:r>
            <w:r w:rsidRPr="007A40CD">
              <w:rPr>
                <w:rFonts w:ascii="ＭＳ ゴシック" w:eastAsia="ＭＳ ゴシック" w:hAnsi="ＭＳ ゴシック"/>
                <w:sz w:val="16"/>
                <w:szCs w:val="16"/>
              </w:rPr>
              <w:t>の事業と</w:t>
            </w:r>
            <w:r w:rsidRPr="007A40CD">
              <w:rPr>
                <w:rFonts w:ascii="ＭＳ ゴシック" w:eastAsia="ＭＳ ゴシック" w:hAnsi="ＭＳ ゴシック" w:hint="eastAsia"/>
                <w:sz w:val="16"/>
                <w:szCs w:val="16"/>
              </w:rPr>
              <w:t>当該第一号通所事業</w:t>
            </w:r>
            <w:r w:rsidRPr="007A40CD">
              <w:rPr>
                <w:rFonts w:ascii="ＭＳ ゴシック" w:eastAsia="ＭＳ ゴシック" w:hAnsi="ＭＳ ゴシック"/>
                <w:sz w:val="16"/>
                <w:szCs w:val="16"/>
              </w:rPr>
              <w:t>とが同一の事業所において一体的に運営されている場合については、</w:t>
            </w:r>
            <w:r w:rsidRPr="007A40CD">
              <w:rPr>
                <w:rFonts w:ascii="ＭＳ ゴシック" w:eastAsia="ＭＳ ゴシック" w:hAnsi="ＭＳ ゴシック" w:hint="eastAsia"/>
                <w:sz w:val="16"/>
                <w:szCs w:val="16"/>
              </w:rPr>
              <w:t>市町村の定める当該第一号通所事業の設備</w:t>
            </w:r>
            <w:r w:rsidRPr="007A40CD">
              <w:rPr>
                <w:rFonts w:ascii="ＭＳ ゴシック" w:eastAsia="ＭＳ ゴシック" w:hAnsi="ＭＳ ゴシック"/>
                <w:sz w:val="16"/>
                <w:szCs w:val="16"/>
              </w:rPr>
              <w:t>に関する基準</w:t>
            </w:r>
            <w:r>
              <w:rPr>
                <w:rFonts w:ascii="ＭＳ ゴシック" w:eastAsia="ＭＳ ゴシック" w:hAnsi="ＭＳ ゴシック"/>
                <w:sz w:val="16"/>
                <w:szCs w:val="16"/>
              </w:rPr>
              <w:t>を満たすことをもって、基準を満たしているものとみなすことができ</w:t>
            </w:r>
            <w:r>
              <w:rPr>
                <w:rFonts w:ascii="ＭＳ ゴシック" w:eastAsia="ＭＳ ゴシック" w:hAnsi="ＭＳ ゴシック" w:hint="eastAsia"/>
                <w:sz w:val="16"/>
                <w:szCs w:val="16"/>
              </w:rPr>
              <w:t>ます</w:t>
            </w:r>
            <w:r w:rsidRPr="007A40CD">
              <w:rPr>
                <w:rFonts w:ascii="ＭＳ ゴシック" w:eastAsia="ＭＳ ゴシック" w:hAnsi="ＭＳ ゴシック" w:hint="eastAsia"/>
                <w:sz w:val="16"/>
                <w:szCs w:val="16"/>
              </w:rPr>
              <w:t>。</w:t>
            </w:r>
          </w:p>
        </w:tc>
        <w:tc>
          <w:tcPr>
            <w:tcW w:w="213" w:type="pct"/>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79433A">
        <w:trPr>
          <w:cantSplit/>
          <w:trHeight w:val="235"/>
        </w:trPr>
        <w:tc>
          <w:tcPr>
            <w:tcW w:w="1223" w:type="pct"/>
            <w:tcBorders>
              <w:top w:val="dotted" w:sz="4" w:space="0" w:color="auto"/>
              <w:bottom w:val="single" w:sz="4" w:space="0" w:color="auto"/>
            </w:tcBorders>
          </w:tcPr>
          <w:p w:rsidR="00E21B50" w:rsidRPr="005B1669" w:rsidRDefault="00E21B50" w:rsidP="0079433A">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lastRenderedPageBreak/>
              <w:t>（変更届出の手続）</w:t>
            </w:r>
          </w:p>
        </w:tc>
        <w:tc>
          <w:tcPr>
            <w:tcW w:w="3138" w:type="pct"/>
            <w:vAlign w:val="center"/>
          </w:tcPr>
          <w:p w:rsidR="00E21B50" w:rsidRPr="005B1669" w:rsidRDefault="00E21B50" w:rsidP="00E65D46">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専用区画に変更がある場合（指定申請時点及びその後に変更届出が提出されて</w:t>
            </w:r>
            <w:r>
              <w:rPr>
                <w:rFonts w:ascii="ＭＳ ゴシック" w:eastAsia="ＭＳ ゴシック" w:hAnsi="ＭＳ ゴシック" w:hint="eastAsia"/>
                <w:sz w:val="18"/>
                <w:szCs w:val="18"/>
              </w:rPr>
              <w:t>いる場合はその時点から）、速やかに変更届出を枚方市に提出しています</w:t>
            </w:r>
            <w:r w:rsidRPr="005B1669">
              <w:rPr>
                <w:rFonts w:ascii="ＭＳ ゴシック" w:eastAsia="ＭＳ ゴシック" w:hAnsi="ＭＳ ゴシック" w:hint="eastAsia"/>
                <w:sz w:val="18"/>
                <w:szCs w:val="18"/>
              </w:rPr>
              <w:t>か。</w:t>
            </w:r>
          </w:p>
          <w:p w:rsidR="00E21B50" w:rsidRPr="005B1669" w:rsidRDefault="00E21B50" w:rsidP="00E65D46">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変更した日から10</w:t>
            </w:r>
            <w:r>
              <w:rPr>
                <w:rFonts w:ascii="ＭＳ ゴシック" w:eastAsia="ＭＳ ゴシック" w:hAnsi="ＭＳ ゴシック" w:hint="eastAsia"/>
                <w:sz w:val="18"/>
                <w:szCs w:val="18"/>
              </w:rPr>
              <w:t>日以内に提出してください</w:t>
            </w:r>
            <w:r w:rsidRPr="005B1669">
              <w:rPr>
                <w:rFonts w:ascii="ＭＳ ゴシック" w:eastAsia="ＭＳ ゴシック" w:hAnsi="ＭＳ ゴシック" w:hint="eastAsia"/>
                <w:sz w:val="18"/>
                <w:szCs w:val="18"/>
              </w:rPr>
              <w:t>。</w:t>
            </w:r>
          </w:p>
          <w:p w:rsidR="00E21B50" w:rsidRPr="005B1669" w:rsidRDefault="00E21B50" w:rsidP="00E65D46">
            <w:pPr>
              <w:spacing w:line="240" w:lineRule="exact"/>
              <w:ind w:firstLineChars="100" w:firstLine="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具体的な事項：</w:t>
            </w:r>
          </w:p>
          <w:p w:rsidR="00E21B50" w:rsidRPr="005B1669" w:rsidRDefault="00E17166" w:rsidP="00E65D46">
            <w:p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486" type="#_x0000_t185" style="position:absolute;left:0;text-align:left;margin-left:4.15pt;margin-top:2.1pt;width:322.5pt;height:15.75pt;z-index:251667456">
                  <v:textbox inset="5.85pt,.7pt,5.85pt,.7pt"/>
                </v:shape>
              </w:pict>
            </w:r>
          </w:p>
          <w:p w:rsidR="00E21B50" w:rsidRPr="005B1669" w:rsidRDefault="00E21B50" w:rsidP="0079433A">
            <w:pPr>
              <w:autoSpaceDE w:val="0"/>
              <w:autoSpaceDN w:val="0"/>
              <w:adjustRightInd w:val="0"/>
              <w:spacing w:line="180" w:lineRule="atLeast"/>
              <w:jc w:val="left"/>
              <w:rPr>
                <w:rFonts w:ascii="ＭＳ ゴシック" w:eastAsia="ＭＳ ゴシック" w:hAnsi="ＭＳ ゴシック"/>
                <w:sz w:val="18"/>
                <w:szCs w:val="18"/>
              </w:rPr>
            </w:pP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97421F" w:rsidRPr="005B1669" w:rsidRDefault="0097421F" w:rsidP="00B13EE8">
      <w:pPr>
        <w:spacing w:line="260" w:lineRule="exact"/>
        <w:rPr>
          <w:rFonts w:ascii="ＭＳ ゴシック" w:eastAsia="ＭＳ ゴシック" w:hAnsi="ＭＳ ゴシック"/>
          <w:szCs w:val="21"/>
        </w:rPr>
      </w:pPr>
    </w:p>
    <w:p w:rsidR="00851140" w:rsidRDefault="00851140" w:rsidP="00B13EE8">
      <w:pPr>
        <w:spacing w:line="260" w:lineRule="exact"/>
        <w:rPr>
          <w:rFonts w:ascii="ＭＳ ゴシック" w:eastAsia="ＭＳ ゴシック" w:hAnsi="ＭＳ ゴシック"/>
          <w:szCs w:val="21"/>
        </w:rPr>
      </w:pPr>
    </w:p>
    <w:p w:rsidR="004F2E8F" w:rsidRPr="005B1669" w:rsidRDefault="00C26F7C" w:rsidP="00B13EE8">
      <w:pPr>
        <w:spacing w:line="260" w:lineRule="exact"/>
        <w:rPr>
          <w:rFonts w:ascii="ＭＳ ゴシック" w:eastAsia="ＭＳ ゴシック" w:hAnsi="ＭＳ ゴシック"/>
          <w:szCs w:val="21"/>
        </w:rPr>
      </w:pPr>
      <w:r w:rsidRPr="005B1669">
        <w:rPr>
          <w:rFonts w:ascii="ＭＳ ゴシック" w:eastAsia="ＭＳ ゴシック" w:hAnsi="ＭＳ ゴシック" w:hint="eastAsia"/>
          <w:szCs w:val="21"/>
        </w:rPr>
        <w:t>Ⅳ</w:t>
      </w:r>
      <w:r w:rsidR="004F2E8F" w:rsidRPr="005B1669">
        <w:rPr>
          <w:rFonts w:ascii="ＭＳ ゴシック" w:eastAsia="ＭＳ ゴシック" w:hAnsi="ＭＳ ゴシック" w:hint="eastAsia"/>
          <w:szCs w:val="21"/>
        </w:rPr>
        <w:t>（運営</w:t>
      </w:r>
      <w:r w:rsidR="00665E0D" w:rsidRPr="005B1669">
        <w:rPr>
          <w:rFonts w:ascii="ＭＳ ゴシック" w:eastAsia="ＭＳ ゴシック" w:hAnsi="ＭＳ ゴシック" w:hint="eastAsia"/>
          <w:szCs w:val="21"/>
        </w:rPr>
        <w:t>に関する基準</w:t>
      </w:r>
      <w:r w:rsidR="004F2E8F" w:rsidRPr="005B1669">
        <w:rPr>
          <w:rFonts w:ascii="ＭＳ ゴシック" w:eastAsia="ＭＳ ゴシック" w:hAnsi="ＭＳ ゴシック" w:hint="eastAsia"/>
          <w:szCs w:val="21"/>
        </w:rPr>
        <w:t>）</w:t>
      </w:r>
      <w:r w:rsidR="00686E9C" w:rsidRPr="005B1669">
        <w:rPr>
          <w:rFonts w:ascii="ＭＳ ゴシック" w:eastAsia="ＭＳ ゴシック" w:hAnsi="ＭＳ ゴシック" w:hint="eastAsia"/>
          <w:szCs w:val="21"/>
        </w:rPr>
        <w:t>※</w:t>
      </w:r>
      <w:r w:rsidR="00686E9C" w:rsidRPr="00831EA5">
        <w:rPr>
          <w:rFonts w:ascii="ＭＳ ゴシック" w:eastAsia="ＭＳ ゴシック" w:hAnsi="ＭＳ ゴシック" w:hint="eastAsia"/>
          <w:szCs w:val="21"/>
        </w:rPr>
        <w:t>予防</w:t>
      </w:r>
      <w:r w:rsidR="00294E42" w:rsidRPr="00831EA5">
        <w:rPr>
          <w:rFonts w:ascii="ＭＳ ゴシック" w:eastAsia="ＭＳ ゴシック" w:hAnsi="ＭＳ ゴシック" w:hint="eastAsia"/>
          <w:szCs w:val="21"/>
        </w:rPr>
        <w:t>通所</w:t>
      </w:r>
      <w:r w:rsidR="00A150CA" w:rsidRPr="00831EA5">
        <w:rPr>
          <w:rFonts w:ascii="ＭＳ ゴシック" w:eastAsia="ＭＳ ゴシック" w:hAnsi="ＭＳ ゴシック" w:hint="eastAsia"/>
          <w:szCs w:val="21"/>
        </w:rPr>
        <w:t>事業</w:t>
      </w:r>
      <w:r w:rsidR="00686E9C" w:rsidRPr="005B1669">
        <w:rPr>
          <w:rFonts w:ascii="ＭＳ ゴシック" w:eastAsia="ＭＳ ゴシック" w:hAnsi="ＭＳ ゴシック" w:hint="eastAsia"/>
          <w:szCs w:val="21"/>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5619"/>
        <w:gridCol w:w="1124"/>
        <w:gridCol w:w="449"/>
        <w:gridCol w:w="9"/>
        <w:gridCol w:w="193"/>
        <w:gridCol w:w="264"/>
        <w:gridCol w:w="458"/>
      </w:tblGrid>
      <w:tr w:rsidR="00523817" w:rsidRPr="005B1669" w:rsidTr="00E21B50">
        <w:trPr>
          <w:cantSplit/>
          <w:trHeight w:val="279"/>
          <w:tblHeader/>
        </w:trPr>
        <w:tc>
          <w:tcPr>
            <w:tcW w:w="1223" w:type="pct"/>
            <w:tcBorders>
              <w:top w:val="single" w:sz="12" w:space="0" w:color="auto"/>
              <w:left w:val="single" w:sz="12" w:space="0" w:color="auto"/>
              <w:bottom w:val="single" w:sz="12" w:space="0" w:color="auto"/>
            </w:tcBorders>
            <w:shd w:val="clear" w:color="auto" w:fill="E0E0E0"/>
            <w:vAlign w:val="center"/>
          </w:tcPr>
          <w:p w:rsidR="00523817" w:rsidRPr="005B1669" w:rsidRDefault="00523817" w:rsidP="0004415D">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138" w:type="pct"/>
            <w:gridSpan w:val="2"/>
            <w:tcBorders>
              <w:top w:val="single" w:sz="12" w:space="0" w:color="auto"/>
              <w:bottom w:val="single" w:sz="12" w:space="0" w:color="auto"/>
            </w:tcBorders>
            <w:shd w:val="clear" w:color="auto" w:fill="E0E0E0"/>
            <w:vAlign w:val="center"/>
          </w:tcPr>
          <w:p w:rsidR="00523817" w:rsidRPr="005B1669" w:rsidRDefault="00523817" w:rsidP="0004415D">
            <w:pPr>
              <w:jc w:val="center"/>
              <w:rPr>
                <w:rFonts w:ascii="ＭＳ ゴシック" w:eastAsia="ＭＳ ゴシック" w:hAnsi="ＭＳ ゴシック"/>
                <w:sz w:val="18"/>
                <w:szCs w:val="18"/>
              </w:rPr>
            </w:pPr>
            <w:r w:rsidRPr="00523817">
              <w:rPr>
                <w:rFonts w:ascii="ＭＳ ゴシック" w:eastAsia="ＭＳ ゴシック" w:hAnsi="ＭＳ ゴシック" w:hint="eastAsia"/>
                <w:spacing w:val="720"/>
                <w:kern w:val="0"/>
                <w:sz w:val="18"/>
                <w:szCs w:val="18"/>
                <w:fitText w:val="1800" w:id="-1489286400"/>
              </w:rPr>
              <w:t>内</w:t>
            </w:r>
            <w:r w:rsidRPr="00523817">
              <w:rPr>
                <w:rFonts w:ascii="ＭＳ ゴシック" w:eastAsia="ＭＳ ゴシック" w:hAnsi="ＭＳ ゴシック" w:hint="eastAsia"/>
                <w:kern w:val="0"/>
                <w:sz w:val="18"/>
                <w:szCs w:val="18"/>
                <w:fitText w:val="1800" w:id="-1489286400"/>
              </w:rPr>
              <w:t>容</w:t>
            </w:r>
          </w:p>
        </w:tc>
        <w:tc>
          <w:tcPr>
            <w:tcW w:w="209" w:type="pct"/>
            <w:tcBorders>
              <w:top w:val="single" w:sz="12" w:space="0" w:color="auto"/>
              <w:bottom w:val="single" w:sz="12" w:space="0" w:color="auto"/>
              <w:right w:val="single" w:sz="4" w:space="0" w:color="auto"/>
            </w:tcBorders>
            <w:shd w:val="clear" w:color="auto" w:fill="E0E0E0"/>
            <w:vAlign w:val="center"/>
          </w:tcPr>
          <w:p w:rsidR="00523817" w:rsidRPr="005B1669" w:rsidRDefault="00523817" w:rsidP="005238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217" w:type="pct"/>
            <w:gridSpan w:val="3"/>
            <w:tcBorders>
              <w:top w:val="single" w:sz="12" w:space="0" w:color="auto"/>
              <w:left w:val="single" w:sz="4" w:space="0" w:color="auto"/>
              <w:bottom w:val="single" w:sz="12" w:space="0" w:color="auto"/>
              <w:right w:val="single" w:sz="4" w:space="0" w:color="auto"/>
            </w:tcBorders>
            <w:shd w:val="clear" w:color="auto" w:fill="E0E0E0"/>
            <w:vAlign w:val="center"/>
          </w:tcPr>
          <w:p w:rsidR="00523817" w:rsidRPr="005B1669" w:rsidRDefault="00523817" w:rsidP="0004415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213" w:type="pct"/>
            <w:tcBorders>
              <w:top w:val="single" w:sz="12" w:space="0" w:color="auto"/>
              <w:left w:val="single" w:sz="4" w:space="0" w:color="auto"/>
              <w:bottom w:val="single" w:sz="12" w:space="0" w:color="auto"/>
              <w:right w:val="single" w:sz="12" w:space="0" w:color="auto"/>
            </w:tcBorders>
            <w:shd w:val="clear" w:color="auto" w:fill="E0E0E0"/>
            <w:vAlign w:val="center"/>
          </w:tcPr>
          <w:p w:rsidR="00523817" w:rsidRPr="005B1669" w:rsidRDefault="00523817" w:rsidP="0052381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5D4D54" w:rsidRPr="005B1669" w:rsidTr="005A2DB5">
        <w:trPr>
          <w:cantSplit/>
          <w:trHeight w:val="58"/>
        </w:trPr>
        <w:tc>
          <w:tcPr>
            <w:tcW w:w="1223" w:type="pct"/>
            <w:vMerge w:val="restart"/>
            <w:tcBorders>
              <w:top w:val="single" w:sz="12" w:space="0" w:color="auto"/>
            </w:tcBorders>
          </w:tcPr>
          <w:p w:rsidR="005D4D54" w:rsidRPr="005B1669" w:rsidRDefault="005D4D54" w:rsidP="00C56D64">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内容及び手続の説明及び同意</w:t>
            </w:r>
          </w:p>
        </w:tc>
        <w:tc>
          <w:tcPr>
            <w:tcW w:w="3138" w:type="pct"/>
            <w:gridSpan w:val="2"/>
            <w:tcBorders>
              <w:top w:val="single" w:sz="12" w:space="0" w:color="auto"/>
            </w:tcBorders>
            <w:vAlign w:val="center"/>
          </w:tcPr>
          <w:p w:rsidR="005D4D54" w:rsidRPr="005B1669" w:rsidRDefault="005D4D54"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サービスの提供開始前に、あらかじめ、利用申込者又はその家族に対し、重</w:t>
            </w:r>
            <w:r>
              <w:rPr>
                <w:rFonts w:ascii="ＭＳ ゴシック" w:eastAsia="ＭＳ ゴシック" w:hAnsi="ＭＳ ゴシック" w:hint="eastAsia"/>
                <w:sz w:val="18"/>
                <w:szCs w:val="18"/>
              </w:rPr>
              <w:t>要事項を記載した文書（重要事項説明書）を交付して説明を行っています</w:t>
            </w:r>
            <w:r w:rsidRPr="005B1669">
              <w:rPr>
                <w:rFonts w:ascii="ＭＳ ゴシック" w:eastAsia="ＭＳ ゴシック" w:hAnsi="ＭＳ ゴシック" w:hint="eastAsia"/>
                <w:sz w:val="18"/>
                <w:szCs w:val="18"/>
              </w:rPr>
              <w:t>か。</w:t>
            </w:r>
          </w:p>
        </w:tc>
        <w:tc>
          <w:tcPr>
            <w:tcW w:w="213" w:type="pct"/>
            <w:gridSpan w:val="2"/>
            <w:tcBorders>
              <w:top w:val="single" w:sz="12" w:space="0" w:color="auto"/>
            </w:tcBorders>
            <w:vAlign w:val="center"/>
          </w:tcPr>
          <w:p w:rsidR="005D4D54" w:rsidRPr="00734239" w:rsidRDefault="005D4D54"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12" w:space="0" w:color="auto"/>
            </w:tcBorders>
            <w:vAlign w:val="center"/>
          </w:tcPr>
          <w:p w:rsidR="005D4D54" w:rsidRPr="00734239" w:rsidRDefault="005D4D54"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12" w:space="0" w:color="auto"/>
            </w:tcBorders>
            <w:vAlign w:val="center"/>
          </w:tcPr>
          <w:p w:rsidR="005D4D54" w:rsidRPr="00734239" w:rsidRDefault="005D4D54"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5D4D54" w:rsidRPr="005B1669" w:rsidTr="005A2DB5">
        <w:trPr>
          <w:cantSplit/>
          <w:trHeight w:val="70"/>
        </w:trPr>
        <w:tc>
          <w:tcPr>
            <w:tcW w:w="1223" w:type="pct"/>
            <w:vMerge/>
            <w:tcBorders>
              <w:bottom w:val="nil"/>
            </w:tcBorders>
          </w:tcPr>
          <w:p w:rsidR="005D4D54" w:rsidRPr="005B1669" w:rsidRDefault="005D4D54" w:rsidP="00251D24">
            <w:pPr>
              <w:spacing w:line="260" w:lineRule="exact"/>
              <w:rPr>
                <w:rFonts w:ascii="ＭＳ ゴシック" w:eastAsia="ＭＳ ゴシック" w:hAnsi="ＭＳ ゴシック"/>
                <w:sz w:val="18"/>
                <w:szCs w:val="18"/>
              </w:rPr>
            </w:pPr>
          </w:p>
        </w:tc>
        <w:tc>
          <w:tcPr>
            <w:tcW w:w="3138" w:type="pct"/>
            <w:gridSpan w:val="2"/>
            <w:vAlign w:val="center"/>
          </w:tcPr>
          <w:p w:rsidR="005D4D54" w:rsidRPr="005B1669" w:rsidRDefault="005D4D54" w:rsidP="008E6EB5">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サービスの内容及び利用料等について利用者の同意を得ています</w:t>
            </w:r>
            <w:r w:rsidRPr="005B1669">
              <w:rPr>
                <w:rFonts w:ascii="ＭＳ ゴシック" w:eastAsia="ＭＳ ゴシック" w:hAnsi="ＭＳ ゴシック" w:hint="eastAsia"/>
                <w:sz w:val="18"/>
                <w:szCs w:val="18"/>
              </w:rPr>
              <w:t>か。</w:t>
            </w:r>
          </w:p>
        </w:tc>
        <w:tc>
          <w:tcPr>
            <w:tcW w:w="213" w:type="pct"/>
            <w:gridSpan w:val="2"/>
            <w:vAlign w:val="center"/>
          </w:tcPr>
          <w:p w:rsidR="005D4D54" w:rsidRPr="00734239" w:rsidRDefault="005D4D54"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5D4D54" w:rsidRPr="00734239" w:rsidRDefault="005D4D54"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5D4D54" w:rsidRPr="00734239" w:rsidRDefault="005D4D54"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70"/>
        </w:trPr>
        <w:tc>
          <w:tcPr>
            <w:tcW w:w="1223" w:type="pct"/>
            <w:tcBorders>
              <w:top w:val="nil"/>
              <w:bottom w:val="nil"/>
            </w:tcBorders>
          </w:tcPr>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vAlign w:val="center"/>
          </w:tcPr>
          <w:p w:rsidR="00E21B50" w:rsidRPr="005B1669" w:rsidRDefault="00E21B50" w:rsidP="008E6EB5">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重要事項説明書には利用者の署名・捺印を受けています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107"/>
        </w:trPr>
        <w:tc>
          <w:tcPr>
            <w:tcW w:w="1223" w:type="pct"/>
            <w:tcBorders>
              <w:top w:val="nil"/>
              <w:bottom w:val="nil"/>
            </w:tcBorders>
          </w:tcPr>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vAlign w:val="center"/>
          </w:tcPr>
          <w:p w:rsidR="00E21B50" w:rsidRPr="005B1669" w:rsidRDefault="00E21B50" w:rsidP="008E6EB5">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重要事項説明書と運営規</w:t>
            </w:r>
            <w:r>
              <w:rPr>
                <w:rFonts w:ascii="ＭＳ ゴシック" w:eastAsia="ＭＳ ゴシック" w:hAnsi="ＭＳ ゴシック" w:hint="eastAsia"/>
                <w:sz w:val="18"/>
                <w:szCs w:val="18"/>
              </w:rPr>
              <w:t>程間で内容（営業日時、通常の事業の実施地域など）が相違していません</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A2DB5">
        <w:trPr>
          <w:cantSplit/>
          <w:trHeight w:val="7315"/>
        </w:trPr>
        <w:tc>
          <w:tcPr>
            <w:tcW w:w="1223" w:type="pct"/>
            <w:tcBorders>
              <w:top w:val="nil"/>
              <w:bottom w:val="nil"/>
            </w:tcBorders>
          </w:tcPr>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vAlign w:val="center"/>
          </w:tcPr>
          <w:p w:rsidR="00E21B50" w:rsidRPr="005A2DB5" w:rsidRDefault="00E21B50" w:rsidP="005A2D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重要事項説明書には、運営規程の概要、</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従業者の勤務の体制、その他の利用</w:t>
            </w:r>
            <w:r>
              <w:rPr>
                <w:rFonts w:ascii="ＭＳ ゴシック" w:eastAsia="ＭＳ ゴシック" w:hAnsi="ＭＳ ゴシック" w:hint="eastAsia"/>
                <w:sz w:val="18"/>
                <w:szCs w:val="18"/>
              </w:rPr>
              <w:t>申込者のサービスの選択に資すると認められる重要事項を記載しています</w:t>
            </w:r>
            <w:r w:rsidRPr="005B1669">
              <w:rPr>
                <w:rFonts w:ascii="ＭＳ ゴシック" w:eastAsia="ＭＳ ゴシック" w:hAnsi="ＭＳ ゴシック" w:hint="eastAsia"/>
                <w:sz w:val="18"/>
                <w:szCs w:val="18"/>
              </w:rPr>
              <w:t>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8"/>
              <w:gridCol w:w="851"/>
            </w:tblGrid>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事業者、事業所の概要（名称、住所、所在地、連絡先など）</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運営規程の概要（目的、方針、営業日時、利用定員、利用料金、通常の事業の実施地域、提供するサービス</w:t>
                  </w:r>
                  <w:r w:rsidRPr="005B1669">
                    <w:rPr>
                      <w:rFonts w:ascii="ＭＳ ゴシック" w:eastAsia="ＭＳ ゴシック" w:hAnsi="ＭＳ ゴシック" w:hint="eastAsia"/>
                      <w:sz w:val="18"/>
                      <w:szCs w:val="18"/>
                    </w:rPr>
                    <w:cr/>
                    <w:t>内容及び提供方法など）</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管理者氏名及び従業者の勤務体制</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提供するサービスの内容とその料金について</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ind w:rightChars="50" w:right="105"/>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その他費用（交通費など）について</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利用料、その他費用の請求及び支払方法について</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高齢者の虐待防止に関する項目</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身体拘束について</w:t>
                  </w:r>
                </w:p>
              </w:tc>
              <w:tc>
                <w:tcPr>
                  <w:tcW w:w="851" w:type="dxa"/>
                  <w:vAlign w:val="center"/>
                </w:tcPr>
                <w:p w:rsidR="00E21B50" w:rsidRPr="005B1669" w:rsidRDefault="00E21B50" w:rsidP="00783D9B">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秘密保持と個人情報の保護（使用同意など）について</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緊急時の対応方法及び連絡先</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事故発生時の対応（損害賠償の方法を含む。）</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心身の状況の把握</w:t>
                  </w:r>
                </w:p>
              </w:tc>
              <w:tc>
                <w:tcPr>
                  <w:tcW w:w="851" w:type="dxa"/>
                  <w:vAlign w:val="center"/>
                </w:tcPr>
                <w:p w:rsidR="00E21B50" w:rsidRPr="005B1669" w:rsidRDefault="00E21B50" w:rsidP="00783D9B">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居宅介護支援事業者等との連携</w:t>
                  </w:r>
                </w:p>
              </w:tc>
              <w:tc>
                <w:tcPr>
                  <w:tcW w:w="851" w:type="dxa"/>
                  <w:vAlign w:val="center"/>
                </w:tcPr>
                <w:p w:rsidR="00E21B50" w:rsidRPr="005B1669" w:rsidRDefault="00E21B50" w:rsidP="00783D9B">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サービス提供の記録</w:t>
                  </w:r>
                </w:p>
              </w:tc>
              <w:tc>
                <w:tcPr>
                  <w:tcW w:w="851" w:type="dxa"/>
                  <w:vAlign w:val="center"/>
                </w:tcPr>
                <w:p w:rsidR="00E21B50" w:rsidRPr="005B1669" w:rsidRDefault="00E21B50" w:rsidP="00783D9B">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kern w:val="0"/>
                      <w:sz w:val="18"/>
                      <w:szCs w:val="18"/>
                    </w:rPr>
                    <w:t>非常災害</w:t>
                  </w:r>
                  <w:r>
                    <w:rPr>
                      <w:rFonts w:ascii="ＭＳ ゴシック" w:eastAsia="ＭＳ ゴシック" w:hAnsi="ＭＳ ゴシック" w:hint="eastAsia"/>
                      <w:kern w:val="0"/>
                      <w:sz w:val="18"/>
                      <w:szCs w:val="18"/>
                    </w:rPr>
                    <w:t>対策</w:t>
                  </w:r>
                </w:p>
              </w:tc>
              <w:tc>
                <w:tcPr>
                  <w:tcW w:w="851" w:type="dxa"/>
                  <w:vAlign w:val="center"/>
                </w:tcPr>
                <w:p w:rsidR="00E21B50" w:rsidRPr="005B1669" w:rsidRDefault="00E21B50" w:rsidP="00436374">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kern w:val="0"/>
                      <w:sz w:val="18"/>
                      <w:szCs w:val="18"/>
                    </w:rPr>
                    <w:t>衛生管理</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サービス内容の見積り（サービス提供内容及び利用者負担額の目安など）</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苦情処理の体制及び手順、苦情相談窓口の連絡先（事業者、市町村、大阪府国民健康保険団体</w:t>
                  </w:r>
                  <w:r w:rsidRPr="005B1669">
                    <w:rPr>
                      <w:rFonts w:ascii="ＭＳ ゴシック" w:eastAsia="ＭＳ ゴシック" w:hAnsi="ＭＳ ゴシック" w:hint="eastAsia"/>
                      <w:sz w:val="18"/>
                      <w:szCs w:val="18"/>
                    </w:rPr>
                    <w:cr/>
                    <w:t>連合会など）</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r w:rsidR="00E21B50" w:rsidRPr="005B1669" w:rsidTr="007B4EF0">
              <w:trPr>
                <w:trHeight w:val="284"/>
              </w:trPr>
              <w:tc>
                <w:tcPr>
                  <w:tcW w:w="5378"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事業者、事業所、利用者（場合により代理人）による説明確認欄</w:t>
                  </w:r>
                </w:p>
              </w:tc>
              <w:tc>
                <w:tcPr>
                  <w:tcW w:w="851" w:type="dxa"/>
                  <w:vAlign w:val="center"/>
                </w:tcPr>
                <w:p w:rsidR="00E21B50" w:rsidRPr="005B1669" w:rsidRDefault="00E21B50" w:rsidP="008E6EB5">
                  <w:pPr>
                    <w:spacing w:line="240" w:lineRule="exact"/>
                    <w:rPr>
                      <w:rFonts w:ascii="ＭＳ ゴシック" w:eastAsia="ＭＳ ゴシック" w:hAnsi="ＭＳ ゴシック"/>
                      <w:kern w:val="0"/>
                      <w:sz w:val="18"/>
                      <w:szCs w:val="18"/>
                    </w:rPr>
                  </w:pPr>
                  <w:r w:rsidRPr="00F51C6A">
                    <w:rPr>
                      <w:rFonts w:ascii="ＭＳ ゴシック" w:eastAsia="ＭＳ ゴシック" w:hAnsi="ＭＳ ゴシック" w:hint="eastAsia"/>
                      <w:spacing w:val="45"/>
                      <w:kern w:val="0"/>
                      <w:sz w:val="18"/>
                      <w:szCs w:val="18"/>
                      <w:fitText w:val="648" w:id="-1518123007"/>
                    </w:rPr>
                    <w:t>有・</w:t>
                  </w:r>
                  <w:r w:rsidRPr="00F51C6A">
                    <w:rPr>
                      <w:rFonts w:ascii="ＭＳ ゴシック" w:eastAsia="ＭＳ ゴシック" w:hAnsi="ＭＳ ゴシック" w:hint="eastAsia"/>
                      <w:spacing w:val="-37"/>
                      <w:kern w:val="0"/>
                      <w:sz w:val="18"/>
                      <w:szCs w:val="18"/>
                      <w:fitText w:val="648" w:id="-1518123007"/>
                    </w:rPr>
                    <w:t>無</w:t>
                  </w:r>
                </w:p>
              </w:tc>
            </w:tr>
          </w:tbl>
          <w:p w:rsidR="00E21B50" w:rsidRPr="005B1669" w:rsidRDefault="00E21B50" w:rsidP="008E6EB5">
            <w:pPr>
              <w:spacing w:line="240" w:lineRule="exact"/>
              <w:rPr>
                <w:rFonts w:ascii="ＭＳ ゴシック" w:eastAsia="ＭＳ ゴシック" w:hAnsi="ＭＳ ゴシック"/>
                <w:sz w:val="18"/>
                <w:szCs w:val="18"/>
              </w:rPr>
            </w:pP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8B2EF4">
        <w:trPr>
          <w:cantSplit/>
          <w:trHeight w:val="1828"/>
        </w:trPr>
        <w:tc>
          <w:tcPr>
            <w:tcW w:w="1223" w:type="pct"/>
            <w:tcBorders>
              <w:top w:val="nil"/>
            </w:tcBorders>
          </w:tcPr>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vAlign w:val="center"/>
          </w:tcPr>
          <w:p w:rsidR="00E21B50" w:rsidRPr="005B1669" w:rsidRDefault="00E21B50" w:rsidP="008E6E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サービスの提供開始について、利用者と契約書を交わしています</w:t>
            </w:r>
            <w:r w:rsidRPr="005B1669">
              <w:rPr>
                <w:rFonts w:ascii="ＭＳ ゴシック" w:eastAsia="ＭＳ ゴシック" w:hAnsi="ＭＳ ゴシック" w:hint="eastAsia"/>
                <w:sz w:val="18"/>
                <w:szCs w:val="18"/>
              </w:rPr>
              <w:t>か。</w:t>
            </w:r>
          </w:p>
          <w:p w:rsidR="00E21B50" w:rsidRPr="005B1669" w:rsidRDefault="00E21B50" w:rsidP="008E6EB5">
            <w:pPr>
              <w:pStyle w:val="a3"/>
              <w:tabs>
                <w:tab w:val="clear" w:pos="4252"/>
                <w:tab w:val="center" w:pos="426"/>
              </w:tabs>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契約の内容は、不当に利用者の権利を侵害若しくは制限するものとなってい</w:t>
            </w:r>
            <w:r>
              <w:rPr>
                <w:rFonts w:ascii="ＭＳ ゴシック" w:eastAsia="ＭＳ ゴシック" w:hAnsi="ＭＳ ゴシック" w:hint="eastAsia"/>
                <w:sz w:val="18"/>
                <w:szCs w:val="18"/>
              </w:rPr>
              <w:t>ません</w:t>
            </w:r>
            <w:r w:rsidRPr="005B1669">
              <w:rPr>
                <w:rFonts w:ascii="ＭＳ ゴシック" w:eastAsia="ＭＳ ゴシック" w:hAnsi="ＭＳ ゴシック" w:hint="eastAsia"/>
                <w:sz w:val="18"/>
                <w:szCs w:val="18"/>
              </w:rPr>
              <w:t>か。</w:t>
            </w:r>
          </w:p>
          <w:p w:rsidR="00E21B50" w:rsidRPr="005B1669" w:rsidRDefault="00E21B50" w:rsidP="008E6EB5">
            <w:pPr>
              <w:pStyle w:val="a3"/>
              <w:tabs>
                <w:tab w:val="clear" w:pos="4252"/>
                <w:tab w:val="center" w:pos="426"/>
              </w:tabs>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契約書への署名押印等は、次のとおりとしています</w:t>
            </w:r>
            <w:r w:rsidRPr="005B1669">
              <w:rPr>
                <w:rFonts w:ascii="ＭＳ ゴシック" w:eastAsia="ＭＳ ゴシック" w:hAnsi="ＭＳ ゴシック" w:hint="eastAsia"/>
                <w:sz w:val="18"/>
                <w:szCs w:val="18"/>
              </w:rPr>
              <w:t>か。</w:t>
            </w:r>
          </w:p>
          <w:p w:rsidR="00E21B50" w:rsidRPr="005B1669" w:rsidRDefault="00E21B50" w:rsidP="008E6EB5">
            <w:pPr>
              <w:pStyle w:val="a3"/>
              <w:tabs>
                <w:tab w:val="center" w:pos="426"/>
              </w:tabs>
              <w:ind w:leftChars="200" w:left="1320" w:hangingChars="500" w:hanging="90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事業者側：法人所</w:t>
            </w:r>
            <w:r>
              <w:rPr>
                <w:rFonts w:ascii="ＭＳ ゴシック" w:eastAsia="ＭＳ ゴシック" w:hAnsi="ＭＳ ゴシック" w:hint="eastAsia"/>
                <w:sz w:val="18"/>
                <w:szCs w:val="18"/>
              </w:rPr>
              <w:t>在地・法人名称・法人代表者を記載の上、法人代表者印を押印しています</w:t>
            </w:r>
            <w:r w:rsidRPr="005B1669">
              <w:rPr>
                <w:rFonts w:ascii="ＭＳ ゴシック" w:eastAsia="ＭＳ ゴシック" w:hAnsi="ＭＳ ゴシック" w:hint="eastAsia"/>
                <w:sz w:val="18"/>
                <w:szCs w:val="18"/>
              </w:rPr>
              <w:t>か。</w:t>
            </w:r>
          </w:p>
          <w:p w:rsidR="00E21B50" w:rsidRPr="005B1669" w:rsidRDefault="00E21B50" w:rsidP="002D4931">
            <w:pPr>
              <w:pStyle w:val="a3"/>
              <w:tabs>
                <w:tab w:val="center" w:pos="426"/>
              </w:tabs>
              <w:ind w:leftChars="200" w:left="1320" w:hangingChars="500" w:hanging="90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w:t>
            </w:r>
            <w:r>
              <w:rPr>
                <w:rFonts w:ascii="ＭＳ ゴシック" w:eastAsia="ＭＳ ゴシック" w:hAnsi="ＭＳ ゴシック" w:hint="eastAsia"/>
                <w:sz w:val="18"/>
                <w:szCs w:val="18"/>
              </w:rPr>
              <w:t>用者側：利用者又は法定代理人の住所・氏名を記載の上、押印しています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5A2DB5">
        <w:trPr>
          <w:cantSplit/>
          <w:trHeight w:val="3106"/>
        </w:trPr>
        <w:tc>
          <w:tcPr>
            <w:tcW w:w="1223" w:type="pct"/>
          </w:tcPr>
          <w:p w:rsidR="00E21B50" w:rsidRPr="005B1669" w:rsidRDefault="00E21B50" w:rsidP="00162B0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lastRenderedPageBreak/>
              <w:t>２　サービス提供拒否の禁止</w:t>
            </w:r>
          </w:p>
        </w:tc>
        <w:tc>
          <w:tcPr>
            <w:tcW w:w="3138" w:type="pct"/>
            <w:gridSpan w:val="2"/>
          </w:tcPr>
          <w:p w:rsidR="00E21B50" w:rsidRPr="005B1669" w:rsidRDefault="00E21B50" w:rsidP="00251D24">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正当な理由なくサービス提供を拒否していません</w:t>
            </w:r>
            <w:r w:rsidRPr="005B1669">
              <w:rPr>
                <w:rFonts w:ascii="ＭＳ ゴシック" w:eastAsia="ＭＳ ゴシック" w:hAnsi="ＭＳ ゴシック" w:hint="eastAsia"/>
                <w:sz w:val="18"/>
                <w:szCs w:val="18"/>
              </w:rPr>
              <w:t>か。</w:t>
            </w:r>
          </w:p>
          <w:p w:rsidR="00E21B50" w:rsidRPr="005B1669" w:rsidRDefault="00E21B50" w:rsidP="00251D2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要介護度や所得の多寡等を理由にサービスの提供を拒否していません</w:t>
            </w:r>
            <w:r w:rsidRPr="005B1669">
              <w:rPr>
                <w:rFonts w:ascii="ＭＳ ゴシック" w:eastAsia="ＭＳ ゴシック" w:hAnsi="ＭＳ ゴシック" w:hint="eastAsia"/>
                <w:sz w:val="18"/>
                <w:szCs w:val="18"/>
              </w:rPr>
              <w:t>か。</w:t>
            </w:r>
          </w:p>
          <w:p w:rsidR="00E21B50" w:rsidRPr="005B1669" w:rsidRDefault="00E21B50" w:rsidP="00251D24">
            <w:pPr>
              <w:spacing w:line="240" w:lineRule="exact"/>
              <w:ind w:leftChars="52" w:left="109"/>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（提供を拒むことのできる正当な理由）</w:t>
            </w:r>
          </w:p>
          <w:p w:rsidR="00E21B50" w:rsidRPr="005B1669" w:rsidRDefault="00E21B50" w:rsidP="00251D24">
            <w:pPr>
              <w:numPr>
                <w:ilvl w:val="0"/>
                <w:numId w:val="18"/>
              </w:num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当該事業所の現員からは利用申込に応じきれない場合</w:t>
            </w:r>
          </w:p>
          <w:p w:rsidR="00E21B50" w:rsidRPr="005B1669" w:rsidRDefault="00E21B50" w:rsidP="0007083A">
            <w:pPr>
              <w:numPr>
                <w:ilvl w:val="0"/>
                <w:numId w:val="18"/>
              </w:num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利用申込者の居住地が当該事業所の通常の事業の実施地域外である場合、その他利用申込者に対し自ら適切な指定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を提供することが困難な場合</w:t>
            </w:r>
          </w:p>
          <w:p w:rsidR="00E21B50" w:rsidRPr="005B1669" w:rsidRDefault="00E17166" w:rsidP="000D7590">
            <w:p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487" type="#_x0000_t202" style="position:absolute;left:0;text-align:left;margin-left:2.9pt;margin-top:.05pt;width:325.75pt;height:67.75pt;z-index:251669504">
                  <v:textbox style="mso-next-textbox:#_x0000_s1487" inset="5.85pt,.7pt,5.85pt,.7pt">
                    <w:txbxContent>
                      <w:p w:rsidR="00BC15F1" w:rsidRPr="00D5194F" w:rsidRDefault="00BC15F1" w:rsidP="00AA7367">
                        <w:pPr>
                          <w:pStyle w:val="a3"/>
                          <w:tabs>
                            <w:tab w:val="clear" w:pos="4252"/>
                            <w:tab w:val="clear" w:pos="8504"/>
                          </w:tabs>
                          <w:snapToGrid/>
                          <w:spacing w:line="1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5194F">
                          <w:rPr>
                            <w:rFonts w:ascii="ＭＳ ゴシック" w:eastAsia="ＭＳ ゴシック" w:hAnsi="ＭＳ ゴシック" w:hint="eastAsia"/>
                            <w:sz w:val="16"/>
                            <w:szCs w:val="16"/>
                          </w:rPr>
                          <w:t>ＭＲＳＡ（黄色ブドウ球菌、抗生物質が効かない。）、Ｂ型肝炎等の感</w:t>
                        </w:r>
                        <w:r>
                          <w:rPr>
                            <w:rFonts w:ascii="ＭＳ ゴシック" w:eastAsia="ＭＳ ゴシック" w:hAnsi="ＭＳ ゴシック" w:hint="eastAsia"/>
                            <w:sz w:val="16"/>
                            <w:szCs w:val="16"/>
                          </w:rPr>
                          <w:t>染症のキャリアであることのみをもってサービス提供を拒否していません</w:t>
                        </w:r>
                        <w:r w:rsidRPr="00D5194F">
                          <w:rPr>
                            <w:rFonts w:ascii="ＭＳ ゴシック" w:eastAsia="ＭＳ ゴシック" w:hAnsi="ＭＳ ゴシック" w:hint="eastAsia"/>
                            <w:sz w:val="16"/>
                            <w:szCs w:val="16"/>
                          </w:rPr>
                          <w:t>か。</w:t>
                        </w:r>
                      </w:p>
                      <w:p w:rsidR="00BC15F1" w:rsidRPr="00D5194F" w:rsidRDefault="00BC15F1" w:rsidP="005C5F0E">
                        <w:pPr>
                          <w:spacing w:line="180" w:lineRule="exact"/>
                          <w:rPr>
                            <w:sz w:val="16"/>
                            <w:szCs w:val="16"/>
                          </w:rPr>
                        </w:pPr>
                        <w:r w:rsidRPr="00D5194F">
                          <w:rPr>
                            <w:rFonts w:hint="eastAsia"/>
                            <w:sz w:val="16"/>
                            <w:szCs w:val="16"/>
                          </w:rPr>
                          <w:t>・</w:t>
                        </w:r>
                        <w:r>
                          <w:rPr>
                            <w:rFonts w:hint="eastAsia"/>
                            <w:sz w:val="16"/>
                            <w:szCs w:val="16"/>
                          </w:rPr>
                          <w:t xml:space="preserve">　</w:t>
                        </w:r>
                        <w:r w:rsidRPr="00524E66">
                          <w:rPr>
                            <w:rFonts w:ascii="ＭＳ ゴシック" w:eastAsia="ＭＳ ゴシック" w:hAnsi="ＭＳ ゴシック" w:hint="eastAsia"/>
                            <w:sz w:val="16"/>
                            <w:szCs w:val="16"/>
                          </w:rPr>
                          <w:t>正当な理由により、サ</w:t>
                        </w:r>
                        <w:r>
                          <w:rPr>
                            <w:rFonts w:ascii="ＭＳ ゴシック" w:eastAsia="ＭＳ ゴシック" w:hAnsi="ＭＳ ゴシック" w:hint="eastAsia"/>
                            <w:sz w:val="16"/>
                            <w:szCs w:val="16"/>
                          </w:rPr>
                          <w:t>ービス提供を拒否した場合にあっては、その内容について記録しています</w:t>
                        </w:r>
                        <w:r w:rsidRPr="00524E66">
                          <w:rPr>
                            <w:rFonts w:ascii="ＭＳ ゴシック" w:eastAsia="ＭＳ ゴシック" w:hAnsi="ＭＳ ゴシック" w:hint="eastAsia"/>
                            <w:sz w:val="16"/>
                            <w:szCs w:val="16"/>
                          </w:rPr>
                          <w:t>か。</w:t>
                        </w:r>
                      </w:p>
                      <w:p w:rsidR="00BC15F1" w:rsidRPr="00D5194F" w:rsidRDefault="00BC15F1" w:rsidP="00AA7367">
                        <w:pPr>
                          <w:spacing w:line="180" w:lineRule="exact"/>
                          <w:ind w:leftChars="76" w:left="160" w:firstLineChars="100" w:firstLine="160"/>
                        </w:pPr>
                        <w:r w:rsidRPr="00D5194F">
                          <w:rPr>
                            <w:rFonts w:ascii="ＭＳ ゴシック" w:eastAsia="ＭＳ ゴシック" w:hAnsi="ＭＳ ゴシック" w:hint="eastAsia"/>
                            <w:sz w:val="16"/>
                            <w:szCs w:val="16"/>
                          </w:rPr>
                          <w:t>受付日、利用申込者住所・氏名（可能な限り）、拒否をした理由、その他⇒申込み受付票、業務日誌など</w:t>
                        </w:r>
                        <w:r>
                          <w:rPr>
                            <w:rFonts w:ascii="ＭＳ ゴシック" w:eastAsia="ＭＳ ゴシック" w:hAnsi="ＭＳ ゴシック" w:hint="eastAsia"/>
                            <w:sz w:val="16"/>
                            <w:szCs w:val="16"/>
                          </w:rPr>
                          <w:t>記録する様式は問いません</w:t>
                        </w:r>
                        <w:r w:rsidRPr="00D5194F">
                          <w:rPr>
                            <w:rFonts w:ascii="ＭＳ ゴシック" w:eastAsia="ＭＳ ゴシック" w:hAnsi="ＭＳ ゴシック" w:hint="eastAsia"/>
                            <w:sz w:val="16"/>
                            <w:szCs w:val="16"/>
                          </w:rPr>
                          <w:t>が、拒否したことの正当性を明らかにしておくため、記録をすることが望ましい。</w:t>
                        </w:r>
                      </w:p>
                    </w:txbxContent>
                  </v:textbox>
                </v:shape>
              </w:pict>
            </w:r>
          </w:p>
          <w:p w:rsidR="00E21B50" w:rsidRPr="005B1669" w:rsidRDefault="00E21B50" w:rsidP="000D7590">
            <w:pPr>
              <w:spacing w:line="240" w:lineRule="exact"/>
              <w:rPr>
                <w:rFonts w:ascii="ＭＳ ゴシック" w:eastAsia="ＭＳ ゴシック" w:hAnsi="ＭＳ ゴシック"/>
                <w:sz w:val="18"/>
                <w:szCs w:val="18"/>
              </w:rPr>
            </w:pPr>
          </w:p>
          <w:p w:rsidR="00E21B50" w:rsidRPr="005B1669" w:rsidRDefault="00E21B50" w:rsidP="000D7590">
            <w:pPr>
              <w:spacing w:line="240" w:lineRule="exact"/>
              <w:rPr>
                <w:rFonts w:ascii="ＭＳ ゴシック" w:eastAsia="ＭＳ ゴシック" w:hAnsi="ＭＳ ゴシック"/>
                <w:sz w:val="18"/>
                <w:szCs w:val="18"/>
              </w:rPr>
            </w:pPr>
          </w:p>
          <w:p w:rsidR="00E21B50" w:rsidRPr="005B1669" w:rsidRDefault="00E21B50" w:rsidP="00251D24">
            <w:pPr>
              <w:spacing w:line="240" w:lineRule="exact"/>
              <w:rPr>
                <w:rFonts w:ascii="ＭＳ ゴシック" w:eastAsia="ＭＳ ゴシック" w:hAnsi="ＭＳ ゴシック"/>
                <w:sz w:val="18"/>
                <w:szCs w:val="18"/>
              </w:rPr>
            </w:pPr>
          </w:p>
          <w:p w:rsidR="00E21B50" w:rsidRPr="005B1669" w:rsidRDefault="00E21B50" w:rsidP="00251D24">
            <w:pPr>
              <w:spacing w:line="240" w:lineRule="exact"/>
              <w:rPr>
                <w:rFonts w:ascii="ＭＳ ゴシック" w:eastAsia="ＭＳ ゴシック" w:hAnsi="ＭＳ ゴシック"/>
                <w:sz w:val="18"/>
                <w:szCs w:val="18"/>
              </w:rPr>
            </w:pP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4F1F6A">
        <w:trPr>
          <w:cantSplit/>
          <w:trHeight w:val="672"/>
        </w:trPr>
        <w:tc>
          <w:tcPr>
            <w:tcW w:w="1223" w:type="pct"/>
          </w:tcPr>
          <w:p w:rsidR="00E21B50" w:rsidRPr="005B1669" w:rsidRDefault="00E21B50" w:rsidP="008E6EB5">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３　サービス提供困難時の対応</w:t>
            </w:r>
          </w:p>
        </w:tc>
        <w:tc>
          <w:tcPr>
            <w:tcW w:w="3138" w:type="pct"/>
            <w:gridSpan w:val="2"/>
            <w:vAlign w:val="center"/>
          </w:tcPr>
          <w:p w:rsidR="00E21B50" w:rsidRPr="005B1669" w:rsidRDefault="00E21B50" w:rsidP="00E65D46">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サービス提供が困難な場合、居宅介護支援事業者への連絡を行い、適当な他の</w:t>
            </w:r>
            <w:r>
              <w:rPr>
                <w:rFonts w:ascii="ＭＳ ゴシック" w:eastAsia="ＭＳ ゴシック" w:hAnsi="ＭＳ ゴシック" w:hint="eastAsia"/>
                <w:sz w:val="18"/>
                <w:szCs w:val="18"/>
              </w:rPr>
              <w:t>地域密着型通所介護事業者等を紹介する等の必要な措置を速やかに講じています</w:t>
            </w:r>
            <w:r w:rsidRPr="005B1669">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1121"/>
        </w:trPr>
        <w:tc>
          <w:tcPr>
            <w:tcW w:w="1223" w:type="pct"/>
            <w:tcBorders>
              <w:bottom w:val="nil"/>
            </w:tcBorders>
          </w:tcPr>
          <w:p w:rsidR="00E21B50" w:rsidRPr="005B1669" w:rsidRDefault="00E21B50" w:rsidP="003C21C2">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４　受給資格及び介護保険負担割合証の確認</w:t>
            </w:r>
          </w:p>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tcPr>
          <w:p w:rsidR="00E21B50" w:rsidRPr="005B1669" w:rsidRDefault="00E21B50" w:rsidP="00EF2C7A">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利用申込者の被保険者証及び介護保険負担割合証で、被保険者資格、要介護認定</w:t>
            </w:r>
            <w:r>
              <w:rPr>
                <w:rFonts w:ascii="ＭＳ ゴシック" w:eastAsia="ＭＳ ゴシック" w:hAnsi="ＭＳ ゴシック" w:hint="eastAsia"/>
                <w:sz w:val="18"/>
                <w:szCs w:val="18"/>
              </w:rPr>
              <w:t>等</w:t>
            </w:r>
            <w:r w:rsidRPr="005B1669">
              <w:rPr>
                <w:rFonts w:ascii="ＭＳ ゴシック" w:eastAsia="ＭＳ ゴシック" w:hAnsi="ＭＳ ゴシック" w:hint="eastAsia"/>
                <w:sz w:val="18"/>
                <w:szCs w:val="18"/>
              </w:rPr>
              <w:t>の有無及び要介護認定</w:t>
            </w:r>
            <w:r>
              <w:rPr>
                <w:rFonts w:ascii="ＭＳ ゴシック" w:eastAsia="ＭＳ ゴシック" w:hAnsi="ＭＳ ゴシック" w:hint="eastAsia"/>
                <w:sz w:val="18"/>
                <w:szCs w:val="18"/>
              </w:rPr>
              <w:t>等の有効期間、負担割合を確認しています</w:t>
            </w:r>
            <w:r w:rsidRPr="005B1669">
              <w:rPr>
                <w:rFonts w:ascii="ＭＳ ゴシック" w:eastAsia="ＭＳ ゴシック" w:hAnsi="ＭＳ ゴシック" w:hint="eastAsia"/>
                <w:sz w:val="18"/>
                <w:szCs w:val="18"/>
              </w:rPr>
              <w:t>か。</w:t>
            </w:r>
          </w:p>
          <w:p w:rsidR="00E21B50" w:rsidRPr="005B1669" w:rsidRDefault="00E21B50" w:rsidP="00EF2C7A">
            <w:pPr>
              <w:spacing w:line="260" w:lineRule="exact"/>
              <w:ind w:firstLineChars="100" w:firstLine="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（確認の具体的な方法：　　　　　　　　　　　　　　　　　　　　）</w:t>
            </w:r>
          </w:p>
          <w:p w:rsidR="00E21B50" w:rsidRPr="005B1669" w:rsidRDefault="00E17166" w:rsidP="00EF2C7A">
            <w:pPr>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488" type="#_x0000_t202" style="position:absolute;left:0;text-align:left;margin-left:5.55pt;margin-top:4.35pt;width:294.25pt;height:17.1pt;z-index:251671552">
                  <v:textbox style="mso-next-textbox:#_x0000_s1488" inset="5.85pt,.7pt,5.85pt,.7pt">
                    <w:txbxContent>
                      <w:p w:rsidR="00BC15F1" w:rsidRPr="009F6C0E" w:rsidRDefault="00BC15F1">
                        <w:pPr>
                          <w:rPr>
                            <w:rFonts w:ascii="ＭＳ ゴシック" w:eastAsia="ＭＳ ゴシック" w:hAnsi="ＭＳ ゴシック"/>
                            <w:sz w:val="18"/>
                            <w:szCs w:val="18"/>
                          </w:rPr>
                        </w:pPr>
                        <w:r>
                          <w:rPr>
                            <w:rFonts w:ascii="ＭＳ ゴシック" w:eastAsia="ＭＳ ゴシック" w:hAnsi="ＭＳ ゴシック" w:hint="eastAsia"/>
                            <w:sz w:val="16"/>
                            <w:szCs w:val="16"/>
                          </w:rPr>
                          <w:t>被保険者証の写し若しくはその内容を記録したものが整備されています</w:t>
                        </w:r>
                        <w:r w:rsidRPr="009F6C0E">
                          <w:rPr>
                            <w:rFonts w:ascii="ＭＳ ゴシック" w:eastAsia="ＭＳ ゴシック" w:hAnsi="ＭＳ ゴシック" w:hint="eastAsia"/>
                            <w:sz w:val="16"/>
                            <w:szCs w:val="16"/>
                          </w:rPr>
                          <w:t>か。</w:t>
                        </w:r>
                      </w:p>
                    </w:txbxContent>
                  </v:textbox>
                </v:shape>
              </w:pict>
            </w:r>
          </w:p>
          <w:p w:rsidR="00E21B50" w:rsidRPr="005B1669" w:rsidRDefault="00E21B50" w:rsidP="00EF2C7A">
            <w:pPr>
              <w:spacing w:line="260" w:lineRule="exact"/>
              <w:rPr>
                <w:rFonts w:ascii="ＭＳ ゴシック" w:eastAsia="ＭＳ ゴシック" w:hAnsi="ＭＳ ゴシック"/>
                <w:sz w:val="18"/>
                <w:szCs w:val="18"/>
              </w:rPr>
            </w:pP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9B4B98">
        <w:trPr>
          <w:cantSplit/>
          <w:trHeight w:val="91"/>
        </w:trPr>
        <w:tc>
          <w:tcPr>
            <w:tcW w:w="1223" w:type="pct"/>
            <w:tcBorders>
              <w:top w:val="nil"/>
              <w:bottom w:val="nil"/>
            </w:tcBorders>
          </w:tcPr>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shd w:val="clear" w:color="auto" w:fill="auto"/>
            <w:vAlign w:val="center"/>
          </w:tcPr>
          <w:p w:rsidR="00E21B50" w:rsidRPr="005B1669" w:rsidRDefault="00E21B50" w:rsidP="003133B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利用者は枚方市の被保険者（住所地特例者を除く。）に限っています</w:t>
            </w:r>
            <w:r w:rsidRPr="009075CE">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9B4B98">
        <w:trPr>
          <w:cantSplit/>
          <w:trHeight w:val="337"/>
        </w:trPr>
        <w:tc>
          <w:tcPr>
            <w:tcW w:w="1223" w:type="pct"/>
            <w:tcBorders>
              <w:top w:val="nil"/>
            </w:tcBorders>
          </w:tcPr>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vAlign w:val="center"/>
          </w:tcPr>
          <w:p w:rsidR="00E21B50" w:rsidRPr="005B1669" w:rsidRDefault="00E21B50" w:rsidP="003C21C2">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被保険者証に認定審査会意見が記載さ</w:t>
            </w:r>
            <w:r>
              <w:rPr>
                <w:rFonts w:ascii="ＭＳ ゴシック" w:eastAsia="ＭＳ ゴシック" w:hAnsi="ＭＳ ゴシック" w:hint="eastAsia"/>
                <w:sz w:val="18"/>
                <w:szCs w:val="18"/>
              </w:rPr>
              <w:t>れているときは、サービス提供を行うに際し､その意見を考慮しています</w:t>
            </w:r>
            <w:r w:rsidRPr="005B1669">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5A2DB5" w:rsidRPr="005B1669" w:rsidTr="002F71D0">
        <w:trPr>
          <w:cantSplit/>
          <w:trHeight w:val="614"/>
        </w:trPr>
        <w:tc>
          <w:tcPr>
            <w:tcW w:w="1223" w:type="pct"/>
            <w:tcBorders>
              <w:bottom w:val="nil"/>
            </w:tcBorders>
          </w:tcPr>
          <w:p w:rsidR="005A2DB5" w:rsidRPr="005B1669" w:rsidRDefault="005A2DB5" w:rsidP="005A2DB5">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５　要介護認定等の申請に係る援助</w:t>
            </w:r>
          </w:p>
        </w:tc>
        <w:tc>
          <w:tcPr>
            <w:tcW w:w="3138" w:type="pct"/>
            <w:gridSpan w:val="2"/>
            <w:vAlign w:val="center"/>
          </w:tcPr>
          <w:p w:rsidR="005A2DB5" w:rsidRPr="007E6F16" w:rsidRDefault="005A2DB5" w:rsidP="005A2D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供の開始に際し、要介護認定を受けていない利用申込者については、要介護認定の申請が既に行われているかどうかを確認し、申請が行われていない場合は、当該利用者の意思を踏まえて速やかに当該申請が行われるよう必要な援助を行ってい</w:t>
            </w:r>
            <w:r w:rsidR="000E272A">
              <w:rPr>
                <w:rFonts w:ascii="ＭＳ ゴシック" w:eastAsia="ＭＳ ゴシック" w:hAnsi="ＭＳ ゴシック" w:hint="eastAsia"/>
                <w:sz w:val="18"/>
                <w:szCs w:val="18"/>
              </w:rPr>
              <w:t>ます</w:t>
            </w:r>
            <w:r>
              <w:rPr>
                <w:rFonts w:ascii="ＭＳ ゴシック" w:eastAsia="ＭＳ ゴシック" w:hAnsi="ＭＳ ゴシック" w:hint="eastAsia"/>
                <w:sz w:val="18"/>
                <w:szCs w:val="18"/>
              </w:rPr>
              <w:t>か。</w:t>
            </w:r>
          </w:p>
        </w:tc>
        <w:tc>
          <w:tcPr>
            <w:tcW w:w="213" w:type="pct"/>
            <w:gridSpan w:val="2"/>
            <w:vAlign w:val="center"/>
          </w:tcPr>
          <w:p w:rsidR="005A2DB5" w:rsidRPr="00734239" w:rsidRDefault="005A2DB5" w:rsidP="005A2D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5A2DB5" w:rsidRPr="00734239" w:rsidRDefault="005A2DB5" w:rsidP="005A2D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5A2DB5" w:rsidRPr="00734239" w:rsidRDefault="005A2DB5" w:rsidP="005A2D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5A2DB5" w:rsidRPr="005B1669" w:rsidTr="002F71D0">
        <w:trPr>
          <w:cantSplit/>
          <w:trHeight w:val="171"/>
        </w:trPr>
        <w:tc>
          <w:tcPr>
            <w:tcW w:w="1223" w:type="pct"/>
            <w:tcBorders>
              <w:top w:val="nil"/>
            </w:tcBorders>
          </w:tcPr>
          <w:p w:rsidR="005A2DB5" w:rsidRPr="005B1669" w:rsidRDefault="005A2DB5" w:rsidP="005A2DB5">
            <w:pPr>
              <w:spacing w:line="260" w:lineRule="exact"/>
              <w:rPr>
                <w:rFonts w:ascii="ＭＳ ゴシック" w:eastAsia="ＭＳ ゴシック" w:hAnsi="ＭＳ ゴシック"/>
                <w:sz w:val="18"/>
                <w:szCs w:val="18"/>
              </w:rPr>
            </w:pPr>
          </w:p>
        </w:tc>
        <w:tc>
          <w:tcPr>
            <w:tcW w:w="3138" w:type="pct"/>
            <w:gridSpan w:val="2"/>
            <w:vAlign w:val="center"/>
          </w:tcPr>
          <w:p w:rsidR="005A2DB5" w:rsidRPr="007E6F16" w:rsidRDefault="005A2DB5" w:rsidP="005A2D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指定居宅介護支援が利用者に対して行われていない等の場合であって必要と認めるときは、要介護認定の更新の申請が、遅くとも</w:t>
            </w:r>
            <w:r w:rsidR="000C3861">
              <w:rPr>
                <w:rFonts w:ascii="ＭＳ ゴシック" w:eastAsia="ＭＳ ゴシック" w:hAnsi="ＭＳ ゴシック" w:hint="eastAsia"/>
                <w:sz w:val="18"/>
                <w:szCs w:val="18"/>
              </w:rPr>
              <w:t>当該利用者</w:t>
            </w:r>
            <w:r>
              <w:rPr>
                <w:rFonts w:ascii="ＭＳ ゴシック" w:eastAsia="ＭＳ ゴシック" w:hAnsi="ＭＳ ゴシック" w:hint="eastAsia"/>
                <w:sz w:val="18"/>
                <w:szCs w:val="18"/>
              </w:rPr>
              <w:t>が受けている要介護認定の有効期間が終了する日の30</w:t>
            </w:r>
            <w:r w:rsidR="000E272A">
              <w:rPr>
                <w:rFonts w:ascii="ＭＳ ゴシック" w:eastAsia="ＭＳ ゴシック" w:hAnsi="ＭＳ ゴシック" w:hint="eastAsia"/>
                <w:sz w:val="18"/>
                <w:szCs w:val="18"/>
              </w:rPr>
              <w:t>日前までに行われるよう、必要な援助を行っています</w:t>
            </w:r>
            <w:r>
              <w:rPr>
                <w:rFonts w:ascii="ＭＳ ゴシック" w:eastAsia="ＭＳ ゴシック" w:hAnsi="ＭＳ ゴシック" w:hint="eastAsia"/>
                <w:sz w:val="18"/>
                <w:szCs w:val="18"/>
              </w:rPr>
              <w:t>か。</w:t>
            </w:r>
          </w:p>
        </w:tc>
        <w:tc>
          <w:tcPr>
            <w:tcW w:w="213" w:type="pct"/>
            <w:gridSpan w:val="2"/>
            <w:vAlign w:val="center"/>
          </w:tcPr>
          <w:p w:rsidR="005A2DB5" w:rsidRPr="00734239" w:rsidRDefault="005A2DB5" w:rsidP="005A2D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5A2DB5" w:rsidRPr="00734239" w:rsidRDefault="005A2DB5" w:rsidP="005A2D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5A2DB5" w:rsidRPr="00734239" w:rsidRDefault="005A2DB5" w:rsidP="005A2D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93"/>
        </w:trPr>
        <w:tc>
          <w:tcPr>
            <w:tcW w:w="1223" w:type="pct"/>
          </w:tcPr>
          <w:p w:rsidR="00E21B50" w:rsidRPr="005B1669" w:rsidRDefault="00E21B50" w:rsidP="00251D24">
            <w:pPr>
              <w:spacing w:line="260" w:lineRule="exact"/>
              <w:rPr>
                <w:rFonts w:ascii="ＭＳ ゴシック" w:eastAsia="ＭＳ ゴシック" w:hAnsi="ＭＳ ゴシック"/>
                <w:sz w:val="18"/>
                <w:szCs w:val="18"/>
              </w:rPr>
            </w:pPr>
            <w:r w:rsidRPr="006E0B17">
              <w:rPr>
                <w:rFonts w:ascii="ＭＳ ゴシック" w:eastAsia="ＭＳ ゴシック" w:hAnsi="ＭＳ ゴシック" w:hint="eastAsia"/>
                <w:sz w:val="18"/>
                <w:szCs w:val="18"/>
              </w:rPr>
              <w:t>６</w:t>
            </w:r>
            <w:r w:rsidRPr="005B1669">
              <w:rPr>
                <w:rFonts w:ascii="ＭＳ ゴシック" w:eastAsia="ＭＳ ゴシック" w:hAnsi="ＭＳ ゴシック" w:hint="eastAsia"/>
                <w:sz w:val="18"/>
                <w:szCs w:val="18"/>
              </w:rPr>
              <w:t xml:space="preserve">　心身の状況等の把握</w:t>
            </w:r>
          </w:p>
          <w:p w:rsidR="00E21B50" w:rsidRPr="005B1669" w:rsidRDefault="00E21B50" w:rsidP="00162B00">
            <w:pPr>
              <w:spacing w:line="260" w:lineRule="exact"/>
              <w:rPr>
                <w:rFonts w:ascii="ＭＳ ゴシック" w:eastAsia="ＭＳ ゴシック" w:hAnsi="ＭＳ ゴシック"/>
                <w:sz w:val="18"/>
                <w:szCs w:val="18"/>
              </w:rPr>
            </w:pPr>
          </w:p>
        </w:tc>
        <w:tc>
          <w:tcPr>
            <w:tcW w:w="3138" w:type="pct"/>
            <w:gridSpan w:val="2"/>
            <w:vAlign w:val="center"/>
          </w:tcPr>
          <w:p w:rsidR="00E21B50" w:rsidRPr="00895094" w:rsidRDefault="00E21B50" w:rsidP="008E6EB5">
            <w:pPr>
              <w:spacing w:line="240" w:lineRule="exact"/>
              <w:rPr>
                <w:rFonts w:ascii="ＭＳ ゴシック" w:eastAsia="ＭＳ ゴシック" w:hAnsi="ＭＳ ゴシック"/>
                <w:sz w:val="18"/>
                <w:szCs w:val="18"/>
              </w:rPr>
            </w:pPr>
            <w:r w:rsidRPr="00895094">
              <w:rPr>
                <w:rStyle w:val="p20"/>
                <w:rFonts w:ascii="ＭＳ ゴシック" w:eastAsia="ＭＳ ゴシック" w:hAnsi="ＭＳ ゴシック" w:hint="eastAsia"/>
                <w:color w:val="000000"/>
                <w:sz w:val="18"/>
                <w:szCs w:val="18"/>
              </w:rPr>
              <w:t>利用者に係る指定居宅介護支援事業者が開催するサービス担当者会議等を通じて、利用者の心身の状況、その置かれている環境、他の保健医療サービス又は福祉サービスの利用状況等の把握に努め</w:t>
            </w:r>
            <w:r>
              <w:rPr>
                <w:rStyle w:val="p20"/>
                <w:rFonts w:ascii="ＭＳ ゴシック" w:eastAsia="ＭＳ ゴシック" w:hAnsi="ＭＳ ゴシック" w:hint="eastAsia"/>
                <w:color w:val="000000"/>
                <w:sz w:val="18"/>
                <w:szCs w:val="18"/>
              </w:rPr>
              <w:t>ていますか</w:t>
            </w:r>
            <w:r w:rsidRPr="00895094">
              <w:rPr>
                <w:rStyle w:val="p20"/>
                <w:rFonts w:ascii="ＭＳ ゴシック" w:eastAsia="ＭＳ ゴシック" w:hAnsi="ＭＳ ゴシック" w:hint="eastAsia"/>
                <w:color w:val="000000"/>
                <w:sz w:val="18"/>
                <w:szCs w:val="18"/>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89"/>
        </w:trPr>
        <w:tc>
          <w:tcPr>
            <w:tcW w:w="1223" w:type="pct"/>
            <w:tcBorders>
              <w:bottom w:val="nil"/>
            </w:tcBorders>
          </w:tcPr>
          <w:p w:rsidR="00E21B50" w:rsidRPr="005B1669" w:rsidRDefault="00E21B50" w:rsidP="00C56D64">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７　居宅介護支援事業者等との連携</w:t>
            </w:r>
          </w:p>
        </w:tc>
        <w:tc>
          <w:tcPr>
            <w:tcW w:w="3138" w:type="pct"/>
            <w:gridSpan w:val="2"/>
            <w:vAlign w:val="center"/>
          </w:tcPr>
          <w:p w:rsidR="00E21B50" w:rsidRPr="005B1669" w:rsidRDefault="00E21B50" w:rsidP="00E65D46">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事業者は、指定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を提供するに当たっては、居宅介護支援事業者その他保健医</w:t>
            </w:r>
            <w:r>
              <w:rPr>
                <w:rFonts w:ascii="ＭＳ ゴシック" w:eastAsia="ＭＳ ゴシック" w:hAnsi="ＭＳ ゴシック" w:hint="eastAsia"/>
                <w:sz w:val="18"/>
                <w:szCs w:val="18"/>
              </w:rPr>
              <w:t>療サービス又は福祉サービスを提供する者との密接な連携に努めています</w:t>
            </w:r>
            <w:r w:rsidRPr="005B1669">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70"/>
        </w:trPr>
        <w:tc>
          <w:tcPr>
            <w:tcW w:w="1223" w:type="pct"/>
            <w:tcBorders>
              <w:top w:val="nil"/>
            </w:tcBorders>
          </w:tcPr>
          <w:p w:rsidR="00E21B50" w:rsidRPr="005B1669" w:rsidRDefault="00E21B50" w:rsidP="00251D24">
            <w:pPr>
              <w:spacing w:line="260" w:lineRule="exact"/>
              <w:ind w:left="360" w:hangingChars="200" w:hanging="360"/>
              <w:rPr>
                <w:rFonts w:ascii="ＭＳ ゴシック" w:eastAsia="ＭＳ ゴシック" w:hAnsi="ＭＳ ゴシック"/>
                <w:sz w:val="18"/>
                <w:szCs w:val="18"/>
              </w:rPr>
            </w:pPr>
          </w:p>
        </w:tc>
        <w:tc>
          <w:tcPr>
            <w:tcW w:w="3138" w:type="pct"/>
            <w:gridSpan w:val="2"/>
            <w:vAlign w:val="center"/>
          </w:tcPr>
          <w:p w:rsidR="00E21B50" w:rsidRPr="005B1669" w:rsidRDefault="00E21B50" w:rsidP="00E03F11">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サービスの終了に際しては、利用者又はその家族に対して</w:t>
            </w:r>
            <w:r w:rsidRPr="005B1669">
              <w:rPr>
                <w:rStyle w:val="p20"/>
                <w:rFonts w:ascii="ＭＳ ゴシック" w:eastAsia="ＭＳ ゴシック" w:hAnsi="ＭＳ ゴシック" w:hint="eastAsia"/>
                <w:color w:val="000000"/>
                <w:sz w:val="18"/>
                <w:szCs w:val="18"/>
              </w:rPr>
              <w:t>適切な指導を行うとともに、</w:t>
            </w:r>
            <w:r w:rsidRPr="005B1669">
              <w:rPr>
                <w:rFonts w:ascii="ＭＳ ゴシック" w:eastAsia="ＭＳ ゴシック" w:hAnsi="ＭＳ ゴシック" w:hint="eastAsia"/>
                <w:sz w:val="18"/>
                <w:szCs w:val="18"/>
              </w:rPr>
              <w:t>居宅介護支援事業者等に対する情報の提供、その他保健医</w:t>
            </w:r>
            <w:r>
              <w:rPr>
                <w:rFonts w:ascii="ＭＳ ゴシック" w:eastAsia="ＭＳ ゴシック" w:hAnsi="ＭＳ ゴシック" w:hint="eastAsia"/>
                <w:sz w:val="18"/>
                <w:szCs w:val="18"/>
              </w:rPr>
              <w:t>療サービス又は福祉サービスを提供する者との密接な連携に努めています</w:t>
            </w:r>
            <w:r w:rsidRPr="005B1669">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606"/>
        </w:trPr>
        <w:tc>
          <w:tcPr>
            <w:tcW w:w="1223" w:type="pct"/>
          </w:tcPr>
          <w:p w:rsidR="00E21B50" w:rsidRPr="005B1669" w:rsidRDefault="00E21B50" w:rsidP="00251D24">
            <w:pPr>
              <w:spacing w:line="260" w:lineRule="exact"/>
              <w:ind w:leftChars="2" w:left="184"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８　法定代理受領サービスを受けるための援助</w:t>
            </w:r>
          </w:p>
          <w:p w:rsidR="00E21B50" w:rsidRPr="005B1669" w:rsidRDefault="00E21B50" w:rsidP="00251D24">
            <w:pPr>
              <w:spacing w:line="260" w:lineRule="exact"/>
              <w:rPr>
                <w:rFonts w:ascii="ＭＳ ゴシック" w:eastAsia="ＭＳ ゴシック" w:hAnsi="ＭＳ ゴシック"/>
                <w:sz w:val="18"/>
                <w:szCs w:val="18"/>
              </w:rPr>
            </w:pPr>
          </w:p>
        </w:tc>
        <w:tc>
          <w:tcPr>
            <w:tcW w:w="3138" w:type="pct"/>
            <w:gridSpan w:val="2"/>
            <w:vAlign w:val="center"/>
          </w:tcPr>
          <w:p w:rsidR="00E21B50" w:rsidRPr="005B1669" w:rsidRDefault="00E21B50" w:rsidP="001A4D1D">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w:t>
            </w:r>
            <w:r>
              <w:rPr>
                <w:rFonts w:ascii="ＭＳ ゴシック" w:eastAsia="ＭＳ ゴシック" w:hAnsi="ＭＳ ゴシック" w:hint="eastAsia"/>
                <w:sz w:val="18"/>
                <w:szCs w:val="18"/>
              </w:rPr>
              <w:t>地域密着型通所</w:t>
            </w:r>
            <w:r w:rsidRPr="005B1669">
              <w:rPr>
                <w:rFonts w:ascii="ＭＳ ゴシック" w:eastAsia="ＭＳ ゴシック" w:hAnsi="ＭＳ ゴシック" w:hint="eastAsia"/>
                <w:sz w:val="18"/>
                <w:szCs w:val="18"/>
              </w:rPr>
              <w:t>介護の提供を法定代理受領サービスとして受けることができる旨を説明すること、居宅介護支援事業者に関する情報を提供するこ</w:t>
            </w:r>
            <w:r>
              <w:rPr>
                <w:rFonts w:ascii="ＭＳ ゴシック" w:eastAsia="ＭＳ ゴシック" w:hAnsi="ＭＳ ゴシック" w:hint="eastAsia"/>
                <w:sz w:val="18"/>
                <w:szCs w:val="18"/>
              </w:rPr>
              <w:t>とその他の法定代理受領サービスを行うために必要な援助を行っています</w:t>
            </w:r>
            <w:r w:rsidRPr="005B1669">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88750F">
        <w:trPr>
          <w:cantSplit/>
          <w:trHeight w:val="277"/>
        </w:trPr>
        <w:tc>
          <w:tcPr>
            <w:tcW w:w="1223" w:type="pct"/>
          </w:tcPr>
          <w:p w:rsidR="00E21B50" w:rsidRPr="005B1669" w:rsidRDefault="00E21B50" w:rsidP="002D34C8">
            <w:pPr>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９　居宅サービス計画に沿ったサービスの提供</w:t>
            </w:r>
          </w:p>
        </w:tc>
        <w:tc>
          <w:tcPr>
            <w:tcW w:w="3138" w:type="pct"/>
            <w:gridSpan w:val="2"/>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居宅サービス計画が</w:t>
            </w:r>
            <w:r>
              <w:rPr>
                <w:rFonts w:ascii="ＭＳ ゴシック" w:eastAsia="ＭＳ ゴシック" w:hAnsi="ＭＳ ゴシック" w:hint="eastAsia"/>
                <w:sz w:val="18"/>
                <w:szCs w:val="18"/>
              </w:rPr>
              <w:t>作成</w:t>
            </w:r>
            <w:r w:rsidRPr="005B1669">
              <w:rPr>
                <w:rFonts w:ascii="ＭＳ ゴシック" w:eastAsia="ＭＳ ゴシック" w:hAnsi="ＭＳ ゴシック" w:hint="eastAsia"/>
                <w:sz w:val="18"/>
                <w:szCs w:val="18"/>
              </w:rPr>
              <w:t>さ</w:t>
            </w:r>
            <w:r>
              <w:rPr>
                <w:rFonts w:ascii="ＭＳ ゴシック" w:eastAsia="ＭＳ ゴシック" w:hAnsi="ＭＳ ゴシック" w:hint="eastAsia"/>
                <w:sz w:val="18"/>
                <w:szCs w:val="18"/>
              </w:rPr>
              <w:t>れている場合には、居宅サービス計画に沿ったサービス</w:t>
            </w:r>
            <w:r w:rsidR="000E272A">
              <w:rPr>
                <w:rFonts w:ascii="ＭＳ ゴシック" w:eastAsia="ＭＳ ゴシック" w:hAnsi="ＭＳ ゴシック" w:hint="eastAsia"/>
                <w:sz w:val="18"/>
                <w:szCs w:val="18"/>
              </w:rPr>
              <w:t>を提供</w:t>
            </w:r>
            <w:r>
              <w:rPr>
                <w:rFonts w:ascii="ＭＳ ゴシック" w:eastAsia="ＭＳ ゴシック" w:hAnsi="ＭＳ ゴシック" w:hint="eastAsia"/>
                <w:sz w:val="18"/>
                <w:szCs w:val="18"/>
              </w:rPr>
              <w:t>しています</w:t>
            </w:r>
            <w:r w:rsidRPr="005B1669">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2F71D0">
        <w:trPr>
          <w:cantSplit/>
          <w:trHeight w:val="93"/>
        </w:trPr>
        <w:tc>
          <w:tcPr>
            <w:tcW w:w="1223" w:type="pct"/>
          </w:tcPr>
          <w:p w:rsidR="00E21B50" w:rsidRPr="005B1669" w:rsidRDefault="00E21B50" w:rsidP="00162B00">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10　居宅サービス計画等の変更の援助</w:t>
            </w:r>
          </w:p>
        </w:tc>
        <w:tc>
          <w:tcPr>
            <w:tcW w:w="3138" w:type="pct"/>
            <w:gridSpan w:val="2"/>
            <w:vAlign w:val="center"/>
          </w:tcPr>
          <w:p w:rsidR="00E21B50" w:rsidRPr="005B1669" w:rsidRDefault="00E21B50" w:rsidP="008E6EB5">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w:t>
            </w:r>
            <w:r w:rsidRPr="005B1669">
              <w:rPr>
                <w:rFonts w:ascii="ＭＳ ゴシック" w:eastAsia="ＭＳ ゴシック" w:hAnsi="ＭＳ ゴシック"/>
                <w:sz w:val="18"/>
                <w:szCs w:val="18"/>
              </w:rPr>
              <w:t>者が居宅サービス計画の変更を希望する場合</w:t>
            </w:r>
            <w:r w:rsidRPr="005B1669">
              <w:rPr>
                <w:rFonts w:ascii="ＭＳ ゴシック" w:eastAsia="ＭＳ ゴシック" w:hAnsi="ＭＳ ゴシック" w:hint="eastAsia"/>
                <w:sz w:val="18"/>
                <w:szCs w:val="18"/>
              </w:rPr>
              <w:t>（</w:t>
            </w:r>
            <w:r w:rsidRPr="005B1669">
              <w:rPr>
                <w:rFonts w:ascii="ＭＳ ゴシック" w:eastAsia="ＭＳ ゴシック" w:hAnsi="ＭＳ ゴシック"/>
                <w:sz w:val="18"/>
                <w:szCs w:val="18"/>
              </w:rPr>
              <w:t>利用者の状態の変化等により追加的なサービスが必要となり</w:t>
            </w:r>
            <w:r w:rsidRPr="005B1669">
              <w:rPr>
                <w:rFonts w:ascii="ＭＳ ゴシック" w:eastAsia="ＭＳ ゴシック" w:hAnsi="ＭＳ ゴシック" w:hint="eastAsia"/>
                <w:sz w:val="18"/>
                <w:szCs w:val="18"/>
              </w:rPr>
              <w:t>、</w:t>
            </w:r>
            <w:r w:rsidRPr="005B1669">
              <w:rPr>
                <w:rFonts w:ascii="ＭＳ ゴシック" w:eastAsia="ＭＳ ゴシック" w:hAnsi="ＭＳ ゴシック"/>
                <w:sz w:val="18"/>
                <w:szCs w:val="18"/>
              </w:rPr>
              <w:t>居宅サービス計画の変更が必要となった場合</w:t>
            </w:r>
            <w:r w:rsidRPr="005B1669">
              <w:rPr>
                <w:rFonts w:ascii="ＭＳ ゴシック" w:eastAsia="ＭＳ ゴシック" w:hAnsi="ＭＳ ゴシック" w:hint="eastAsia"/>
                <w:sz w:val="18"/>
                <w:szCs w:val="18"/>
              </w:rPr>
              <w:t>を含む。）は</w:t>
            </w:r>
            <w:r w:rsidRPr="005B1669">
              <w:rPr>
                <w:rFonts w:ascii="ＭＳ ゴシック" w:eastAsia="ＭＳ ゴシック" w:hAnsi="ＭＳ ゴシック"/>
                <w:sz w:val="18"/>
                <w:szCs w:val="18"/>
              </w:rPr>
              <w:t>、</w:t>
            </w:r>
            <w:r w:rsidRPr="005B1669">
              <w:rPr>
                <w:rFonts w:ascii="ＭＳ ゴシック" w:eastAsia="ＭＳ ゴシック" w:hAnsi="ＭＳ ゴシック" w:hint="eastAsia"/>
                <w:sz w:val="18"/>
                <w:szCs w:val="18"/>
              </w:rPr>
              <w:t>当該利用者に係る</w:t>
            </w:r>
            <w:r w:rsidRPr="005B1669">
              <w:rPr>
                <w:rFonts w:ascii="ＭＳ ゴシック" w:eastAsia="ＭＳ ゴシック" w:hAnsi="ＭＳ ゴシック"/>
                <w:sz w:val="18"/>
                <w:szCs w:val="18"/>
              </w:rPr>
              <w:t>居宅介護支援事業者への連絡その他の必要な援助</w:t>
            </w:r>
            <w:r w:rsidRPr="005B1669">
              <w:rPr>
                <w:rFonts w:ascii="ＭＳ ゴシック" w:eastAsia="ＭＳ ゴシック" w:hAnsi="ＭＳ ゴシック" w:hint="eastAsia"/>
                <w:sz w:val="18"/>
                <w:szCs w:val="18"/>
              </w:rPr>
              <w:t>（</w:t>
            </w:r>
            <w:r w:rsidRPr="005B1669">
              <w:rPr>
                <w:rFonts w:ascii="ＭＳ ゴシック" w:eastAsia="ＭＳ ゴシック" w:hAnsi="ＭＳ ゴシック"/>
                <w:sz w:val="18"/>
                <w:szCs w:val="18"/>
              </w:rPr>
              <w:t>支給限度額の範囲内で居宅サービス計画を変更する必要がある旨の説明</w:t>
            </w:r>
            <w:r w:rsidRPr="005B1669">
              <w:rPr>
                <w:rFonts w:ascii="ＭＳ ゴシック" w:eastAsia="ＭＳ ゴシック" w:hAnsi="ＭＳ ゴシック" w:hint="eastAsia"/>
                <w:sz w:val="18"/>
                <w:szCs w:val="18"/>
              </w:rPr>
              <w:t>など）</w:t>
            </w:r>
            <w:r w:rsidRPr="005B1669">
              <w:rPr>
                <w:rFonts w:ascii="ＭＳ ゴシック" w:eastAsia="ＭＳ ゴシック" w:hAnsi="ＭＳ ゴシック"/>
                <w:sz w:val="18"/>
                <w:szCs w:val="18"/>
              </w:rPr>
              <w:t>を行</w:t>
            </w:r>
            <w:r w:rsidRPr="005B1669">
              <w:rPr>
                <w:rFonts w:ascii="ＭＳ ゴシック" w:eastAsia="ＭＳ ゴシック" w:hAnsi="ＭＳ ゴシック" w:hint="eastAsia"/>
                <w:sz w:val="18"/>
                <w:szCs w:val="18"/>
              </w:rPr>
              <w:t>って</w:t>
            </w:r>
            <w:r w:rsidRPr="005B1669">
              <w:rPr>
                <w:rFonts w:ascii="ＭＳ ゴシック" w:eastAsia="ＭＳ ゴシック" w:hAnsi="ＭＳ ゴシック"/>
                <w:sz w:val="18"/>
                <w:szCs w:val="18"/>
              </w:rPr>
              <w:t>い</w:t>
            </w:r>
            <w:r>
              <w:rPr>
                <w:rFonts w:ascii="ＭＳ ゴシック" w:eastAsia="ＭＳ ゴシック" w:hAnsi="ＭＳ ゴシック" w:hint="eastAsia"/>
                <w:sz w:val="18"/>
                <w:szCs w:val="18"/>
              </w:rPr>
              <w:t>ます</w:t>
            </w:r>
            <w:r w:rsidRPr="005B1669">
              <w:rPr>
                <w:rFonts w:ascii="ＭＳ ゴシック" w:eastAsia="ＭＳ ゴシック" w:hAnsi="ＭＳ ゴシック" w:hint="eastAsia"/>
                <w:sz w:val="18"/>
                <w:szCs w:val="18"/>
              </w:rPr>
              <w:t>か。</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4F1F6A">
        <w:trPr>
          <w:cantSplit/>
          <w:trHeight w:val="820"/>
        </w:trPr>
        <w:tc>
          <w:tcPr>
            <w:tcW w:w="1223" w:type="pct"/>
            <w:tcBorders>
              <w:top w:val="single" w:sz="4" w:space="0" w:color="auto"/>
              <w:bottom w:val="nil"/>
            </w:tcBorders>
          </w:tcPr>
          <w:p w:rsidR="00E21B50" w:rsidRPr="005B1669" w:rsidRDefault="00E21B50" w:rsidP="00162B0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11　サービス提供の記録</w:t>
            </w:r>
          </w:p>
        </w:tc>
        <w:tc>
          <w:tcPr>
            <w:tcW w:w="3138" w:type="pct"/>
            <w:gridSpan w:val="2"/>
            <w:tcBorders>
              <w:top w:val="single" w:sz="4" w:space="0" w:color="auto"/>
            </w:tcBorders>
            <w:vAlign w:val="center"/>
          </w:tcPr>
          <w:p w:rsidR="00E21B50" w:rsidRPr="009075CE" w:rsidRDefault="000E272A" w:rsidP="008E6EB5">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を提供した際には、当該指定地域密着型通所介護の提供日及びサービス内容、当該地域密着型通所介護について利用者に代わって支払を受ける地域密着型サービス費の額その他必要な事項を利用者の居宅サービス計画を記載した書面又はこれに準ずる書面（サービス利用票等）に記載していますか。</w:t>
            </w:r>
          </w:p>
        </w:tc>
        <w:tc>
          <w:tcPr>
            <w:tcW w:w="213" w:type="pct"/>
            <w:gridSpan w:val="2"/>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0E272A">
        <w:trPr>
          <w:cantSplit/>
          <w:trHeight w:val="78"/>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Default="000E272A" w:rsidP="000E272A">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利用者、事業者の双方が、サービス提供実績等の確認を行えるよう、また、利用者の心身の状況等把握し</w:t>
            </w:r>
            <w:r>
              <w:rPr>
                <w:rFonts w:ascii="ＭＳ ゴシック" w:eastAsia="ＭＳ ゴシック" w:hAnsi="ＭＳ ゴシック" w:hint="eastAsia"/>
                <w:sz w:val="18"/>
                <w:szCs w:val="18"/>
              </w:rPr>
              <w:t>たことについて、今後のサービス提供に活かすため、記録をとっています</w:t>
            </w:r>
            <w:r w:rsidRPr="009075CE">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88750F">
        <w:trPr>
          <w:cantSplit/>
          <w:trHeight w:val="522"/>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9075CE"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記録には、次の内容が記載されています</w:t>
            </w:r>
            <w:r w:rsidRPr="009075CE">
              <w:rPr>
                <w:rFonts w:ascii="ＭＳ ゴシック" w:eastAsia="ＭＳ ゴシック" w:hAnsi="ＭＳ ゴシック" w:hint="eastAsia"/>
                <w:sz w:val="18"/>
                <w:szCs w:val="18"/>
              </w:rPr>
              <w:t>か。</w:t>
            </w:r>
          </w:p>
          <w:p w:rsidR="000E272A" w:rsidRPr="009075CE" w:rsidRDefault="000E272A" w:rsidP="000E272A">
            <w:pPr>
              <w:pStyle w:val="a3"/>
              <w:tabs>
                <w:tab w:val="clear" w:pos="4252"/>
                <w:tab w:val="clear" w:pos="8504"/>
              </w:tabs>
              <w:snapToGrid/>
              <w:spacing w:line="240" w:lineRule="exact"/>
              <w:ind w:left="164" w:hangingChars="100" w:hanging="164"/>
              <w:rPr>
                <w:rFonts w:ascii="ＭＳ ゴシック" w:eastAsia="ＭＳ ゴシック" w:hAnsi="ＭＳ ゴシック"/>
                <w:spacing w:val="-8"/>
                <w:sz w:val="18"/>
                <w:szCs w:val="18"/>
              </w:rPr>
            </w:pPr>
            <w:r w:rsidRPr="009075CE">
              <w:rPr>
                <w:rFonts w:ascii="ＭＳ ゴシック" w:eastAsia="ＭＳ ゴシック" w:hAnsi="ＭＳ ゴシック" w:hint="eastAsia"/>
                <w:spacing w:val="-8"/>
                <w:sz w:val="18"/>
                <w:szCs w:val="18"/>
              </w:rPr>
              <w:t>・　サービス提供日、提供時間、具体的なサービス内容、提供者の氏名等、利用者の心身の状況等</w:t>
            </w:r>
          </w:p>
          <w:p w:rsidR="000E272A" w:rsidRPr="009075CE" w:rsidRDefault="000E272A" w:rsidP="000E272A">
            <w:pPr>
              <w:pStyle w:val="a3"/>
              <w:tabs>
                <w:tab w:val="clear" w:pos="4252"/>
                <w:tab w:val="clear" w:pos="8504"/>
              </w:tabs>
              <w:snapToGrid/>
              <w:spacing w:line="240" w:lineRule="exact"/>
              <w:ind w:left="164" w:hangingChars="100" w:hanging="164"/>
              <w:rPr>
                <w:rFonts w:ascii="ＭＳ ゴシック" w:eastAsia="ＭＳ ゴシック" w:hAnsi="ＭＳ ゴシック"/>
                <w:spacing w:val="-8"/>
                <w:sz w:val="18"/>
                <w:szCs w:val="18"/>
              </w:rPr>
            </w:pPr>
            <w:r w:rsidRPr="009075CE">
              <w:rPr>
                <w:rFonts w:ascii="ＭＳ ゴシック" w:eastAsia="ＭＳ ゴシック" w:hAnsi="ＭＳ ゴシック" w:hint="eastAsia"/>
                <w:spacing w:val="-8"/>
                <w:sz w:val="18"/>
                <w:szCs w:val="18"/>
              </w:rPr>
              <w:t>※　サービス提供時間は地域密着型通所介護計画等の時間ではなく実際の時間を記録すること。</w:t>
            </w:r>
          </w:p>
          <w:p w:rsidR="000E272A" w:rsidRPr="009075CE" w:rsidRDefault="000E272A" w:rsidP="000E272A">
            <w:pPr>
              <w:pStyle w:val="a3"/>
              <w:tabs>
                <w:tab w:val="clear" w:pos="4252"/>
                <w:tab w:val="clear" w:pos="8504"/>
              </w:tabs>
              <w:snapToGrid/>
              <w:spacing w:line="20" w:lineRule="exact"/>
              <w:ind w:left="74"/>
              <w:rPr>
                <w:rFonts w:ascii="ＭＳ ゴシック" w:eastAsia="ＭＳ ゴシック" w:hAnsi="ＭＳ ゴシック"/>
                <w:sz w:val="18"/>
                <w:szCs w:val="18"/>
              </w:rPr>
            </w:pP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4F1F6A">
        <w:trPr>
          <w:cantSplit/>
          <w:trHeight w:val="405"/>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0E272A" w:rsidRPr="009075CE" w:rsidRDefault="000E272A" w:rsidP="000E272A">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送迎の</w:t>
            </w:r>
            <w:r>
              <w:rPr>
                <w:rFonts w:ascii="ＭＳ ゴシック" w:eastAsia="ＭＳ ゴシック" w:hAnsi="ＭＳ ゴシック" w:hint="eastAsia"/>
                <w:sz w:val="18"/>
                <w:szCs w:val="18"/>
              </w:rPr>
              <w:t>記録（送迎担当者、事業所及び利用者宅の発着時間等）を記録しています</w:t>
            </w:r>
            <w:r w:rsidRPr="009075CE">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0E272A" w:rsidRPr="009075CE"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服薬管理を行っている場合、当該記録をとっています</w:t>
            </w:r>
            <w:r w:rsidRPr="009075CE">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利用者からの申し出があった場</w:t>
            </w:r>
            <w:r>
              <w:rPr>
                <w:rFonts w:ascii="ＭＳ ゴシック" w:eastAsia="ＭＳ ゴシック" w:hAnsi="ＭＳ ゴシック" w:hint="eastAsia"/>
                <w:sz w:val="18"/>
                <w:szCs w:val="18"/>
              </w:rPr>
              <w:t>合には、文書の交付その他適切な方法により、その情報を提供しています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3"/>
        </w:trPr>
        <w:tc>
          <w:tcPr>
            <w:tcW w:w="1223" w:type="pct"/>
            <w:tcBorders>
              <w:bottom w:val="nil"/>
            </w:tcBorders>
          </w:tcPr>
          <w:p w:rsidR="000E272A" w:rsidRPr="00895094" w:rsidRDefault="000E272A" w:rsidP="000E272A">
            <w:pPr>
              <w:spacing w:line="260" w:lineRule="exact"/>
              <w:rPr>
                <w:rFonts w:ascii="ＭＳ ゴシック" w:eastAsia="ＭＳ ゴシック" w:hAnsi="ＭＳ ゴシック"/>
                <w:sz w:val="18"/>
                <w:szCs w:val="18"/>
              </w:rPr>
            </w:pPr>
            <w:r w:rsidRPr="006E0B17">
              <w:rPr>
                <w:rFonts w:ascii="ＭＳ ゴシック" w:eastAsia="ＭＳ ゴシック" w:hAnsi="ＭＳ ゴシック" w:hint="eastAsia"/>
                <w:sz w:val="18"/>
                <w:szCs w:val="18"/>
              </w:rPr>
              <w:t>12</w:t>
            </w:r>
            <w:r w:rsidRPr="00895094">
              <w:rPr>
                <w:rFonts w:ascii="ＭＳ ゴシック" w:eastAsia="ＭＳ ゴシック" w:hAnsi="ＭＳ ゴシック" w:hint="eastAsia"/>
                <w:sz w:val="18"/>
                <w:szCs w:val="18"/>
              </w:rPr>
              <w:t xml:space="preserve">　利用料等の受領</w:t>
            </w: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法定代理受領サービスに該当する指定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を提供した際には、その利用者から、利用料の一部として、当該指定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に係る</w:t>
            </w:r>
            <w:r w:rsidRPr="00895094">
              <w:rPr>
                <w:rStyle w:val="p20"/>
                <w:rFonts w:ascii="ＭＳ ゴシック" w:eastAsia="ＭＳ ゴシック" w:hAnsi="ＭＳ ゴシック" w:hint="eastAsia"/>
                <w:color w:val="000000"/>
                <w:sz w:val="18"/>
                <w:szCs w:val="18"/>
              </w:rPr>
              <w:t>地域密着型介護サービス費用基準</w:t>
            </w:r>
            <w:r>
              <w:rPr>
                <w:rFonts w:ascii="ＭＳ ゴシック" w:eastAsia="ＭＳ ゴシック" w:hAnsi="ＭＳ ゴシック" w:hint="eastAsia"/>
                <w:sz w:val="18"/>
                <w:szCs w:val="18"/>
              </w:rPr>
              <w:t>額のうち利用者の負担割合に応じた額の支払を受けていますか。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243"/>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利用料について法定代理受領サービスに該当しない指定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を提供した際にその利用者から支払を受ける利用料の額と、指定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に係る</w:t>
            </w:r>
            <w:r w:rsidRPr="00895094">
              <w:rPr>
                <w:rStyle w:val="p20"/>
                <w:rFonts w:ascii="ＭＳ ゴシック" w:eastAsia="ＭＳ ゴシック" w:hAnsi="ＭＳ ゴシック" w:hint="eastAsia"/>
                <w:color w:val="000000"/>
                <w:sz w:val="18"/>
                <w:szCs w:val="18"/>
              </w:rPr>
              <w:t>地域密着型介護サービス費用基準額</w:t>
            </w:r>
            <w:r>
              <w:rPr>
                <w:rFonts w:ascii="ＭＳ ゴシック" w:eastAsia="ＭＳ ゴシック" w:hAnsi="ＭＳ ゴシック" w:hint="eastAsia"/>
                <w:sz w:val="18"/>
                <w:szCs w:val="18"/>
              </w:rPr>
              <w:t>との間に、不合理な差額が生じないようにしています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115"/>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介護保険給付の対象となる指定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のサービスと明確に区分され</w:t>
            </w:r>
            <w:r>
              <w:rPr>
                <w:rFonts w:ascii="ＭＳ ゴシック" w:eastAsia="ＭＳ ゴシック" w:hAnsi="ＭＳ ゴシック" w:hint="eastAsia"/>
                <w:sz w:val="18"/>
                <w:szCs w:val="18"/>
              </w:rPr>
              <w:t>るサービスについては、次のような方法により別の料金設定をしています</w:t>
            </w:r>
            <w:r w:rsidRPr="005B1669">
              <w:rPr>
                <w:rFonts w:ascii="ＭＳ ゴシック" w:eastAsia="ＭＳ ゴシック" w:hAnsi="ＭＳ ゴシック" w:hint="eastAsia"/>
                <w:sz w:val="18"/>
                <w:szCs w:val="18"/>
              </w:rPr>
              <w:t>か。</w:t>
            </w:r>
          </w:p>
        </w:tc>
        <w:tc>
          <w:tcPr>
            <w:tcW w:w="639" w:type="pct"/>
            <w:gridSpan w:val="5"/>
            <w:tcBorders>
              <w:bottom w:val="dashed" w:sz="4" w:space="0" w:color="auto"/>
            </w:tcBorders>
            <w:shd w:val="clear" w:color="auto" w:fill="BFBFBF" w:themeFill="background1" w:themeFillShade="BF"/>
            <w:vAlign w:val="center"/>
          </w:tcPr>
          <w:p w:rsidR="000E272A" w:rsidRPr="00734239" w:rsidRDefault="000E272A" w:rsidP="000E272A">
            <w:pPr>
              <w:jc w:val="center"/>
              <w:rPr>
                <w:rFonts w:ascii="ＭＳ ゴシック" w:eastAsia="ＭＳ ゴシック" w:hAnsi="ＭＳ ゴシック"/>
                <w:sz w:val="24"/>
                <w:szCs w:val="24"/>
              </w:rPr>
            </w:pPr>
          </w:p>
        </w:tc>
      </w:tr>
      <w:tr w:rsidR="000E272A" w:rsidRPr="005B1669" w:rsidTr="009B4B98">
        <w:trPr>
          <w:cantSplit/>
          <w:trHeight w:val="77"/>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利用者またはその家族に対し、当該事業が指定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の事業とは別事業であり、当該サービスが介護保</w:t>
            </w:r>
            <w:r>
              <w:rPr>
                <w:rFonts w:ascii="ＭＳ ゴシック" w:eastAsia="ＭＳ ゴシック" w:hAnsi="ＭＳ ゴシック" w:hint="eastAsia"/>
                <w:sz w:val="18"/>
                <w:szCs w:val="18"/>
              </w:rPr>
              <w:t>険給付の対象とならないサービスであることを説明し、理解を得ています</w:t>
            </w:r>
            <w:r w:rsidRPr="005B1669">
              <w:rPr>
                <w:rFonts w:ascii="ＭＳ ゴシック" w:eastAsia="ＭＳ ゴシック" w:hAnsi="ＭＳ ゴシック" w:hint="eastAsia"/>
                <w:sz w:val="18"/>
                <w:szCs w:val="18"/>
              </w:rPr>
              <w:t>か。</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D23B77">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当該事業の目的、運営方針、利用料等が、指定</w:t>
            </w:r>
            <w:r>
              <w:rPr>
                <w:rFonts w:ascii="ＭＳ ゴシック" w:eastAsia="ＭＳ ゴシック" w:hAnsi="ＭＳ ゴシック" w:hint="eastAsia"/>
                <w:sz w:val="18"/>
                <w:szCs w:val="18"/>
              </w:rPr>
              <w:t>地域密着型通所介護事業所の運営規程と別に定めています</w:t>
            </w:r>
            <w:r w:rsidRPr="005B1669">
              <w:rPr>
                <w:rFonts w:ascii="ＭＳ ゴシック" w:eastAsia="ＭＳ ゴシック" w:hAnsi="ＭＳ ゴシック" w:hint="eastAsia"/>
                <w:sz w:val="18"/>
                <w:szCs w:val="18"/>
              </w:rPr>
              <w:t>か。</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D23B77">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会計が指定</w:t>
            </w:r>
            <w:r>
              <w:rPr>
                <w:rFonts w:ascii="ＭＳ ゴシック" w:eastAsia="ＭＳ ゴシック" w:hAnsi="ＭＳ ゴシック" w:hint="eastAsia"/>
                <w:sz w:val="18"/>
                <w:szCs w:val="18"/>
              </w:rPr>
              <w:t>地域密着型通所介護の事業の会計と区分されています</w:t>
            </w:r>
            <w:r w:rsidRPr="005B1669">
              <w:rPr>
                <w:rFonts w:ascii="ＭＳ ゴシック" w:eastAsia="ＭＳ ゴシック" w:hAnsi="ＭＳ ゴシック" w:hint="eastAsia"/>
                <w:sz w:val="18"/>
                <w:szCs w:val="18"/>
              </w:rPr>
              <w:t>か。</w:t>
            </w:r>
          </w:p>
        </w:tc>
        <w:tc>
          <w:tcPr>
            <w:tcW w:w="213" w:type="pct"/>
            <w:gridSpan w:val="2"/>
            <w:tcBorders>
              <w:top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9F4E6B">
        <w:trPr>
          <w:cantSplit/>
          <w:trHeight w:val="153"/>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0E272A" w:rsidRPr="009075CE" w:rsidRDefault="000E272A" w:rsidP="000E272A">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通常の事業実施地域内でサービス提供を行う場合、交通費の支払を受けてい</w:t>
            </w:r>
            <w:r>
              <w:rPr>
                <w:rFonts w:ascii="ＭＳ ゴシック" w:eastAsia="ＭＳ ゴシック" w:hAnsi="ＭＳ ゴシック" w:hint="eastAsia"/>
                <w:sz w:val="18"/>
                <w:szCs w:val="18"/>
              </w:rPr>
              <w:t>ません</w:t>
            </w:r>
            <w:r w:rsidRPr="009075CE">
              <w:rPr>
                <w:rFonts w:ascii="ＭＳ ゴシック" w:eastAsia="ＭＳ ゴシック" w:hAnsi="ＭＳ ゴシック" w:hint="eastAsia"/>
                <w:sz w:val="18"/>
                <w:szCs w:val="18"/>
              </w:rPr>
              <w:t>か。</w:t>
            </w:r>
          </w:p>
          <w:p w:rsidR="000E272A" w:rsidRPr="009075CE"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送迎に係る費用は算定単位に含まれています</w:t>
            </w:r>
            <w:r w:rsidRPr="009075CE">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dashed" w:sz="4" w:space="0" w:color="auto"/>
            </w:tcBorders>
            <w:vAlign w:val="center"/>
          </w:tcPr>
          <w:p w:rsidR="000E272A" w:rsidRPr="009075CE" w:rsidRDefault="000E272A" w:rsidP="000E272A">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利用料のほかに、下記に掲げる費用の支払いを受けています</w:t>
            </w:r>
            <w:r w:rsidRPr="009075CE">
              <w:rPr>
                <w:rFonts w:ascii="ＭＳ ゴシック" w:eastAsia="ＭＳ ゴシック" w:hAnsi="ＭＳ ゴシック" w:hint="eastAsia"/>
                <w:sz w:val="18"/>
                <w:szCs w:val="18"/>
              </w:rPr>
              <w:t>か。</w:t>
            </w:r>
          </w:p>
        </w:tc>
        <w:tc>
          <w:tcPr>
            <w:tcW w:w="639" w:type="pct"/>
            <w:gridSpan w:val="5"/>
            <w:tcBorders>
              <w:bottom w:val="dashed" w:sz="4" w:space="0" w:color="auto"/>
            </w:tcBorders>
            <w:shd w:val="clear" w:color="auto" w:fill="BFBFBF" w:themeFill="background1" w:themeFillShade="BF"/>
            <w:vAlign w:val="center"/>
          </w:tcPr>
          <w:p w:rsidR="000E272A" w:rsidRPr="00734239" w:rsidRDefault="000E272A" w:rsidP="000E272A">
            <w:pPr>
              <w:jc w:val="center"/>
              <w:rPr>
                <w:rFonts w:ascii="ＭＳ ゴシック" w:eastAsia="ＭＳ ゴシック" w:hAnsi="ＭＳ ゴシック"/>
                <w:sz w:val="24"/>
                <w:szCs w:val="24"/>
              </w:rPr>
            </w:pPr>
          </w:p>
        </w:tc>
      </w:tr>
      <w:tr w:rsidR="000E272A" w:rsidRPr="005B1669" w:rsidTr="005D4045">
        <w:trPr>
          <w:cantSplit/>
          <w:trHeight w:val="77"/>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9075CE" w:rsidRDefault="000E272A" w:rsidP="000E272A">
            <w:pPr>
              <w:spacing w:line="180" w:lineRule="atLeast"/>
              <w:ind w:left="180"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①　利用者の選定により通常の事業実施地域以外に居住する利用者に対して行う送迎を行う費用</w:t>
            </w:r>
          </w:p>
          <w:p w:rsidR="000E272A" w:rsidRPr="009075CE" w:rsidRDefault="000E272A" w:rsidP="000E272A">
            <w:pPr>
              <w:spacing w:line="180" w:lineRule="atLeas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交通費の記載例：公共交通機関を利用する場合はその実費をいただきます。</w:t>
            </w:r>
          </w:p>
          <w:p w:rsidR="000E272A" w:rsidRPr="009075CE" w:rsidRDefault="000E272A" w:rsidP="000E272A">
            <w:pPr>
              <w:spacing w:line="180" w:lineRule="atLeast"/>
              <w:ind w:leftChars="800" w:left="16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自動車を使用する場合は、事業所から利用者居宅までの距離が○○キロメートルまでは○○円、○○キロメートルを超える場合は○○キロメートルごとに○○円をいただきます。など</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9B4B98">
        <w:trPr>
          <w:cantSplit/>
          <w:trHeight w:val="722"/>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の通常要する時間を超える指定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（預かりサービス等）であって利用者の選定に係るものの提供に伴い必要となる費用の範囲内において、通常の指定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に係る</w:t>
            </w:r>
            <w:r w:rsidRPr="00895094">
              <w:rPr>
                <w:rStyle w:val="p20"/>
                <w:rFonts w:ascii="ＭＳ ゴシック" w:eastAsia="ＭＳ ゴシック" w:hAnsi="ＭＳ ゴシック" w:hint="eastAsia"/>
                <w:color w:val="000000"/>
                <w:sz w:val="18"/>
                <w:szCs w:val="18"/>
              </w:rPr>
              <w:t>地域密着型介護サービス費用基準額</w:t>
            </w:r>
            <w:r w:rsidRPr="005B1669">
              <w:rPr>
                <w:rFonts w:ascii="ＭＳ ゴシック" w:eastAsia="ＭＳ ゴシック" w:hAnsi="ＭＳ ゴシック" w:hint="eastAsia"/>
                <w:sz w:val="18"/>
                <w:szCs w:val="18"/>
              </w:rPr>
              <w:t>を超える費用</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87"/>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食事の提供に要する費用</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④　おむつ代</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4F1F6A">
        <w:trPr>
          <w:cantSplit/>
          <w:trHeight w:val="173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single" w:sz="4" w:space="0" w:color="auto"/>
            </w:tcBorders>
            <w:vAlign w:val="center"/>
          </w:tcPr>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⑤　</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の提供において提供される便宜のうち、日常生活においても通常必要となるものに係る費用であって、その利用者に負担させることが適当と認められる費用（その他の日常生活費）</w:t>
            </w:r>
          </w:p>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利用者又はその家族等の自由な選択に基づき、事業者が</w:t>
            </w:r>
            <w:r>
              <w:rPr>
                <w:rFonts w:ascii="ＭＳ ゴシック" w:eastAsia="ＭＳ ゴシック" w:hAnsi="ＭＳ ゴシック" w:hint="eastAsia"/>
                <w:sz w:val="18"/>
                <w:szCs w:val="18"/>
              </w:rPr>
              <w:t>地域密着型通所介護等の提供の一環として提供する日常生活上の便宜に係る経費が該当します</w:t>
            </w:r>
            <w:r w:rsidRPr="005B1669">
              <w:rPr>
                <w:rFonts w:ascii="ＭＳ ゴシック" w:eastAsia="ＭＳ ゴシック" w:hAnsi="ＭＳ ゴシック" w:hint="eastAsia"/>
                <w:sz w:val="18"/>
                <w:szCs w:val="18"/>
              </w:rPr>
              <w:t>。</w:t>
            </w:r>
          </w:p>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サービスの提供と関係のないもの（利用者の嗜好品の購入等</w:t>
            </w:r>
            <w:r>
              <w:rPr>
                <w:rFonts w:ascii="ＭＳ ゴシック" w:eastAsia="ＭＳ ゴシック" w:hAnsi="ＭＳ ゴシック" w:hint="eastAsia"/>
                <w:sz w:val="18"/>
                <w:szCs w:val="18"/>
              </w:rPr>
              <w:t>）については、「その他の日常生活費」とは区分されるべきものです</w:t>
            </w:r>
            <w:r w:rsidRPr="005B1669">
              <w:rPr>
                <w:rFonts w:ascii="ＭＳ ゴシック" w:eastAsia="ＭＳ ゴシック" w:hAnsi="ＭＳ ゴシック" w:hint="eastAsia"/>
                <w:sz w:val="18"/>
                <w:szCs w:val="18"/>
              </w:rPr>
              <w:t>。</w:t>
            </w:r>
          </w:p>
        </w:tc>
        <w:tc>
          <w:tcPr>
            <w:tcW w:w="213" w:type="pct"/>
            <w:gridSpan w:val="2"/>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4F1F6A">
        <w:trPr>
          <w:cantSplit/>
          <w:trHeight w:val="810"/>
        </w:trPr>
        <w:tc>
          <w:tcPr>
            <w:tcW w:w="1223" w:type="pct"/>
            <w:tcBorders>
              <w:top w:val="nil"/>
              <w:bottom w:val="dashed" w:sz="4" w:space="0" w:color="auto"/>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bottom w:val="dotted" w:sz="4" w:space="0" w:color="auto"/>
            </w:tcBorders>
            <w:vAlign w:val="center"/>
          </w:tcPr>
          <w:p w:rsidR="000E272A" w:rsidRPr="005B1669" w:rsidRDefault="000E272A" w:rsidP="000E272A">
            <w:pPr>
              <w:spacing w:line="180" w:lineRule="atLeas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利用者から支払いを受けることができる費用について、あらかじめ、利用者又はその家族に対し、当該</w:t>
            </w:r>
            <w:r>
              <w:rPr>
                <w:rFonts w:ascii="ＭＳ ゴシック" w:eastAsia="ＭＳ ゴシック" w:hAnsi="ＭＳ ゴシック" w:hint="eastAsia"/>
                <w:sz w:val="18"/>
                <w:szCs w:val="18"/>
              </w:rPr>
              <w:t>サービスの内容及び費用について説明を行い、利用者の同意を得ています</w:t>
            </w:r>
            <w:r w:rsidRPr="005B1669">
              <w:rPr>
                <w:rFonts w:ascii="ＭＳ ゴシック" w:eastAsia="ＭＳ ゴシック" w:hAnsi="ＭＳ ゴシック" w:hint="eastAsia"/>
                <w:sz w:val="18"/>
                <w:szCs w:val="18"/>
              </w:rPr>
              <w:t>か。</w:t>
            </w:r>
          </w:p>
        </w:tc>
        <w:tc>
          <w:tcPr>
            <w:tcW w:w="213" w:type="pct"/>
            <w:gridSpan w:val="2"/>
            <w:tcBorders>
              <w:bottom w:val="dott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7249D8">
        <w:trPr>
          <w:cantSplit/>
          <w:trHeight w:val="77"/>
        </w:trPr>
        <w:tc>
          <w:tcPr>
            <w:tcW w:w="1223" w:type="pct"/>
            <w:tcBorders>
              <w:top w:val="dashed" w:sz="4" w:space="0" w:color="auto"/>
              <w:bottom w:val="nil"/>
            </w:tcBorders>
          </w:tcPr>
          <w:p w:rsidR="000E272A" w:rsidRPr="005B1669" w:rsidRDefault="000E272A" w:rsidP="000E272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その他の日常生活費について</w:t>
            </w:r>
          </w:p>
        </w:tc>
        <w:tc>
          <w:tcPr>
            <w:tcW w:w="3138" w:type="pct"/>
            <w:gridSpan w:val="2"/>
            <w:tcBorders>
              <w:bottom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⑤の「その他の日常生活費」の受領については、</w:t>
            </w:r>
            <w:r>
              <w:rPr>
                <w:rFonts w:ascii="ＭＳ ゴシック" w:eastAsia="ＭＳ ゴシック" w:hAnsi="ＭＳ ゴシック" w:hint="eastAsia"/>
                <w:sz w:val="18"/>
                <w:szCs w:val="18"/>
              </w:rPr>
              <w:t>下記に掲げる基準が遵守されています</w:t>
            </w:r>
            <w:r w:rsidRPr="005B1669">
              <w:rPr>
                <w:rFonts w:ascii="ＭＳ ゴシック" w:eastAsia="ＭＳ ゴシック" w:hAnsi="ＭＳ ゴシック" w:hint="eastAsia"/>
                <w:sz w:val="18"/>
                <w:szCs w:val="18"/>
              </w:rPr>
              <w:t>か。</w:t>
            </w:r>
          </w:p>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「通所介護費等における日常生活費に要する費用の取扱いについて（平成12年３月30日老企第54号）」参照</w:t>
            </w:r>
          </w:p>
        </w:tc>
        <w:tc>
          <w:tcPr>
            <w:tcW w:w="213" w:type="pct"/>
            <w:gridSpan w:val="2"/>
            <w:tcBorders>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4F1F6A">
        <w:trPr>
          <w:cantSplit/>
          <w:trHeight w:val="977"/>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費用徴収に当たっては、利用者の希望によって、身の回り品及び教養</w:t>
            </w:r>
            <w:r>
              <w:rPr>
                <w:rFonts w:ascii="ＭＳ ゴシック" w:eastAsia="ＭＳ ゴシック" w:hAnsi="ＭＳ ゴシック" w:hint="eastAsia"/>
                <w:sz w:val="18"/>
                <w:szCs w:val="18"/>
              </w:rPr>
              <w:t>娯楽として日常生活に必要なものを事業者が提供する場合に限っています</w:t>
            </w:r>
            <w:r w:rsidRPr="005B1669">
              <w:rPr>
                <w:rFonts w:ascii="ＭＳ ゴシック" w:eastAsia="ＭＳ ゴシック" w:hAnsi="ＭＳ ゴシック" w:hint="eastAsia"/>
                <w:sz w:val="18"/>
                <w:szCs w:val="18"/>
              </w:rPr>
              <w:t>か。</w:t>
            </w:r>
          </w:p>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事業者がすべての入居者に対して一律に提供し、すべての入居者からその費用を画一的に徴収することは認められない。</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9B4B98">
        <w:trPr>
          <w:cantSplit/>
          <w:trHeight w:val="426"/>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対象となる便宜と、保険給付の対象となっているサービスとの間に重複関係が</w:t>
            </w:r>
            <w:r>
              <w:rPr>
                <w:rFonts w:ascii="ＭＳ ゴシック" w:eastAsia="ＭＳ ゴシック" w:hAnsi="ＭＳ ゴシック" w:hint="eastAsia"/>
                <w:sz w:val="18"/>
                <w:szCs w:val="18"/>
              </w:rPr>
              <w:t>ありません</w:t>
            </w:r>
            <w:r w:rsidRPr="005B1669">
              <w:rPr>
                <w:rFonts w:ascii="ＭＳ ゴシック" w:eastAsia="ＭＳ ゴシック" w:hAnsi="ＭＳ ゴシック" w:hint="eastAsia"/>
                <w:sz w:val="18"/>
                <w:szCs w:val="18"/>
              </w:rPr>
              <w:t>か。</w:t>
            </w:r>
          </w:p>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事業所のサービス提供の一環として全体で行うレクリエーション費（利用者の希望により参加するクラブ活動や行事等は除く。）は基本報酬に含まれているため、別途徴収は不可。</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5D4045">
        <w:trPr>
          <w:cantSplit/>
          <w:trHeight w:val="77"/>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保険給付の対象とな</w:t>
            </w:r>
            <w:r>
              <w:rPr>
                <w:rFonts w:ascii="ＭＳ ゴシック" w:eastAsia="ＭＳ ゴシック" w:hAnsi="ＭＳ ゴシック" w:hint="eastAsia"/>
                <w:sz w:val="18"/>
                <w:szCs w:val="18"/>
              </w:rPr>
              <w:t>っているサービスと明確に区分され、費用の内訳が明らかにされています</w:t>
            </w:r>
            <w:r w:rsidRPr="005B1669">
              <w:rPr>
                <w:rFonts w:ascii="ＭＳ ゴシック" w:eastAsia="ＭＳ ゴシック" w:hAnsi="ＭＳ ゴシック" w:hint="eastAsia"/>
                <w:sz w:val="18"/>
                <w:szCs w:val="18"/>
              </w:rPr>
              <w:t>か。</w:t>
            </w:r>
          </w:p>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あいまいな名目による費用の受領は不可。</w:t>
            </w:r>
          </w:p>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○･･･日用品費（シャンプー、歯ブラシ、タオル等）　100円/日</w:t>
            </w:r>
          </w:p>
          <w:p w:rsidR="000E272A"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×･･･日用品費　100円/日→内容があいまい</w:t>
            </w:r>
          </w:p>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通所介護の「その他の日常生活費」の具体的な範囲について</w:t>
            </w:r>
          </w:p>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個人用の日用品について</w:t>
            </w:r>
          </w:p>
          <w:p w:rsidR="000E272A" w:rsidRPr="005B1669" w:rsidRDefault="000E272A" w:rsidP="000E272A">
            <w:pPr>
              <w:spacing w:line="240" w:lineRule="exact"/>
              <w:ind w:leftChars="100" w:left="570" w:hangingChars="200" w:hanging="36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○･･･シャンプー、リンス、石鹸、歯ブラシ、タオル、カミソリ、ティッシュペーパー、化粧品、入れ歯洗浄剤</w:t>
            </w:r>
          </w:p>
          <w:p w:rsidR="000E272A" w:rsidRPr="005B1669" w:rsidRDefault="000E272A" w:rsidP="000E272A">
            <w:pPr>
              <w:spacing w:line="240" w:lineRule="exact"/>
              <w:ind w:leftChars="100" w:left="570" w:hangingChars="200" w:hanging="36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×･･･ポータブルトイレ、車いす、歩行器、共用の談話室等のテレビやカラオケ使用料</w:t>
            </w:r>
          </w:p>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利用者の希望により参加するクラブ活動や行事等に必要な材料費について</w:t>
            </w:r>
          </w:p>
          <w:p w:rsidR="000E272A" w:rsidRPr="005B1669" w:rsidRDefault="000E272A" w:rsidP="000E272A">
            <w:pPr>
              <w:spacing w:line="240" w:lineRule="exact"/>
              <w:ind w:leftChars="100" w:left="570" w:hangingChars="200" w:hanging="36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の一環として行われ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w:t>
            </w:r>
            <w:r>
              <w:rPr>
                <w:rFonts w:ascii="ＭＳ ゴシック" w:eastAsia="ＭＳ ゴシック" w:hAnsi="ＭＳ ゴシック" w:hint="eastAsia"/>
                <w:sz w:val="18"/>
                <w:szCs w:val="18"/>
              </w:rPr>
              <w:t>します</w:t>
            </w:r>
            <w:r w:rsidRPr="005B1669">
              <w:rPr>
                <w:rFonts w:ascii="ＭＳ ゴシック" w:eastAsia="ＭＳ ゴシック" w:hAnsi="ＭＳ ゴシック" w:hint="eastAsia"/>
                <w:sz w:val="18"/>
                <w:szCs w:val="18"/>
              </w:rPr>
              <w:t>。</w:t>
            </w:r>
          </w:p>
          <w:p w:rsidR="000E272A" w:rsidRPr="005B1669" w:rsidRDefault="000E272A" w:rsidP="000E272A">
            <w:pPr>
              <w:spacing w:line="240" w:lineRule="exact"/>
              <w:ind w:leftChars="100" w:left="570" w:hangingChars="200" w:hanging="36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×･･･一般的に想定されるサービス提供の範囲を超えるもの。</w:t>
            </w:r>
          </w:p>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（希望を募り実施する旅行等→介護保険上のサービス提供とは関係のない費用として徴収すること）</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369"/>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利用者又はその家族</w:t>
            </w:r>
            <w:r>
              <w:rPr>
                <w:rFonts w:ascii="ＭＳ ゴシック" w:eastAsia="ＭＳ ゴシック" w:hAnsi="ＭＳ ゴシック" w:hint="eastAsia"/>
                <w:sz w:val="18"/>
                <w:szCs w:val="18"/>
              </w:rPr>
              <w:t>等</w:t>
            </w:r>
            <w:r w:rsidRPr="005B1669">
              <w:rPr>
                <w:rFonts w:ascii="ＭＳ ゴシック" w:eastAsia="ＭＳ ゴシック" w:hAnsi="ＭＳ ゴシック" w:hint="eastAsia"/>
                <w:sz w:val="18"/>
                <w:szCs w:val="18"/>
              </w:rPr>
              <w:t>の自由な選択に基づいて行われるものでなければならないため</w:t>
            </w:r>
            <w:r>
              <w:rPr>
                <w:rFonts w:ascii="ＭＳ ゴシック" w:eastAsia="ＭＳ ゴシック" w:hAnsi="ＭＳ ゴシック" w:hint="eastAsia"/>
                <w:sz w:val="18"/>
                <w:szCs w:val="18"/>
              </w:rPr>
              <w:t>、徴収するにあたっては事前に十分な説明を行い、その同意を得ています</w:t>
            </w:r>
            <w:r w:rsidRPr="005B1669">
              <w:rPr>
                <w:rFonts w:ascii="ＭＳ ゴシック" w:eastAsia="ＭＳ ゴシック" w:hAnsi="ＭＳ ゴシック" w:hint="eastAsia"/>
                <w:sz w:val="18"/>
                <w:szCs w:val="18"/>
              </w:rPr>
              <w:t>か。</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実費相当額の範囲内としています</w:t>
            </w:r>
            <w:r w:rsidRPr="005B1669">
              <w:rPr>
                <w:rFonts w:ascii="ＭＳ ゴシック" w:eastAsia="ＭＳ ゴシック" w:hAnsi="ＭＳ ゴシック" w:hint="eastAsia"/>
                <w:sz w:val="18"/>
                <w:szCs w:val="18"/>
              </w:rPr>
              <w:t>か。</w:t>
            </w:r>
          </w:p>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その</w:t>
            </w:r>
            <w:r>
              <w:rPr>
                <w:rFonts w:ascii="ＭＳ ゴシック" w:eastAsia="ＭＳ ゴシック" w:hAnsi="ＭＳ ゴシック" w:hint="eastAsia"/>
                <w:sz w:val="18"/>
                <w:szCs w:val="18"/>
              </w:rPr>
              <w:t>都度変動する性質ものである場合は「実費」という形の定め方も可</w:t>
            </w:r>
            <w:r w:rsidRPr="005B1669">
              <w:rPr>
                <w:rFonts w:ascii="ＭＳ ゴシック" w:eastAsia="ＭＳ ゴシック" w:hAnsi="ＭＳ ゴシック" w:hint="eastAsia"/>
                <w:sz w:val="18"/>
                <w:szCs w:val="18"/>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D23B77">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dashed"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運営規程において定めるとともに、サービスの選択に資すると認められる重要事項として、事業所の見やすい場所に掲示してい</w:t>
            </w:r>
            <w:r>
              <w:rPr>
                <w:rFonts w:ascii="ＭＳ ゴシック" w:eastAsia="ＭＳ ゴシック" w:hAnsi="ＭＳ ゴシック" w:hint="eastAsia"/>
                <w:sz w:val="18"/>
                <w:szCs w:val="18"/>
              </w:rPr>
              <w:t>ます</w:t>
            </w:r>
            <w:r w:rsidRPr="005B1669">
              <w:rPr>
                <w:rFonts w:ascii="ＭＳ ゴシック" w:eastAsia="ＭＳ ゴシック" w:hAnsi="ＭＳ ゴシック" w:hint="eastAsia"/>
                <w:sz w:val="18"/>
                <w:szCs w:val="18"/>
              </w:rPr>
              <w:t>か。</w:t>
            </w:r>
          </w:p>
        </w:tc>
        <w:tc>
          <w:tcPr>
            <w:tcW w:w="213" w:type="pct"/>
            <w:gridSpan w:val="2"/>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利用者の選定により通常の事業実施地域外でサービ</w:t>
            </w:r>
            <w:r>
              <w:rPr>
                <w:rFonts w:ascii="ＭＳ ゴシック" w:eastAsia="ＭＳ ゴシック" w:hAnsi="ＭＳ ゴシック" w:hint="eastAsia"/>
                <w:sz w:val="18"/>
                <w:szCs w:val="18"/>
              </w:rPr>
              <w:t>ス提供を行う場合、それに要した交通費の額以外の支払を受けていません</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245"/>
        </w:trPr>
        <w:tc>
          <w:tcPr>
            <w:tcW w:w="1223" w:type="pct"/>
            <w:tcBorders>
              <w:top w:val="nil"/>
              <w:bottom w:val="dashSmallGap" w:sz="4" w:space="0" w:color="auto"/>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利用者の選定により通常の事</w:t>
            </w:r>
            <w:r>
              <w:rPr>
                <w:rFonts w:ascii="ＭＳ ゴシック" w:eastAsia="ＭＳ ゴシック" w:hAnsi="ＭＳ ゴシック" w:hint="eastAsia"/>
                <w:sz w:val="18"/>
                <w:szCs w:val="18"/>
              </w:rPr>
              <w:t>業実施地域外でサービス提供を行う場合、それに要した交通費の支払</w:t>
            </w:r>
            <w:r w:rsidRPr="005B1669">
              <w:rPr>
                <w:rFonts w:ascii="ＭＳ ゴシック" w:eastAsia="ＭＳ ゴシック" w:hAnsi="ＭＳ ゴシック" w:hint="eastAsia"/>
                <w:sz w:val="18"/>
                <w:szCs w:val="18"/>
              </w:rPr>
              <w:t>について、あらかじめ、利用者又はその家族に対し、当該</w:t>
            </w:r>
            <w:r>
              <w:rPr>
                <w:rFonts w:ascii="ＭＳ ゴシック" w:eastAsia="ＭＳ ゴシック" w:hAnsi="ＭＳ ゴシック" w:hint="eastAsia"/>
                <w:sz w:val="18"/>
                <w:szCs w:val="18"/>
              </w:rPr>
              <w:t>サービスの内容及び費用について説明を行い、利用者の同意を得ています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245"/>
        </w:trPr>
        <w:tc>
          <w:tcPr>
            <w:tcW w:w="1223" w:type="pct"/>
            <w:tcBorders>
              <w:top w:val="dashSmallGap" w:sz="4" w:space="0" w:color="auto"/>
              <w:bottom w:val="nil"/>
            </w:tcBorders>
          </w:tcPr>
          <w:p w:rsidR="000E272A" w:rsidRPr="005B1669" w:rsidRDefault="000E272A" w:rsidP="000E272A">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領収証の交付</w:t>
            </w: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利用料等の支払を受ける際、利用者に対し領収証を交付しています</w:t>
            </w:r>
            <w:r w:rsidRPr="005B1669">
              <w:rPr>
                <w:rFonts w:ascii="ＭＳ ゴシック" w:eastAsia="ＭＳ ゴシック" w:hAnsi="ＭＳ ゴシック" w:hint="eastAsia"/>
                <w:spacing w:val="-8"/>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245"/>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領収証には、保険給付の対象額とその他の費用を区分して記載しています</w:t>
            </w:r>
            <w:r w:rsidRPr="005B1669">
              <w:rPr>
                <w:rFonts w:ascii="ＭＳ ゴシック" w:eastAsia="ＭＳ ゴシック" w:hAnsi="ＭＳ ゴシック" w:hint="eastAsia"/>
                <w:spacing w:val="-8"/>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88750F">
        <w:trPr>
          <w:cantSplit/>
          <w:trHeight w:val="78"/>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その他の費用についてはさらに個別の費用ごとに区分して記載しています</w:t>
            </w:r>
            <w:r w:rsidRPr="005B1669">
              <w:rPr>
                <w:rFonts w:ascii="ＭＳ ゴシック" w:eastAsia="ＭＳ ゴシック" w:hAnsi="ＭＳ ゴシック" w:hint="eastAsia"/>
                <w:spacing w:val="-8"/>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245"/>
        </w:trPr>
        <w:tc>
          <w:tcPr>
            <w:tcW w:w="1223" w:type="pct"/>
            <w:tcBorders>
              <w:top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pStyle w:val="a3"/>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保険</w:t>
            </w:r>
            <w:r>
              <w:rPr>
                <w:rFonts w:ascii="ＭＳ ゴシック" w:eastAsia="ＭＳ ゴシック" w:hAnsi="ＭＳ ゴシック" w:hint="eastAsia"/>
                <w:sz w:val="18"/>
                <w:szCs w:val="18"/>
              </w:rPr>
              <w:t>給付対象額のうち、医療費控除の対象となる額を明示して記載しています</w:t>
            </w:r>
            <w:r w:rsidRPr="005B1669">
              <w:rPr>
                <w:rFonts w:ascii="ＭＳ ゴシック" w:eastAsia="ＭＳ ゴシック" w:hAnsi="ＭＳ ゴシック" w:hint="eastAsia"/>
                <w:sz w:val="18"/>
                <w:szCs w:val="18"/>
              </w:rPr>
              <w:t>か。</w:t>
            </w:r>
          </w:p>
          <w:p w:rsidR="000E272A" w:rsidRPr="005B1669" w:rsidRDefault="000E272A" w:rsidP="000E272A">
            <w:pPr>
              <w:pStyle w:val="a3"/>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平成12年６月12日厚生省事務連絡｢介護保険制度下での介護サービスの対価に係る医療費控除の取り扱いに係る留意点について｣参照</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bottom w:val="single" w:sz="4" w:space="0" w:color="auto"/>
            </w:tcBorders>
          </w:tcPr>
          <w:p w:rsidR="000E272A" w:rsidRPr="005B1669" w:rsidRDefault="000E272A" w:rsidP="000E272A">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13　保険給付の請求のための証明書の交付</w:t>
            </w: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法定代理受領サービスに該当しない（償還払い）指定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に係る利用料の支払を受けた場合は、提供した指定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の内容、費用の額その他必要と</w:t>
            </w:r>
            <w:r>
              <w:rPr>
                <w:rFonts w:ascii="ＭＳ ゴシック" w:eastAsia="ＭＳ ゴシック" w:hAnsi="ＭＳ ゴシック" w:hint="eastAsia"/>
                <w:sz w:val="18"/>
                <w:szCs w:val="18"/>
              </w:rPr>
              <w:t>認められる事項を記載したサービス提供証明書を利用者に交付しています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88750F">
        <w:trPr>
          <w:cantSplit/>
          <w:trHeight w:val="78"/>
        </w:trPr>
        <w:tc>
          <w:tcPr>
            <w:tcW w:w="1223" w:type="pct"/>
            <w:tcBorders>
              <w:top w:val="single" w:sz="4" w:space="0" w:color="auto"/>
              <w:bottom w:val="nil"/>
            </w:tcBorders>
          </w:tcPr>
          <w:p w:rsidR="000E272A" w:rsidRPr="006E0B17" w:rsidRDefault="000E272A" w:rsidP="000E272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Pr="006E0B17">
              <w:rPr>
                <w:rFonts w:ascii="ＭＳ ゴシック" w:eastAsia="ＭＳ ゴシック" w:hAnsi="ＭＳ ゴシック" w:hint="eastAsia"/>
                <w:sz w:val="18"/>
                <w:szCs w:val="18"/>
              </w:rPr>
              <w:t xml:space="preserve">　指定地域密着型通所介護の基本取扱方針</w:t>
            </w:r>
          </w:p>
        </w:tc>
        <w:tc>
          <w:tcPr>
            <w:tcW w:w="3138" w:type="pct"/>
            <w:gridSpan w:val="2"/>
            <w:tcBorders>
              <w:top w:val="single"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Style w:val="p20"/>
                <w:rFonts w:ascii="ＭＳ ゴシック" w:eastAsia="ＭＳ ゴシック" w:hAnsi="ＭＳ ゴシック" w:hint="eastAsia"/>
                <w:color w:val="000000"/>
                <w:sz w:val="18"/>
                <w:szCs w:val="18"/>
              </w:rPr>
              <w:t>利用者の要介護状態の軽減</w:t>
            </w:r>
            <w:r>
              <w:rPr>
                <w:rStyle w:val="p20"/>
                <w:rFonts w:ascii="ＭＳ ゴシック" w:eastAsia="ＭＳ ゴシック" w:hAnsi="ＭＳ ゴシック" w:hint="eastAsia"/>
                <w:color w:val="000000"/>
                <w:sz w:val="18"/>
                <w:szCs w:val="18"/>
              </w:rPr>
              <w:t>又は悪化の防止に資するよう、その目標を設定し、計画的に行っています</w:t>
            </w:r>
            <w:r w:rsidRPr="005B1669">
              <w:rPr>
                <w:rStyle w:val="p20"/>
                <w:rFonts w:ascii="ＭＳ ゴシック" w:eastAsia="ＭＳ ゴシック" w:hAnsi="ＭＳ ゴシック" w:hint="eastAsia"/>
                <w:color w:val="000000"/>
                <w:sz w:val="18"/>
                <w:szCs w:val="18"/>
              </w:rPr>
              <w:t>か。</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single" w:sz="4" w:space="0" w:color="auto"/>
            </w:tcBorders>
          </w:tcPr>
          <w:p w:rsidR="000E272A" w:rsidRPr="006E0B17" w:rsidRDefault="000E272A" w:rsidP="000E272A">
            <w:pPr>
              <w:spacing w:line="260" w:lineRule="exact"/>
              <w:ind w:left="180" w:hangingChars="100" w:hanging="180"/>
              <w:rPr>
                <w:rFonts w:ascii="ＭＳ ゴシック" w:eastAsia="ＭＳ ゴシック" w:hAnsi="ＭＳ ゴシック"/>
                <w:sz w:val="18"/>
                <w:szCs w:val="18"/>
              </w:rPr>
            </w:pPr>
          </w:p>
        </w:tc>
        <w:tc>
          <w:tcPr>
            <w:tcW w:w="3138" w:type="pct"/>
            <w:gridSpan w:val="2"/>
            <w:vAlign w:val="center"/>
          </w:tcPr>
          <w:p w:rsidR="000E272A" w:rsidRDefault="000E272A" w:rsidP="000E272A">
            <w:pPr>
              <w:spacing w:line="240" w:lineRule="exact"/>
              <w:rPr>
                <w:rStyle w:val="p20"/>
                <w:rFonts w:ascii="ＭＳ ゴシック" w:eastAsia="ＭＳ ゴシック" w:hAnsi="ＭＳ ゴシック"/>
                <w:color w:val="000000"/>
                <w:sz w:val="18"/>
                <w:szCs w:val="18"/>
              </w:rPr>
            </w:pPr>
            <w:r w:rsidRPr="005B1669">
              <w:rPr>
                <w:rStyle w:val="p20"/>
                <w:rFonts w:ascii="ＭＳ ゴシック" w:eastAsia="ＭＳ ゴシック" w:hAnsi="ＭＳ ゴシック" w:hint="eastAsia"/>
                <w:color w:val="000000"/>
                <w:sz w:val="18"/>
                <w:szCs w:val="18"/>
              </w:rPr>
              <w:t>自らその提供する指定</w:t>
            </w:r>
            <w:r>
              <w:rPr>
                <w:rStyle w:val="p20"/>
                <w:rFonts w:ascii="ＭＳ ゴシック" w:eastAsia="ＭＳ ゴシック" w:hAnsi="ＭＳ ゴシック" w:hint="eastAsia"/>
                <w:color w:val="000000"/>
                <w:sz w:val="18"/>
                <w:szCs w:val="18"/>
              </w:rPr>
              <w:t>地域密着型通所介護の質の評価を行い、常にその改善を図っています</w:t>
            </w:r>
            <w:r w:rsidRPr="005B1669">
              <w:rPr>
                <w:rStyle w:val="p20"/>
                <w:rFonts w:ascii="ＭＳ ゴシック" w:eastAsia="ＭＳ ゴシック" w:hAnsi="ＭＳ ゴシック" w:hint="eastAsia"/>
                <w:color w:val="000000"/>
                <w:sz w:val="18"/>
                <w:szCs w:val="18"/>
              </w:rPr>
              <w:t>か。</w:t>
            </w:r>
          </w:p>
          <w:p w:rsidR="00BC15F1" w:rsidRPr="005B1669" w:rsidRDefault="00BC15F1" w:rsidP="000E272A">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z w:val="18"/>
                <w:szCs w:val="18"/>
              </w:rPr>
              <w:t>具体的には、目標達成の度合い</w:t>
            </w:r>
            <w:r w:rsidR="007F1735">
              <w:rPr>
                <w:rFonts w:ascii="ＭＳ ゴシック" w:eastAsia="ＭＳ ゴシック" w:hAnsi="ＭＳ ゴシック" w:hint="eastAsia"/>
                <w:sz w:val="18"/>
                <w:szCs w:val="18"/>
              </w:rPr>
              <w:t>及びその効果等</w:t>
            </w:r>
            <w:r>
              <w:rPr>
                <w:rFonts w:ascii="ＭＳ ゴシック" w:eastAsia="ＭＳ ゴシック" w:hAnsi="ＭＳ ゴシック" w:hint="eastAsia"/>
                <w:sz w:val="18"/>
                <w:szCs w:val="18"/>
              </w:rPr>
              <w:t>や利用者及びその家族の満足度等について常に評価を行う</w:t>
            </w:r>
            <w:r w:rsidR="008B6D3C">
              <w:rPr>
                <w:rFonts w:ascii="ＭＳ ゴシック" w:eastAsia="ＭＳ ゴシック" w:hAnsi="ＭＳ ゴシック" w:hint="eastAsia"/>
                <w:sz w:val="18"/>
                <w:szCs w:val="18"/>
              </w:rPr>
              <w:t>とともに地域密着型通所介護計画の修正を行う</w:t>
            </w:r>
            <w:r>
              <w:rPr>
                <w:rFonts w:ascii="ＭＳ ゴシック" w:eastAsia="ＭＳ ゴシック" w:hAnsi="ＭＳ ゴシック" w:hint="eastAsia"/>
                <w:sz w:val="18"/>
                <w:szCs w:val="18"/>
              </w:rPr>
              <w:t>など、その改善を図っていることが望ましい。</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single" w:sz="4" w:space="0" w:color="auto"/>
              <w:bottom w:val="nil"/>
            </w:tcBorders>
          </w:tcPr>
          <w:p w:rsidR="0088750F" w:rsidRPr="006E0B17" w:rsidRDefault="0088750F" w:rsidP="0088750F">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15</w:t>
            </w:r>
            <w:r w:rsidRPr="006E0B17">
              <w:rPr>
                <w:rFonts w:ascii="ＭＳ ゴシック" w:eastAsia="ＭＳ ゴシック" w:hAnsi="ＭＳ ゴシック" w:hint="eastAsia"/>
                <w:sz w:val="18"/>
                <w:szCs w:val="18"/>
              </w:rPr>
              <w:t xml:space="preserve">　指定地域密着型通所介護の具体的取扱方針</w:t>
            </w:r>
          </w:p>
        </w:tc>
        <w:tc>
          <w:tcPr>
            <w:tcW w:w="3138" w:type="pct"/>
            <w:gridSpan w:val="2"/>
            <w:vAlign w:val="center"/>
          </w:tcPr>
          <w:p w:rsidR="0088750F" w:rsidRPr="007E6F16" w:rsidRDefault="0088750F" w:rsidP="0088750F">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利用者が住み慣れた地域での生活を継続することができるよう、地域住民との交流や地域活動への参加を図りつつ、利用者の心身の状況を踏まえ、妥当適切に行っていますか。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444"/>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利用者一人一人の人格を尊重し、利用者がそれぞれの役割を持って日常生活を送ることができるよう配慮して行っていますか。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top w:val="single" w:sz="4" w:space="0" w:color="auto"/>
            </w:tcBorders>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提供に当たっては、地域密着型通所介護計画に基づき、</w:t>
            </w:r>
            <w:r>
              <w:rPr>
                <w:rStyle w:val="p20"/>
                <w:rFonts w:ascii="ＭＳ ゴシック" w:eastAsia="ＭＳ ゴシック" w:hAnsi="ＭＳ ゴシック" w:hint="eastAsia"/>
                <w:sz w:val="18"/>
                <w:szCs w:val="18"/>
              </w:rPr>
              <w:t>漫然かつ画一的にならないように、</w:t>
            </w:r>
            <w:r w:rsidRPr="007E6F16">
              <w:rPr>
                <w:rStyle w:val="p20"/>
                <w:rFonts w:ascii="ＭＳ ゴシック" w:eastAsia="ＭＳ ゴシック" w:hAnsi="ＭＳ ゴシック" w:hint="eastAsia"/>
                <w:sz w:val="18"/>
                <w:szCs w:val="18"/>
              </w:rPr>
              <w:t>利用者の機能訓練</w:t>
            </w:r>
            <w:r>
              <w:rPr>
                <w:rStyle w:val="p20"/>
                <w:rFonts w:ascii="ＭＳ ゴシック" w:eastAsia="ＭＳ ゴシック" w:hAnsi="ＭＳ ゴシック" w:hint="eastAsia"/>
                <w:sz w:val="18"/>
                <w:szCs w:val="18"/>
              </w:rPr>
              <w:t>及びその者が日常生活を営むことができるよう必要な援助を行っています</w:t>
            </w:r>
            <w:r w:rsidRPr="007E6F16">
              <w:rPr>
                <w:rStyle w:val="p20"/>
                <w:rFonts w:ascii="ＭＳ ゴシック" w:eastAsia="ＭＳ ゴシック" w:hAnsi="ＭＳ ゴシック" w:hint="eastAsia"/>
                <w:sz w:val="18"/>
                <w:szCs w:val="18"/>
              </w:rPr>
              <w:t>か。</w:t>
            </w:r>
          </w:p>
        </w:tc>
        <w:tc>
          <w:tcPr>
            <w:tcW w:w="213" w:type="pct"/>
            <w:gridSpan w:val="2"/>
            <w:tcBorders>
              <w:top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93"/>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提供に当たっては、懇切丁寧に行うことを旨とし、利用者又はその家族に対し、サービスの提供方法等について、理解しやすいように説明を行ってい</w:t>
            </w:r>
            <w:r>
              <w:rPr>
                <w:rStyle w:val="p20"/>
                <w:rFonts w:ascii="ＭＳ ゴシック" w:eastAsia="ＭＳ ゴシック" w:hAnsi="ＭＳ ゴシック" w:hint="eastAsia"/>
                <w:sz w:val="18"/>
                <w:szCs w:val="18"/>
              </w:rPr>
              <w:t>ます</w:t>
            </w:r>
            <w:r w:rsidRPr="007E6F16">
              <w:rPr>
                <w:rStyle w:val="p20"/>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地域密着型通所</w:t>
            </w:r>
            <w:r>
              <w:rPr>
                <w:rFonts w:ascii="ＭＳ ゴシック" w:eastAsia="ＭＳ ゴシック" w:hAnsi="ＭＳ ゴシック" w:hint="eastAsia"/>
                <w:sz w:val="18"/>
                <w:szCs w:val="18"/>
              </w:rPr>
              <w:t>介護計画の目標及び内容や利用日の行事及び日課等も含め説明しています</w:t>
            </w:r>
            <w:r w:rsidRPr="007E6F16">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指定地域密着型通所介護の提供に当たっては、介護技術</w:t>
            </w:r>
            <w:r>
              <w:rPr>
                <w:rStyle w:val="p20"/>
                <w:rFonts w:ascii="ＭＳ ゴシック" w:eastAsia="ＭＳ ゴシック" w:hAnsi="ＭＳ ゴシック" w:hint="eastAsia"/>
                <w:sz w:val="18"/>
                <w:szCs w:val="18"/>
              </w:rPr>
              <w:t>の進歩に対応し、適切な介護技術をもってサービスの提供を行っています</w:t>
            </w:r>
            <w:r w:rsidRPr="007E6F16">
              <w:rPr>
                <w:rStyle w:val="p20"/>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top w:val="single" w:sz="4" w:space="0" w:color="auto"/>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常に利用者の心身の状況を的確に把握しつつ、相談援助等の生活指導、機能</w:t>
            </w:r>
            <w:r>
              <w:rPr>
                <w:rFonts w:ascii="ＭＳ ゴシック" w:eastAsia="ＭＳ ゴシック" w:hAnsi="ＭＳ ゴシック" w:hint="eastAsia"/>
                <w:sz w:val="18"/>
                <w:szCs w:val="18"/>
              </w:rPr>
              <w:t>訓練その他必要なサービスを利用者の希望に添って適切に提供しています</w:t>
            </w:r>
            <w:r w:rsidRPr="007E6F16">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top w:val="single" w:sz="4" w:space="0" w:color="auto"/>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認知症である要介護者に対しては、必要</w:t>
            </w:r>
            <w:r>
              <w:rPr>
                <w:rFonts w:ascii="ＭＳ ゴシック" w:eastAsia="ＭＳ ゴシック" w:hAnsi="ＭＳ ゴシック" w:hint="eastAsia"/>
                <w:sz w:val="18"/>
                <w:szCs w:val="18"/>
              </w:rPr>
              <w:t>に応じ、その特性に対応したサービスの提供ができる体制を整えています</w:t>
            </w:r>
            <w:r w:rsidRPr="007E6F16">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top w:val="single" w:sz="4" w:space="0" w:color="auto"/>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認知症の状態にある要介護者で、他の要介護者と同じグループとして、サービス提供が困難な場合は、必要に応じグループを分けて対</w:t>
            </w:r>
            <w:r>
              <w:rPr>
                <w:rFonts w:ascii="ＭＳ ゴシック" w:eastAsia="ＭＳ ゴシック" w:hAnsi="ＭＳ ゴシック" w:hint="eastAsia"/>
                <w:sz w:val="18"/>
                <w:szCs w:val="18"/>
              </w:rPr>
              <w:t>応しています</w:t>
            </w:r>
            <w:r w:rsidRPr="007E6F16">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highlight w:val="yellow"/>
              </w:rPr>
            </w:pPr>
          </w:p>
        </w:tc>
        <w:tc>
          <w:tcPr>
            <w:tcW w:w="3138" w:type="pct"/>
            <w:gridSpan w:val="2"/>
            <w:tcBorders>
              <w:top w:val="single" w:sz="4" w:space="0" w:color="auto"/>
              <w:bottom w:val="single"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は、事業所内でサービス提供することを原則としてい</w:t>
            </w:r>
            <w:r>
              <w:rPr>
                <w:rFonts w:ascii="ＭＳ ゴシック" w:eastAsia="ＭＳ ゴシック" w:hAnsi="ＭＳ ゴシック" w:hint="eastAsia"/>
                <w:sz w:val="18"/>
                <w:szCs w:val="18"/>
              </w:rPr>
              <w:t>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highlight w:val="yellow"/>
              </w:rPr>
            </w:pPr>
          </w:p>
        </w:tc>
        <w:tc>
          <w:tcPr>
            <w:tcW w:w="3138" w:type="pct"/>
            <w:gridSpan w:val="2"/>
            <w:tcBorders>
              <w:top w:val="single" w:sz="4" w:space="0" w:color="auto"/>
              <w:bottom w:val="dashed"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事業所の屋外でサービスを提供する場合は、</w:t>
            </w:r>
            <w:r>
              <w:rPr>
                <w:rFonts w:ascii="ＭＳ ゴシック" w:eastAsia="ＭＳ ゴシック" w:hAnsi="ＭＳ ゴシック" w:hint="eastAsia"/>
                <w:sz w:val="18"/>
                <w:szCs w:val="18"/>
              </w:rPr>
              <w:t>下記の条件を満たしています</w:t>
            </w:r>
            <w:r w:rsidRPr="005B1669">
              <w:rPr>
                <w:rFonts w:ascii="ＭＳ ゴシック" w:eastAsia="ＭＳ ゴシック" w:hAnsi="ＭＳ ゴシック" w:hint="eastAsia"/>
                <w:sz w:val="18"/>
                <w:szCs w:val="18"/>
              </w:rPr>
              <w:t>か。</w:t>
            </w:r>
          </w:p>
        </w:tc>
        <w:tc>
          <w:tcPr>
            <w:tcW w:w="639" w:type="pct"/>
            <w:gridSpan w:val="5"/>
            <w:tcBorders>
              <w:top w:val="single" w:sz="4" w:space="0" w:color="auto"/>
              <w:bottom w:val="dashed" w:sz="4" w:space="0" w:color="auto"/>
            </w:tcBorders>
            <w:shd w:val="clear" w:color="auto" w:fill="BFBFBF" w:themeFill="background1" w:themeFillShade="BF"/>
            <w:vAlign w:val="center"/>
          </w:tcPr>
          <w:p w:rsidR="000E272A" w:rsidRPr="00734239" w:rsidRDefault="000E272A" w:rsidP="000E272A">
            <w:pPr>
              <w:jc w:val="center"/>
              <w:rPr>
                <w:rFonts w:ascii="ＭＳ ゴシック" w:eastAsia="ＭＳ ゴシック" w:hAnsi="ＭＳ ゴシック"/>
                <w:sz w:val="24"/>
                <w:szCs w:val="24"/>
              </w:rPr>
            </w:pP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highlight w:val="yellow"/>
              </w:rPr>
            </w:pPr>
          </w:p>
        </w:tc>
        <w:tc>
          <w:tcPr>
            <w:tcW w:w="3138" w:type="pct"/>
            <w:gridSpan w:val="2"/>
            <w:tcBorders>
              <w:top w:val="dashed" w:sz="4" w:space="0" w:color="auto"/>
              <w:bottom w:val="dashed"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あらかじめ</w:t>
            </w:r>
            <w:r>
              <w:rPr>
                <w:rFonts w:ascii="ＭＳ ゴシック" w:eastAsia="ＭＳ ゴシック" w:hAnsi="ＭＳ ゴシック" w:hint="eastAsia"/>
                <w:sz w:val="18"/>
                <w:szCs w:val="18"/>
              </w:rPr>
              <w:t>地域密着型通所介護計画に位置付けられています</w:t>
            </w:r>
            <w:r w:rsidRPr="005B1669">
              <w:rPr>
                <w:rFonts w:ascii="ＭＳ ゴシック" w:eastAsia="ＭＳ ゴシック" w:hAnsi="ＭＳ ゴシック" w:hint="eastAsia"/>
                <w:sz w:val="18"/>
                <w:szCs w:val="18"/>
              </w:rPr>
              <w:t>か。</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9B4B98">
        <w:trPr>
          <w:cantSplit/>
          <w:trHeight w:val="77"/>
        </w:trPr>
        <w:tc>
          <w:tcPr>
            <w:tcW w:w="1223" w:type="pct"/>
            <w:tcBorders>
              <w:top w:val="nil"/>
              <w:bottom w:val="dashed" w:sz="4" w:space="0" w:color="auto"/>
            </w:tcBorders>
          </w:tcPr>
          <w:p w:rsidR="000E272A" w:rsidRPr="005B1669" w:rsidRDefault="000E272A" w:rsidP="000E272A">
            <w:pPr>
              <w:spacing w:line="260" w:lineRule="exact"/>
              <w:rPr>
                <w:rFonts w:ascii="ＭＳ ゴシック" w:eastAsia="ＭＳ ゴシック" w:hAnsi="ＭＳ ゴシック"/>
                <w:sz w:val="18"/>
                <w:szCs w:val="18"/>
                <w:highlight w:val="yellow"/>
              </w:rPr>
            </w:pPr>
          </w:p>
        </w:tc>
        <w:tc>
          <w:tcPr>
            <w:tcW w:w="3138" w:type="pct"/>
            <w:gridSpan w:val="2"/>
            <w:tcBorders>
              <w:top w:val="dashed" w:sz="4" w:space="0" w:color="auto"/>
              <w:bottom w:val="single"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効果的な機能訓練等のサービス提供できる場合です</w:t>
            </w:r>
            <w:r w:rsidRPr="005B1669">
              <w:rPr>
                <w:rFonts w:ascii="ＭＳ ゴシック" w:eastAsia="ＭＳ ゴシック" w:hAnsi="ＭＳ ゴシック" w:hint="eastAsia"/>
                <w:sz w:val="18"/>
                <w:szCs w:val="18"/>
              </w:rPr>
              <w:t>か。</w:t>
            </w:r>
          </w:p>
        </w:tc>
        <w:tc>
          <w:tcPr>
            <w:tcW w:w="213" w:type="pct"/>
            <w:gridSpan w:val="2"/>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bottom w:val="nil"/>
            </w:tcBorders>
          </w:tcPr>
          <w:p w:rsidR="000E272A" w:rsidRPr="005B1669" w:rsidRDefault="000E272A" w:rsidP="000E272A">
            <w:pPr>
              <w:spacing w:line="260" w:lineRule="exact"/>
              <w:rPr>
                <w:rFonts w:ascii="ＭＳ ゴシック" w:eastAsia="ＭＳ ゴシック" w:hAnsi="ＭＳ ゴシック"/>
                <w:sz w:val="18"/>
                <w:szCs w:val="18"/>
              </w:rPr>
            </w:pPr>
            <w:r w:rsidRPr="006E0B17">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6E0B17">
              <w:rPr>
                <w:rFonts w:ascii="ＭＳ ゴシック" w:eastAsia="ＭＳ ゴシック" w:hAnsi="ＭＳ ゴシック" w:hint="eastAsia"/>
                <w:sz w:val="18"/>
                <w:szCs w:val="18"/>
              </w:rPr>
              <w:t xml:space="preserve">　地域密着型通所介護計画の作成等</w:t>
            </w:r>
          </w:p>
        </w:tc>
        <w:tc>
          <w:tcPr>
            <w:tcW w:w="3138" w:type="pct"/>
            <w:gridSpan w:val="2"/>
            <w:tcBorders>
              <w:bottom w:val="single"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管理者は、</w:t>
            </w:r>
            <w:r w:rsidRPr="005B1669">
              <w:rPr>
                <w:rFonts w:ascii="ＭＳ ゴシック" w:eastAsia="ＭＳ ゴシック" w:hAnsi="ＭＳ ゴシック" w:hint="eastAsia"/>
                <w:sz w:val="18"/>
                <w:szCs w:val="18"/>
              </w:rPr>
              <w:t>利用者の心身の状況、希望及びその置かれている環境を踏まえて、機能訓練等の目標、当該目標を達成するための具体的なサービスの内容等を記載した</w:t>
            </w:r>
            <w:r>
              <w:rPr>
                <w:rFonts w:ascii="ＭＳ ゴシック" w:eastAsia="ＭＳ ゴシック" w:hAnsi="ＭＳ ゴシック" w:hint="eastAsia"/>
                <w:sz w:val="18"/>
                <w:szCs w:val="18"/>
              </w:rPr>
              <w:t>地域密着型通所介護計画を作成しています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single" w:sz="4" w:space="0" w:color="auto"/>
              <w:bottom w:val="single"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計画は、サー</w:t>
            </w:r>
            <w:r>
              <w:rPr>
                <w:rFonts w:ascii="ＭＳ ゴシック" w:eastAsia="ＭＳ ゴシック" w:hAnsi="ＭＳ ゴシック" w:hint="eastAsia"/>
                <w:sz w:val="18"/>
                <w:szCs w:val="18"/>
              </w:rPr>
              <w:t>ビスの提供に関わる従業者が共同して個々の利用者ごとに作成しています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single" w:sz="4" w:space="0" w:color="auto"/>
            </w:tcBorders>
            <w:vAlign w:val="center"/>
          </w:tcPr>
          <w:p w:rsidR="000E272A" w:rsidRPr="005B1669"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計画について、介護の提供に係る計画等の作成に関し経験のある者や、介護の提供に</w:t>
            </w:r>
            <w:r>
              <w:rPr>
                <w:rFonts w:ascii="ＭＳ ゴシック" w:eastAsia="ＭＳ ゴシック" w:hAnsi="ＭＳ ゴシック" w:hint="eastAsia"/>
                <w:sz w:val="18"/>
                <w:szCs w:val="18"/>
              </w:rPr>
              <w:t>ついて豊富な知識及び経験を有する者にそのとりまとめを行わせています</w:t>
            </w:r>
            <w:r w:rsidRPr="005B1669">
              <w:rPr>
                <w:rFonts w:ascii="ＭＳ ゴシック" w:eastAsia="ＭＳ ゴシック" w:hAnsi="ＭＳ ゴシック" w:hint="eastAsia"/>
                <w:sz w:val="18"/>
                <w:szCs w:val="18"/>
              </w:rPr>
              <w:t>か。</w:t>
            </w:r>
          </w:p>
          <w:p w:rsidR="000E272A" w:rsidRPr="005B1669" w:rsidRDefault="000E272A" w:rsidP="000E272A">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従業者に介護支援専門員がいる場合は、その者にとりまとめを行わせることが望ましい。</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既に居宅サービス計画が作成されている場合は、当該計画の内容に沿って</w:t>
            </w:r>
            <w:r>
              <w:rPr>
                <w:rFonts w:ascii="ＭＳ ゴシック" w:eastAsia="ＭＳ ゴシック" w:hAnsi="ＭＳ ゴシック" w:hint="eastAsia"/>
                <w:sz w:val="18"/>
                <w:szCs w:val="18"/>
              </w:rPr>
              <w:t>地域密着型通所介護計画を作成しています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計画の作成後に居宅サービス計画が作成された場合は、当該</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計画が居宅</w:t>
            </w:r>
            <w:r>
              <w:rPr>
                <w:rFonts w:ascii="ＭＳ ゴシック" w:eastAsia="ＭＳ ゴシック" w:hAnsi="ＭＳ ゴシック" w:hint="eastAsia"/>
                <w:sz w:val="18"/>
                <w:szCs w:val="18"/>
              </w:rPr>
              <w:t>サービス計画に沿ったものであるか確認し、必要に応じて変更しています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88750F">
        <w:trPr>
          <w:cantSplit/>
          <w:trHeight w:val="78"/>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管理者は、</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計画の作成に当たって、その内容</w:t>
            </w:r>
            <w:r>
              <w:rPr>
                <w:rFonts w:ascii="ＭＳ ゴシック" w:eastAsia="ＭＳ ゴシック" w:hAnsi="ＭＳ ゴシック" w:hint="eastAsia"/>
                <w:sz w:val="18"/>
                <w:szCs w:val="18"/>
              </w:rPr>
              <w:t>について利用者又はその家族に対して説明し、利用者の同意を得ています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計画の目標や内容については、利用者又はその家族に、</w:t>
            </w:r>
            <w:r>
              <w:rPr>
                <w:rFonts w:ascii="ＭＳ ゴシック" w:eastAsia="ＭＳ ゴシック" w:hAnsi="ＭＳ ゴシック" w:hint="eastAsia"/>
                <w:sz w:val="18"/>
                <w:szCs w:val="18"/>
              </w:rPr>
              <w:t>説明を行うとともに、その実施状況や評価についても説明を行っています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139"/>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管理者は、</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計画を作成した際には、当該</w:t>
            </w:r>
            <w:r>
              <w:rPr>
                <w:rFonts w:ascii="ＭＳ ゴシック" w:eastAsia="ＭＳ ゴシック" w:hAnsi="ＭＳ ゴシック" w:hint="eastAsia"/>
                <w:sz w:val="18"/>
                <w:szCs w:val="18"/>
              </w:rPr>
              <w:t>地域密着型通所介護計画を利用者に交付しています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highlight w:val="yellow"/>
              </w:rPr>
            </w:pPr>
            <w:r w:rsidRPr="005B1669">
              <w:rPr>
                <w:rFonts w:ascii="ＭＳ ゴシック" w:eastAsia="ＭＳ ゴシック" w:hAnsi="ＭＳ ゴシック" w:hint="eastAsia"/>
                <w:sz w:val="18"/>
                <w:szCs w:val="18"/>
              </w:rPr>
              <w:t>従業者は、それぞれの利用者について、</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w:t>
            </w:r>
            <w:r>
              <w:rPr>
                <w:rFonts w:ascii="ＭＳ ゴシック" w:eastAsia="ＭＳ ゴシック" w:hAnsi="ＭＳ ゴシック" w:hint="eastAsia"/>
                <w:sz w:val="18"/>
                <w:szCs w:val="18"/>
              </w:rPr>
              <w:t>画に沿ったサービスの実施状況及び目標の達成状況の記録を行っています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101"/>
        </w:trPr>
        <w:tc>
          <w:tcPr>
            <w:tcW w:w="1223" w:type="pct"/>
            <w:tcBorders>
              <w:top w:val="nil"/>
              <w:bottom w:val="single" w:sz="4" w:space="0" w:color="auto"/>
            </w:tcBorders>
          </w:tcPr>
          <w:p w:rsidR="000E272A" w:rsidRPr="006E0B17"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highlight w:val="yellow"/>
              </w:rPr>
            </w:pPr>
            <w:r w:rsidRPr="005B1669">
              <w:rPr>
                <w:rFonts w:ascii="ＭＳ ゴシック" w:eastAsia="ＭＳ ゴシック" w:hAnsi="ＭＳ ゴシック" w:hint="eastAsia"/>
                <w:sz w:val="18"/>
                <w:szCs w:val="18"/>
              </w:rPr>
              <w:t>指定居宅介護支援事業者等から</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計画の提供の求めがあった際には、</w:t>
            </w:r>
            <w:r>
              <w:rPr>
                <w:rFonts w:ascii="ＭＳ ゴシック" w:eastAsia="ＭＳ ゴシック" w:hAnsi="ＭＳ ゴシック" w:hint="eastAsia"/>
                <w:sz w:val="18"/>
                <w:szCs w:val="18"/>
              </w:rPr>
              <w:t>地域密着型通所介護計画を提供することに協力するよう努めています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9B4B98">
        <w:trPr>
          <w:cantSplit/>
          <w:trHeight w:val="77"/>
        </w:trPr>
        <w:tc>
          <w:tcPr>
            <w:tcW w:w="1223" w:type="pct"/>
            <w:vMerge w:val="restart"/>
            <w:tcBorders>
              <w:top w:val="single" w:sz="4" w:space="0" w:color="auto"/>
            </w:tcBorders>
          </w:tcPr>
          <w:p w:rsidR="000E272A" w:rsidRPr="006E0B17" w:rsidRDefault="000E272A" w:rsidP="000E272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r w:rsidRPr="006E0B17">
              <w:rPr>
                <w:rFonts w:ascii="ＭＳ ゴシック" w:eastAsia="ＭＳ ゴシック" w:hAnsi="ＭＳ ゴシック" w:hint="eastAsia"/>
                <w:sz w:val="18"/>
                <w:szCs w:val="18"/>
              </w:rPr>
              <w:t xml:space="preserve">　指定</w:t>
            </w:r>
            <w:r w:rsidRPr="00831EA5">
              <w:rPr>
                <w:rFonts w:ascii="ＭＳ ゴシック" w:eastAsia="ＭＳ ゴシック" w:hAnsi="ＭＳ ゴシック" w:hint="eastAsia"/>
                <w:sz w:val="18"/>
                <w:szCs w:val="18"/>
              </w:rPr>
              <w:t>予防通所事業の</w:t>
            </w:r>
            <w:r w:rsidRPr="006E0B17">
              <w:rPr>
                <w:rFonts w:ascii="ＭＳ ゴシック" w:eastAsia="ＭＳ ゴシック" w:hAnsi="ＭＳ ゴシック" w:hint="eastAsia"/>
                <w:sz w:val="18"/>
                <w:szCs w:val="18"/>
              </w:rPr>
              <w:t>基本取扱方針</w:t>
            </w:r>
          </w:p>
        </w:tc>
        <w:tc>
          <w:tcPr>
            <w:tcW w:w="3138" w:type="pct"/>
            <w:gridSpan w:val="2"/>
            <w:tcBorders>
              <w:top w:val="single"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highlight w:val="yellow"/>
              </w:rPr>
            </w:pPr>
            <w:r w:rsidRPr="005B1669">
              <w:rPr>
                <w:rStyle w:val="p20"/>
                <w:rFonts w:ascii="ＭＳ ゴシック" w:eastAsia="ＭＳ ゴシック" w:hAnsi="ＭＳ ゴシック" w:hint="eastAsia"/>
                <w:color w:val="000000"/>
                <w:sz w:val="18"/>
                <w:szCs w:val="18"/>
              </w:rPr>
              <w:t>利用者の介護予防に資するよう、その目標を設定し、計画的に</w:t>
            </w:r>
            <w:r>
              <w:rPr>
                <w:rFonts w:ascii="ＭＳ ゴシック" w:eastAsia="ＭＳ ゴシック" w:hAnsi="ＭＳ ゴシック" w:hint="eastAsia"/>
                <w:sz w:val="18"/>
                <w:szCs w:val="18"/>
              </w:rPr>
              <w:t>行っています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9B4B98">
        <w:trPr>
          <w:cantSplit/>
          <w:trHeight w:val="77"/>
        </w:trPr>
        <w:tc>
          <w:tcPr>
            <w:tcW w:w="1223" w:type="pct"/>
            <w:vMerge/>
            <w:tcBorders>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single"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highlight w:val="cyan"/>
              </w:rPr>
            </w:pPr>
            <w:r w:rsidRPr="005B1669">
              <w:rPr>
                <w:rStyle w:val="p20"/>
                <w:rFonts w:ascii="ＭＳ ゴシック" w:eastAsia="ＭＳ ゴシック" w:hAnsi="ＭＳ ゴシック" w:hint="eastAsia"/>
                <w:color w:val="000000"/>
                <w:sz w:val="18"/>
                <w:szCs w:val="18"/>
              </w:rPr>
              <w:t>自らその提供する</w:t>
            </w:r>
            <w:r>
              <w:rPr>
                <w:rStyle w:val="p20"/>
                <w:rFonts w:ascii="ＭＳ ゴシック" w:eastAsia="ＭＳ ゴシック" w:hAnsi="ＭＳ ゴシック" w:hint="eastAsia"/>
                <w:color w:val="000000"/>
                <w:sz w:val="18"/>
                <w:szCs w:val="18"/>
              </w:rPr>
              <w:t>指定</w:t>
            </w:r>
            <w:r w:rsidRPr="00831EA5">
              <w:rPr>
                <w:rStyle w:val="p20"/>
                <w:rFonts w:ascii="ＭＳ ゴシック" w:eastAsia="ＭＳ ゴシック" w:hAnsi="ＭＳ ゴシック" w:hint="eastAsia"/>
                <w:color w:val="000000"/>
                <w:sz w:val="18"/>
                <w:szCs w:val="18"/>
              </w:rPr>
              <w:t>予防通所事業</w:t>
            </w:r>
            <w:r w:rsidRPr="005B1669">
              <w:rPr>
                <w:rStyle w:val="p20"/>
                <w:rFonts w:ascii="ＭＳ ゴシック" w:eastAsia="ＭＳ ゴシック" w:hAnsi="ＭＳ ゴシック" w:hint="eastAsia"/>
                <w:color w:val="000000"/>
                <w:sz w:val="18"/>
                <w:szCs w:val="18"/>
              </w:rPr>
              <w:t>の質の評価を行うとともに、主治の医師又は歯科医師とも連携を図りつつ、常にその改善を図</w:t>
            </w:r>
            <w:r>
              <w:rPr>
                <w:rStyle w:val="p20"/>
                <w:rFonts w:ascii="ＭＳ ゴシック" w:eastAsia="ＭＳ ゴシック" w:hAnsi="ＭＳ ゴシック" w:hint="eastAsia"/>
                <w:color w:val="000000"/>
                <w:sz w:val="18"/>
                <w:szCs w:val="18"/>
              </w:rPr>
              <w:t>っています</w:t>
            </w:r>
            <w:r w:rsidRPr="005B1669">
              <w:rPr>
                <w:rStyle w:val="p20"/>
                <w:rFonts w:ascii="ＭＳ ゴシック" w:eastAsia="ＭＳ ゴシック" w:hAnsi="ＭＳ ゴシック" w:hint="eastAsia"/>
                <w:color w:val="000000"/>
                <w:sz w:val="18"/>
                <w:szCs w:val="18"/>
              </w:rPr>
              <w:t>か。</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0"/>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rPr>
            </w:pPr>
          </w:p>
        </w:tc>
        <w:tc>
          <w:tcPr>
            <w:tcW w:w="3138" w:type="pct"/>
            <w:gridSpan w:val="2"/>
            <w:tcBorders>
              <w:top w:val="single"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highlight w:val="cyan"/>
              </w:rPr>
            </w:pPr>
            <w:r w:rsidRPr="005B1669">
              <w:rPr>
                <w:rStyle w:val="p20"/>
                <w:rFonts w:ascii="ＭＳ ゴシック" w:eastAsia="ＭＳ ゴシック" w:hAnsi="ＭＳ ゴシック" w:hint="eastAsia"/>
                <w:color w:val="000000"/>
                <w:sz w:val="18"/>
                <w:szCs w:val="18"/>
              </w:rPr>
              <w:t>指定</w:t>
            </w:r>
            <w:r w:rsidRPr="00831EA5">
              <w:rPr>
                <w:rStyle w:val="p20"/>
                <w:rFonts w:ascii="ＭＳ ゴシック" w:eastAsia="ＭＳ ゴシック" w:hAnsi="ＭＳ ゴシック" w:hint="eastAsia"/>
                <w:color w:val="000000"/>
                <w:sz w:val="18"/>
                <w:szCs w:val="18"/>
              </w:rPr>
              <w:t>予防通所事業</w:t>
            </w:r>
            <w:r w:rsidRPr="005B1669">
              <w:rPr>
                <w:rStyle w:val="p20"/>
                <w:rFonts w:ascii="ＭＳ ゴシック" w:eastAsia="ＭＳ ゴシック" w:hAnsi="ＭＳ ゴシック" w:hint="eastAsia"/>
                <w:color w:val="000000"/>
                <w:sz w:val="18"/>
                <w:szCs w:val="18"/>
              </w:rPr>
              <w:t>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w:t>
            </w:r>
            <w:r>
              <w:rPr>
                <w:rStyle w:val="p20"/>
                <w:rFonts w:ascii="ＭＳ ゴシック" w:eastAsia="ＭＳ ゴシック" w:hAnsi="ＭＳ ゴシック" w:hint="eastAsia"/>
                <w:color w:val="000000"/>
                <w:sz w:val="18"/>
                <w:szCs w:val="18"/>
              </w:rPr>
              <w:t>っています</w:t>
            </w:r>
            <w:r w:rsidRPr="005B1669">
              <w:rPr>
                <w:rStyle w:val="p20"/>
                <w:rFonts w:ascii="ＭＳ ゴシック" w:eastAsia="ＭＳ ゴシック" w:hAnsi="ＭＳ ゴシック" w:hint="eastAsia"/>
                <w:color w:val="000000"/>
                <w:sz w:val="18"/>
                <w:szCs w:val="18"/>
              </w:rPr>
              <w:t>か。</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9B4B98">
        <w:trPr>
          <w:cantSplit/>
          <w:trHeight w:val="77"/>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highlight w:val="cyan"/>
              </w:rPr>
            </w:pPr>
          </w:p>
        </w:tc>
        <w:tc>
          <w:tcPr>
            <w:tcW w:w="3138" w:type="pct"/>
            <w:gridSpan w:val="2"/>
            <w:tcBorders>
              <w:top w:val="single" w:sz="4" w:space="0" w:color="auto"/>
            </w:tcBorders>
            <w:vAlign w:val="center"/>
          </w:tcPr>
          <w:p w:rsidR="000E272A" w:rsidRPr="005B1669" w:rsidRDefault="000E272A" w:rsidP="000E272A">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利用者がその有する能力を最大</w:t>
            </w:r>
            <w:r>
              <w:rPr>
                <w:rFonts w:ascii="ＭＳ ゴシック" w:eastAsia="ＭＳ ゴシック" w:hAnsi="ＭＳ ゴシック" w:hint="eastAsia"/>
                <w:sz w:val="18"/>
                <w:szCs w:val="18"/>
              </w:rPr>
              <w:t>限活用することができるような方法によるサービスの提供に努めています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748"/>
        </w:trPr>
        <w:tc>
          <w:tcPr>
            <w:tcW w:w="1223" w:type="pct"/>
            <w:tcBorders>
              <w:top w:val="nil"/>
              <w:bottom w:val="nil"/>
            </w:tcBorders>
          </w:tcPr>
          <w:p w:rsidR="000E272A" w:rsidRPr="005B1669" w:rsidRDefault="000E272A" w:rsidP="000E272A">
            <w:pPr>
              <w:spacing w:line="260" w:lineRule="exact"/>
              <w:rPr>
                <w:rFonts w:ascii="ＭＳ ゴシック" w:eastAsia="ＭＳ ゴシック" w:hAnsi="ＭＳ ゴシック"/>
                <w:sz w:val="18"/>
                <w:szCs w:val="18"/>
                <w:highlight w:val="cyan"/>
              </w:rPr>
            </w:pPr>
          </w:p>
        </w:tc>
        <w:tc>
          <w:tcPr>
            <w:tcW w:w="3138" w:type="pct"/>
            <w:gridSpan w:val="2"/>
            <w:tcBorders>
              <w:top w:val="single" w:sz="4" w:space="0" w:color="auto"/>
            </w:tcBorders>
            <w:vAlign w:val="center"/>
          </w:tcPr>
          <w:p w:rsidR="000E272A" w:rsidRPr="009B4B98" w:rsidRDefault="000E272A" w:rsidP="000E272A">
            <w:pPr>
              <w:pStyle w:val="a3"/>
              <w:tabs>
                <w:tab w:val="clear" w:pos="4252"/>
                <w:tab w:val="clear" w:pos="8504"/>
              </w:tabs>
              <w:snapToGrid/>
              <w:spacing w:line="240" w:lineRule="exact"/>
              <w:rPr>
                <w:rFonts w:ascii="ＭＳ ゴシック" w:eastAsia="ＭＳ ゴシック" w:hAnsi="ＭＳ ゴシック"/>
                <w:color w:val="000000"/>
                <w:sz w:val="18"/>
                <w:szCs w:val="18"/>
              </w:rPr>
            </w:pPr>
            <w:r w:rsidRPr="005B1669">
              <w:rPr>
                <w:rStyle w:val="p20"/>
                <w:rFonts w:ascii="ＭＳ ゴシック" w:eastAsia="ＭＳ ゴシック" w:hAnsi="ＭＳ ゴシック" w:hint="eastAsia"/>
                <w:color w:val="000000"/>
                <w:sz w:val="18"/>
                <w:szCs w:val="18"/>
              </w:rPr>
              <w:t>指定</w:t>
            </w:r>
            <w:r w:rsidRPr="00831EA5">
              <w:rPr>
                <w:rStyle w:val="p20"/>
                <w:rFonts w:ascii="ＭＳ ゴシック" w:eastAsia="ＭＳ ゴシック" w:hAnsi="ＭＳ ゴシック" w:hint="eastAsia"/>
                <w:color w:val="000000"/>
                <w:sz w:val="18"/>
                <w:szCs w:val="18"/>
              </w:rPr>
              <w:t>予防通所事業</w:t>
            </w:r>
            <w:r w:rsidRPr="005B1669">
              <w:rPr>
                <w:rStyle w:val="p20"/>
                <w:rFonts w:ascii="ＭＳ ゴシック" w:eastAsia="ＭＳ ゴシック" w:hAnsi="ＭＳ ゴシック" w:hint="eastAsia"/>
                <w:color w:val="000000"/>
                <w:sz w:val="18"/>
                <w:szCs w:val="18"/>
              </w:rPr>
              <w:t>の提供に当たり、利用者とのコミュニケーションを十分に図ることその他の様々な方法により、利用者が主体的に事業に参加するよう適切な働きかけに努め</w:t>
            </w:r>
            <w:r>
              <w:rPr>
                <w:rStyle w:val="p20"/>
                <w:rFonts w:ascii="ＭＳ ゴシック" w:eastAsia="ＭＳ ゴシック" w:hAnsi="ＭＳ ゴシック" w:hint="eastAsia"/>
                <w:color w:val="000000"/>
                <w:sz w:val="18"/>
                <w:szCs w:val="18"/>
              </w:rPr>
              <w:t>ています</w:t>
            </w:r>
            <w:r w:rsidRPr="005B1669">
              <w:rPr>
                <w:rStyle w:val="p20"/>
                <w:rFonts w:ascii="ＭＳ ゴシック" w:eastAsia="ＭＳ ゴシック" w:hAnsi="ＭＳ ゴシック" w:hint="eastAsia"/>
                <w:color w:val="000000"/>
                <w:sz w:val="18"/>
                <w:szCs w:val="18"/>
              </w:rPr>
              <w:t>か。</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E272A" w:rsidRPr="005B1669" w:rsidTr="002F71D0">
        <w:trPr>
          <w:cantSplit/>
          <w:trHeight w:val="177"/>
        </w:trPr>
        <w:tc>
          <w:tcPr>
            <w:tcW w:w="1223" w:type="pct"/>
            <w:tcBorders>
              <w:top w:val="nil"/>
              <w:bottom w:val="single" w:sz="4" w:space="0" w:color="auto"/>
            </w:tcBorders>
          </w:tcPr>
          <w:p w:rsidR="000E272A" w:rsidRPr="006E0B17" w:rsidRDefault="000E272A" w:rsidP="000E272A">
            <w:pPr>
              <w:spacing w:line="260" w:lineRule="exact"/>
              <w:rPr>
                <w:rFonts w:ascii="ＭＳ ゴシック" w:eastAsia="ＭＳ ゴシック" w:hAnsi="ＭＳ ゴシック"/>
                <w:sz w:val="18"/>
                <w:szCs w:val="18"/>
              </w:rPr>
            </w:pPr>
          </w:p>
        </w:tc>
        <w:tc>
          <w:tcPr>
            <w:tcW w:w="3138" w:type="pct"/>
            <w:gridSpan w:val="2"/>
            <w:vAlign w:val="center"/>
          </w:tcPr>
          <w:p w:rsidR="000E272A" w:rsidRPr="005B1669" w:rsidRDefault="000E272A" w:rsidP="000E272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提供されたサービスについては、</w:t>
            </w:r>
            <w:r w:rsidRPr="00831EA5">
              <w:rPr>
                <w:rFonts w:ascii="ＭＳ ゴシック" w:eastAsia="ＭＳ ゴシック" w:hAnsi="ＭＳ ゴシック" w:hint="eastAsia"/>
                <w:sz w:val="18"/>
                <w:szCs w:val="18"/>
              </w:rPr>
              <w:t>通所型サービス個別計画に</w:t>
            </w:r>
            <w:r w:rsidRPr="005B1669">
              <w:rPr>
                <w:rFonts w:ascii="ＭＳ ゴシック" w:eastAsia="ＭＳ ゴシック" w:hAnsi="ＭＳ ゴシック" w:hint="eastAsia"/>
                <w:sz w:val="18"/>
                <w:szCs w:val="18"/>
              </w:rPr>
              <w:t>定める目標達成の度合いや利用者及びそ</w:t>
            </w:r>
            <w:r>
              <w:rPr>
                <w:rFonts w:ascii="ＭＳ ゴシック" w:eastAsia="ＭＳ ゴシック" w:hAnsi="ＭＳ ゴシック" w:hint="eastAsia"/>
                <w:sz w:val="18"/>
                <w:szCs w:val="18"/>
              </w:rPr>
              <w:t>の家族の満足度等について常に評価を行うなど、その改善を図っています</w:t>
            </w:r>
            <w:r w:rsidRPr="005B1669">
              <w:rPr>
                <w:rFonts w:ascii="ＭＳ ゴシック" w:eastAsia="ＭＳ ゴシック" w:hAnsi="ＭＳ ゴシック" w:hint="eastAsia"/>
                <w:sz w:val="18"/>
                <w:szCs w:val="18"/>
              </w:rPr>
              <w:t>か。</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0E272A" w:rsidRPr="00734239" w:rsidRDefault="000E272A" w:rsidP="000E27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bottom w:val="nil"/>
            </w:tcBorders>
          </w:tcPr>
          <w:p w:rsidR="0088750F" w:rsidRPr="006E0B17" w:rsidRDefault="0088750F" w:rsidP="0088750F">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18</w:t>
            </w:r>
            <w:r w:rsidRPr="006E0B17">
              <w:rPr>
                <w:rFonts w:ascii="ＭＳ ゴシック" w:eastAsia="ＭＳ ゴシック" w:hAnsi="ＭＳ ゴシック" w:hint="eastAsia"/>
                <w:sz w:val="18"/>
                <w:szCs w:val="18"/>
              </w:rPr>
              <w:t xml:space="preserve">　指定</w:t>
            </w:r>
            <w:r w:rsidRPr="00831EA5">
              <w:rPr>
                <w:rStyle w:val="p20"/>
                <w:rFonts w:ascii="ＭＳ ゴシック" w:eastAsia="ＭＳ ゴシック" w:hAnsi="ＭＳ ゴシック" w:hint="eastAsia"/>
                <w:color w:val="000000"/>
                <w:sz w:val="18"/>
                <w:szCs w:val="18"/>
              </w:rPr>
              <w:t>予防通所事業</w:t>
            </w:r>
            <w:r w:rsidRPr="006E0B17">
              <w:rPr>
                <w:rFonts w:ascii="ＭＳ ゴシック" w:eastAsia="ＭＳ ゴシック" w:hAnsi="ＭＳ ゴシック" w:hint="eastAsia"/>
                <w:sz w:val="18"/>
                <w:szCs w:val="18"/>
              </w:rPr>
              <w:t>の具体的取扱方針</w:t>
            </w:r>
          </w:p>
        </w:tc>
        <w:tc>
          <w:tcPr>
            <w:tcW w:w="3138" w:type="pct"/>
            <w:gridSpan w:val="2"/>
            <w:tcBorders>
              <w:bottom w:val="dashed"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は、利用者の心身の状況、その置かれている環境等の利用者の日常生活全般の状況及び希望を踏まえて、サービスの目標、当該目標、当該目標を達成するための具体的なサービスの内容、サービスの提供を行う期間等を記載した通所型サービス個別計画を作成していますか。</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6E0B17" w:rsidRDefault="0088750F" w:rsidP="0088750F">
            <w:pPr>
              <w:spacing w:line="260" w:lineRule="exact"/>
              <w:ind w:left="180" w:hangingChars="100" w:hanging="180"/>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通所型サービス個別計画の作成に当たっては、主治医又は主治の歯科医師からの情報伝達やサービス担当者会議を通じる等適切な方法により利用者の状況を把握・分析し、解決すべき問題状況を明らかにし（アセスメント）、これに基づき、支援の方向性や目標を明確にし、提供する提供するサー</w:t>
            </w:r>
            <w:r>
              <w:rPr>
                <w:rFonts w:ascii="ＭＳ ゴシック" w:eastAsia="ＭＳ ゴシック" w:hAnsi="ＭＳ ゴシック" w:hint="eastAsia"/>
                <w:sz w:val="18"/>
                <w:szCs w:val="18"/>
              </w:rPr>
              <w:t>ビスの具体的内容、所要時間、日程等を明らかにするものとなっています</w:t>
            </w:r>
            <w:r w:rsidRPr="007E6F16">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88750F">
        <w:trPr>
          <w:cantSplit/>
          <w:trHeight w:val="78"/>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green"/>
              </w:rPr>
            </w:pPr>
          </w:p>
        </w:tc>
        <w:tc>
          <w:tcPr>
            <w:tcW w:w="3138" w:type="pct"/>
            <w:gridSpan w:val="2"/>
            <w:tcBorders>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管理者は、既に介護予防</w:t>
            </w:r>
            <w:r>
              <w:rPr>
                <w:rStyle w:val="p20"/>
                <w:rFonts w:ascii="ＭＳ ゴシック" w:eastAsia="ＭＳ ゴシック" w:hAnsi="ＭＳ ゴシック" w:hint="eastAsia"/>
                <w:sz w:val="18"/>
                <w:szCs w:val="18"/>
              </w:rPr>
              <w:t>サービス計画</w:t>
            </w:r>
            <w:r w:rsidRPr="007E6F16">
              <w:rPr>
                <w:rStyle w:val="p20"/>
                <w:rFonts w:ascii="ＭＳ ゴシック" w:eastAsia="ＭＳ ゴシック" w:hAnsi="ＭＳ ゴシック" w:hint="eastAsia"/>
                <w:sz w:val="18"/>
                <w:szCs w:val="18"/>
              </w:rPr>
              <w:t>等が作成されている場合は、当該計画の内容に沿って</w:t>
            </w:r>
            <w:r w:rsidRPr="007E6F16">
              <w:rPr>
                <w:rFonts w:ascii="ＭＳ ゴシック" w:eastAsia="ＭＳ ゴシック" w:hAnsi="ＭＳ ゴシック" w:hint="eastAsia"/>
                <w:sz w:val="18"/>
                <w:szCs w:val="18"/>
              </w:rPr>
              <w:t>通所型サービス個別計画</w:t>
            </w:r>
            <w:r>
              <w:rPr>
                <w:rStyle w:val="p20"/>
                <w:rFonts w:ascii="ＭＳ ゴシック" w:eastAsia="ＭＳ ゴシック" w:hAnsi="ＭＳ ゴシック" w:hint="eastAsia"/>
                <w:sz w:val="18"/>
                <w:szCs w:val="18"/>
              </w:rPr>
              <w:t>を作成しています</w:t>
            </w:r>
            <w:r w:rsidRPr="007E6F16">
              <w:rPr>
                <w:rStyle w:val="p20"/>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green"/>
              </w:rPr>
            </w:pPr>
          </w:p>
        </w:tc>
        <w:tc>
          <w:tcPr>
            <w:tcW w:w="3138" w:type="pct"/>
            <w:gridSpan w:val="2"/>
            <w:tcBorders>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通所型サービス個別計画の作成後に</w:t>
            </w:r>
            <w:r w:rsidRPr="007E6F16">
              <w:rPr>
                <w:rStyle w:val="p20"/>
                <w:rFonts w:ascii="ＭＳ ゴシック" w:eastAsia="ＭＳ ゴシック" w:hAnsi="ＭＳ ゴシック" w:hint="eastAsia"/>
                <w:sz w:val="18"/>
                <w:szCs w:val="18"/>
              </w:rPr>
              <w:t>介護予防アプラン等</w:t>
            </w:r>
            <w:r w:rsidRPr="007E6F16">
              <w:rPr>
                <w:rFonts w:ascii="ＭＳ ゴシック" w:eastAsia="ＭＳ ゴシック" w:hAnsi="ＭＳ ゴシック" w:hint="eastAsia"/>
                <w:sz w:val="18"/>
                <w:szCs w:val="18"/>
              </w:rPr>
              <w:t>が作成された場合は、当該通所型サービス個別計画が</w:t>
            </w:r>
            <w:r w:rsidRPr="007E6F16">
              <w:rPr>
                <w:rStyle w:val="p20"/>
                <w:rFonts w:ascii="ＭＳ ゴシック" w:eastAsia="ＭＳ ゴシック" w:hAnsi="ＭＳ ゴシック" w:hint="eastAsia"/>
                <w:sz w:val="18"/>
                <w:szCs w:val="18"/>
              </w:rPr>
              <w:t>介護予防ケアプラン等</w:t>
            </w:r>
            <w:r>
              <w:rPr>
                <w:rFonts w:ascii="ＭＳ ゴシック" w:eastAsia="ＭＳ ゴシック" w:hAnsi="ＭＳ ゴシック" w:hint="eastAsia"/>
                <w:sz w:val="18"/>
                <w:szCs w:val="18"/>
              </w:rPr>
              <w:t>に沿ったものであるか確認し、必要に応じて変更しています</w:t>
            </w:r>
            <w:r w:rsidRPr="007E6F16">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green"/>
              </w:rPr>
            </w:pPr>
          </w:p>
        </w:tc>
        <w:tc>
          <w:tcPr>
            <w:tcW w:w="3138" w:type="pct"/>
            <w:gridSpan w:val="2"/>
            <w:tcBorders>
              <w:bottom w:val="single"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管理者は、</w:t>
            </w:r>
            <w:r w:rsidRPr="007E6F16">
              <w:rPr>
                <w:rFonts w:ascii="ＭＳ ゴシック" w:eastAsia="ＭＳ ゴシック" w:hAnsi="ＭＳ ゴシック" w:hint="eastAsia"/>
                <w:sz w:val="18"/>
                <w:szCs w:val="18"/>
              </w:rPr>
              <w:t>通所型サービス個別計画</w:t>
            </w:r>
            <w:r w:rsidRPr="007E6F16">
              <w:rPr>
                <w:rStyle w:val="p20"/>
                <w:rFonts w:ascii="ＭＳ ゴシック" w:eastAsia="ＭＳ ゴシック" w:hAnsi="ＭＳ ゴシック" w:hint="eastAsia"/>
                <w:sz w:val="18"/>
                <w:szCs w:val="18"/>
              </w:rPr>
              <w:t>の作成に当たっては、その内容</w:t>
            </w:r>
            <w:r>
              <w:rPr>
                <w:rStyle w:val="p20"/>
                <w:rFonts w:ascii="ＭＳ ゴシック" w:eastAsia="ＭＳ ゴシック" w:hAnsi="ＭＳ ゴシック" w:hint="eastAsia"/>
                <w:sz w:val="18"/>
                <w:szCs w:val="18"/>
              </w:rPr>
              <w:t>について利用者又はその家族に対して説明し、利用者の同意を得ています</w:t>
            </w:r>
            <w:r w:rsidRPr="007E6F16">
              <w:rPr>
                <w:rStyle w:val="p20"/>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831EA5">
        <w:trPr>
          <w:cantSplit/>
          <w:trHeight w:val="704"/>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green"/>
              </w:rPr>
            </w:pPr>
          </w:p>
        </w:tc>
        <w:tc>
          <w:tcPr>
            <w:tcW w:w="3138" w:type="pct"/>
            <w:gridSpan w:val="2"/>
            <w:tcBorders>
              <w:top w:val="single" w:sz="4" w:space="0" w:color="auto"/>
              <w:bottom w:val="dashed"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highlight w:val="yellow"/>
              </w:rPr>
            </w:pPr>
            <w:r w:rsidRPr="007E6F16">
              <w:rPr>
                <w:rFonts w:ascii="ＭＳ ゴシック" w:eastAsia="ＭＳ ゴシック" w:hAnsi="ＭＳ ゴシック" w:hint="eastAsia"/>
                <w:sz w:val="18"/>
                <w:szCs w:val="18"/>
              </w:rPr>
              <w:t>通所型サービス個別計画の目標や内容等については、利用者又はその家族に、理解しやすい方法で</w:t>
            </w:r>
            <w:r>
              <w:rPr>
                <w:rFonts w:ascii="ＭＳ ゴシック" w:eastAsia="ＭＳ ゴシック" w:hAnsi="ＭＳ ゴシック" w:hint="eastAsia"/>
                <w:sz w:val="18"/>
                <w:szCs w:val="18"/>
              </w:rPr>
              <w:t>説明を行うとともに、その実施状況や評価についても説明を行っています</w:t>
            </w:r>
            <w:r w:rsidRPr="007E6F16">
              <w:rPr>
                <w:rFonts w:ascii="ＭＳ ゴシック" w:eastAsia="ＭＳ ゴシック" w:hAnsi="ＭＳ ゴシック" w:hint="eastAsia"/>
                <w:sz w:val="18"/>
                <w:szCs w:val="18"/>
              </w:rPr>
              <w:t>か。</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88750F">
        <w:trPr>
          <w:cantSplit/>
          <w:trHeight w:val="78"/>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green"/>
              </w:rPr>
            </w:pPr>
          </w:p>
        </w:tc>
        <w:tc>
          <w:tcPr>
            <w:tcW w:w="3138" w:type="pct"/>
            <w:gridSpan w:val="2"/>
            <w:tcBorders>
              <w:top w:val="single" w:sz="4" w:space="0" w:color="auto"/>
              <w:bottom w:val="dashed" w:sz="4" w:space="0" w:color="auto"/>
            </w:tcBorders>
            <w:vAlign w:val="center"/>
          </w:tcPr>
          <w:p w:rsidR="0088750F" w:rsidRPr="007E6F16" w:rsidRDefault="0088750F" w:rsidP="0088750F">
            <w:pPr>
              <w:spacing w:line="240" w:lineRule="exact"/>
              <w:rPr>
                <w:rFonts w:ascii="ＭＳ ゴシック" w:eastAsia="ＭＳ ゴシック" w:hAnsi="ＭＳ ゴシック"/>
                <w:sz w:val="18"/>
                <w:szCs w:val="18"/>
                <w:u w:val="single"/>
              </w:rPr>
            </w:pPr>
            <w:r w:rsidRPr="007E6F16">
              <w:rPr>
                <w:rFonts w:ascii="ＭＳ ゴシック" w:eastAsia="ＭＳ ゴシック" w:hAnsi="ＭＳ ゴシック" w:hint="eastAsia"/>
                <w:sz w:val="18"/>
                <w:szCs w:val="18"/>
              </w:rPr>
              <w:t>管理者は、通所型</w:t>
            </w:r>
            <w:r>
              <w:rPr>
                <w:rFonts w:ascii="ＭＳ ゴシック" w:eastAsia="ＭＳ ゴシック" w:hAnsi="ＭＳ ゴシック" w:hint="eastAsia"/>
                <w:sz w:val="18"/>
                <w:szCs w:val="18"/>
              </w:rPr>
              <w:t>サービス個別計画を作成した際には、当該計画を利用者に交付しています</w:t>
            </w:r>
            <w:r w:rsidRPr="007E6F16">
              <w:rPr>
                <w:rFonts w:ascii="ＭＳ ゴシック" w:eastAsia="ＭＳ ゴシック" w:hAnsi="ＭＳ ゴシック" w:hint="eastAsia"/>
                <w:sz w:val="18"/>
                <w:szCs w:val="18"/>
              </w:rPr>
              <w:t>か。</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229"/>
        </w:trPr>
        <w:tc>
          <w:tcPr>
            <w:tcW w:w="1223" w:type="pct"/>
            <w:tcBorders>
              <w:top w:val="nil"/>
              <w:bottom w:val="dashed" w:sz="4" w:space="0" w:color="auto"/>
            </w:tcBorders>
          </w:tcPr>
          <w:p w:rsidR="0088750F" w:rsidRPr="006E0B17" w:rsidRDefault="0088750F" w:rsidP="0088750F">
            <w:pPr>
              <w:spacing w:line="260" w:lineRule="exact"/>
              <w:ind w:left="180" w:hangingChars="100" w:hanging="180"/>
              <w:rPr>
                <w:rFonts w:ascii="ＭＳ ゴシック" w:eastAsia="ＭＳ ゴシック" w:hAnsi="ＭＳ ゴシック"/>
                <w:sz w:val="18"/>
                <w:szCs w:val="18"/>
              </w:rPr>
            </w:pPr>
          </w:p>
        </w:tc>
        <w:tc>
          <w:tcPr>
            <w:tcW w:w="3138" w:type="pct"/>
            <w:gridSpan w:val="2"/>
            <w:tcBorders>
              <w:top w:val="single" w:sz="4" w:space="0" w:color="auto"/>
              <w:bottom w:val="dashed" w:sz="4" w:space="0" w:color="auto"/>
            </w:tcBorders>
            <w:vAlign w:val="center"/>
          </w:tcPr>
          <w:p w:rsidR="0088750F" w:rsidRPr="007E6F16" w:rsidRDefault="0088750F" w:rsidP="0088750F">
            <w:pPr>
              <w:pStyle w:val="a3"/>
              <w:tabs>
                <w:tab w:val="clear" w:pos="4252"/>
                <w:tab w:val="clear" w:pos="8504"/>
              </w:tabs>
              <w:snapToGrid/>
              <w:spacing w:line="240" w:lineRule="exact"/>
              <w:rPr>
                <w:rFonts w:ascii="ＭＳ ゴシック" w:eastAsia="ＭＳ ゴシック" w:hAnsi="ＭＳ ゴシック"/>
                <w:sz w:val="18"/>
                <w:szCs w:val="18"/>
                <w:highlight w:val="yellow"/>
              </w:rPr>
            </w:pPr>
            <w:r w:rsidRPr="007E6F16">
              <w:rPr>
                <w:rFonts w:ascii="ＭＳ ゴシック" w:eastAsia="ＭＳ ゴシック" w:hAnsi="ＭＳ ゴシック" w:hint="eastAsia"/>
                <w:sz w:val="18"/>
                <w:szCs w:val="18"/>
              </w:rPr>
              <w:t>指定介護予防支援事業者等から通所型サービス個別計画の提供の求めがあった際には</w:t>
            </w:r>
            <w:r>
              <w:rPr>
                <w:rFonts w:ascii="ＭＳ ゴシック" w:eastAsia="ＭＳ ゴシック" w:hAnsi="ＭＳ ゴシック" w:hint="eastAsia"/>
                <w:sz w:val="18"/>
                <w:szCs w:val="18"/>
              </w:rPr>
              <w:t>、当該計画を提供することに協力するよう努めています</w:t>
            </w:r>
            <w:r w:rsidRPr="007E6F16">
              <w:rPr>
                <w:rFonts w:ascii="ＭＳ ゴシック" w:eastAsia="ＭＳ ゴシック" w:hAnsi="ＭＳ ゴシック" w:hint="eastAsia"/>
                <w:sz w:val="18"/>
                <w:szCs w:val="18"/>
              </w:rPr>
              <w:t>か。</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3E4417">
        <w:trPr>
          <w:cantSplit/>
          <w:trHeight w:val="77"/>
        </w:trPr>
        <w:tc>
          <w:tcPr>
            <w:tcW w:w="1223" w:type="pct"/>
            <w:tcBorders>
              <w:top w:val="dashed" w:sz="4" w:space="0" w:color="auto"/>
              <w:bottom w:val="nil"/>
            </w:tcBorders>
          </w:tcPr>
          <w:p w:rsidR="0088750F" w:rsidRPr="006E0B17" w:rsidRDefault="0088750F" w:rsidP="0088750F">
            <w:pPr>
              <w:spacing w:line="26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指定介護予防支援事業者等に対する報告等</w:t>
            </w:r>
          </w:p>
        </w:tc>
        <w:tc>
          <w:tcPr>
            <w:tcW w:w="3138" w:type="pct"/>
            <w:gridSpan w:val="2"/>
            <w:tcBorders>
              <w:top w:val="single" w:sz="4" w:space="0" w:color="auto"/>
              <w:bottom w:val="dashed" w:sz="4" w:space="0" w:color="auto"/>
            </w:tcBorders>
            <w:vAlign w:val="center"/>
          </w:tcPr>
          <w:p w:rsidR="0088750F" w:rsidRPr="007E6F16" w:rsidRDefault="0088750F" w:rsidP="00553295">
            <w:pPr>
              <w:spacing w:line="260" w:lineRule="exact"/>
              <w:rPr>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管理者は、</w:t>
            </w:r>
            <w:r w:rsidRPr="007E6F16">
              <w:rPr>
                <w:rFonts w:ascii="ＭＳ ゴシック" w:eastAsia="ＭＳ ゴシック" w:hAnsi="ＭＳ ゴシック" w:hint="eastAsia"/>
                <w:sz w:val="18"/>
                <w:szCs w:val="18"/>
              </w:rPr>
              <w:t>通所型サービス個別計画</w:t>
            </w:r>
            <w:r w:rsidRPr="007E6F16">
              <w:rPr>
                <w:rStyle w:val="p20"/>
                <w:rFonts w:ascii="ＭＳ ゴシック" w:eastAsia="ＭＳ ゴシック" w:hAnsi="ＭＳ ゴシック" w:hint="eastAsia"/>
                <w:sz w:val="18"/>
                <w:szCs w:val="18"/>
              </w:rPr>
              <w:t>に基づくサービスの提供の開始時から、少なくとも1月に1回は、当該計画に係る利用者の状態、当該利用者に対するサービスの提供状況等に</w:t>
            </w:r>
            <w:r>
              <w:rPr>
                <w:rStyle w:val="p20"/>
                <w:rFonts w:ascii="ＭＳ ゴシック" w:eastAsia="ＭＳ ゴシック" w:hAnsi="ＭＳ ゴシック" w:hint="eastAsia"/>
                <w:sz w:val="18"/>
                <w:szCs w:val="18"/>
              </w:rPr>
              <w:t>ついて、当該サービスの提供に係る介護予防ケ</w:t>
            </w:r>
            <w:r w:rsidRPr="007E6F16">
              <w:rPr>
                <w:rStyle w:val="p20"/>
                <w:rFonts w:ascii="ＭＳ ゴシック" w:eastAsia="ＭＳ ゴシック" w:hAnsi="ＭＳ ゴシック" w:hint="eastAsia"/>
                <w:sz w:val="18"/>
                <w:szCs w:val="18"/>
              </w:rPr>
              <w:t>アプラン等を作成した指定介護予防支援事業者等に報告</w:t>
            </w:r>
            <w:r>
              <w:rPr>
                <w:rStyle w:val="p20"/>
                <w:rFonts w:ascii="ＭＳ ゴシック" w:eastAsia="ＭＳ ゴシック" w:hAnsi="ＭＳ ゴシック" w:hint="eastAsia"/>
                <w:sz w:val="18"/>
                <w:szCs w:val="18"/>
              </w:rPr>
              <w:t>するとともに、</w:t>
            </w:r>
            <w:r w:rsidRPr="007E6F16">
              <w:rPr>
                <w:rStyle w:val="p20"/>
                <w:rFonts w:ascii="ＭＳ ゴシック" w:eastAsia="ＭＳ ゴシック" w:hAnsi="ＭＳ ゴシック" w:hint="eastAsia"/>
                <w:sz w:val="18"/>
                <w:szCs w:val="18"/>
              </w:rPr>
              <w:t>当該</w:t>
            </w:r>
            <w:r w:rsidRPr="007E6F16">
              <w:rPr>
                <w:rFonts w:ascii="ＭＳ ゴシック" w:eastAsia="ＭＳ ゴシック" w:hAnsi="ＭＳ ゴシック" w:hint="eastAsia"/>
                <w:sz w:val="18"/>
                <w:szCs w:val="18"/>
              </w:rPr>
              <w:t>計画</w:t>
            </w:r>
            <w:r w:rsidRPr="007E6F16">
              <w:rPr>
                <w:rStyle w:val="p20"/>
                <w:rFonts w:ascii="ＭＳ ゴシック" w:eastAsia="ＭＳ ゴシック" w:hAnsi="ＭＳ ゴシック" w:hint="eastAsia"/>
                <w:sz w:val="18"/>
                <w:szCs w:val="18"/>
              </w:rPr>
              <w:t>に記載したサービスの提供を行う期間が終了するまでに、少なくとも1</w:t>
            </w:r>
            <w:r>
              <w:rPr>
                <w:rStyle w:val="p20"/>
                <w:rFonts w:ascii="ＭＳ ゴシック" w:eastAsia="ＭＳ ゴシック" w:hAnsi="ＭＳ ゴシック" w:hint="eastAsia"/>
                <w:sz w:val="18"/>
                <w:szCs w:val="18"/>
              </w:rPr>
              <w:t>回は、モニタリングを行っています</w:t>
            </w:r>
            <w:r w:rsidRPr="007E6F16">
              <w:rPr>
                <w:rStyle w:val="p20"/>
                <w:rFonts w:ascii="ＭＳ ゴシック" w:eastAsia="ＭＳ ゴシック" w:hAnsi="ＭＳ ゴシック" w:hint="eastAsia"/>
                <w:sz w:val="18"/>
                <w:szCs w:val="18"/>
              </w:rPr>
              <w:t>か</w:t>
            </w:r>
            <w:r>
              <w:rPr>
                <w:rStyle w:val="p20"/>
                <w:rFonts w:ascii="ＭＳ ゴシック" w:eastAsia="ＭＳ ゴシック" w:hAnsi="ＭＳ ゴシック" w:hint="eastAsia"/>
                <w:sz w:val="18"/>
                <w:szCs w:val="18"/>
              </w:rPr>
              <w:t>。</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highlight w:val="green"/>
              </w:rPr>
            </w:pPr>
          </w:p>
        </w:tc>
        <w:tc>
          <w:tcPr>
            <w:tcW w:w="3138" w:type="pct"/>
            <w:gridSpan w:val="2"/>
            <w:tcBorders>
              <w:bottom w:val="dashed" w:sz="4" w:space="0" w:color="auto"/>
            </w:tcBorders>
            <w:vAlign w:val="center"/>
          </w:tcPr>
          <w:p w:rsidR="0088750F" w:rsidRPr="007E6F16" w:rsidRDefault="0088750F" w:rsidP="0088750F">
            <w:pPr>
              <w:spacing w:line="26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管理者は、モニタリングの結果を記録し、当該記録をサービスの提供に係る</w:t>
            </w:r>
            <w:r w:rsidRPr="007E6F16">
              <w:rPr>
                <w:rStyle w:val="p20"/>
                <w:rFonts w:ascii="ＭＳ ゴシック" w:eastAsia="ＭＳ ゴシック" w:hAnsi="ＭＳ ゴシック" w:hint="eastAsia"/>
                <w:sz w:val="18"/>
                <w:szCs w:val="18"/>
              </w:rPr>
              <w:t>介護予防ケアプラン等</w:t>
            </w:r>
            <w:r>
              <w:rPr>
                <w:rFonts w:ascii="ＭＳ ゴシック" w:eastAsia="ＭＳ ゴシック" w:hAnsi="ＭＳ ゴシック" w:hint="eastAsia"/>
                <w:sz w:val="18"/>
                <w:szCs w:val="18"/>
              </w:rPr>
              <w:t>を作成した指定介護予防支援事業者等に報告しています</w:t>
            </w:r>
            <w:r w:rsidRPr="007E6F16">
              <w:rPr>
                <w:rFonts w:ascii="ＭＳ ゴシック" w:eastAsia="ＭＳ ゴシック" w:hAnsi="ＭＳ ゴシック" w:hint="eastAsia"/>
                <w:sz w:val="18"/>
                <w:szCs w:val="18"/>
              </w:rPr>
              <w:t>か。</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highlight w:val="green"/>
              </w:rPr>
            </w:pPr>
          </w:p>
        </w:tc>
        <w:tc>
          <w:tcPr>
            <w:tcW w:w="3138" w:type="pct"/>
            <w:gridSpan w:val="2"/>
            <w:tcBorders>
              <w:bottom w:val="dashed" w:sz="4" w:space="0" w:color="auto"/>
            </w:tcBorders>
            <w:vAlign w:val="center"/>
          </w:tcPr>
          <w:p w:rsidR="0088750F" w:rsidRPr="007E6F16" w:rsidRDefault="0088750F" w:rsidP="0088750F">
            <w:pPr>
              <w:spacing w:line="26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管理者は、モニタリングの結果を踏まえ、必要に応じて</w:t>
            </w:r>
            <w:r>
              <w:rPr>
                <w:rFonts w:ascii="ＭＳ ゴシック" w:eastAsia="ＭＳ ゴシック" w:hAnsi="ＭＳ ゴシック" w:hint="eastAsia"/>
                <w:sz w:val="18"/>
                <w:szCs w:val="18"/>
              </w:rPr>
              <w:t>通所型サービス個別計画の変更を上記に定める基準に従い行っていますか</w:t>
            </w:r>
            <w:r w:rsidRPr="007E6F16">
              <w:rPr>
                <w:rFonts w:ascii="ＭＳ ゴシック" w:eastAsia="ＭＳ ゴシック" w:hAnsi="ＭＳ ゴシック" w:hint="eastAsia"/>
                <w:sz w:val="18"/>
                <w:szCs w:val="18"/>
              </w:rPr>
              <w:t>。</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サービス</w:t>
            </w:r>
            <w:r w:rsidRPr="007E6F16">
              <w:rPr>
                <w:rStyle w:val="p20"/>
                <w:rFonts w:ascii="ＭＳ ゴシック" w:eastAsia="ＭＳ ゴシック" w:hAnsi="ＭＳ ゴシック" w:hint="eastAsia"/>
                <w:sz w:val="18"/>
                <w:szCs w:val="18"/>
              </w:rPr>
              <w:t>の提供に当たっては、主治の医師又は歯科医師からの情報伝達やサービス担当者会議を通じる等の適切</w:t>
            </w:r>
            <w:r>
              <w:rPr>
                <w:rStyle w:val="p20"/>
                <w:rFonts w:ascii="ＭＳ ゴシック" w:eastAsia="ＭＳ ゴシック" w:hAnsi="ＭＳ ゴシック" w:hint="eastAsia"/>
                <w:sz w:val="18"/>
                <w:szCs w:val="18"/>
              </w:rPr>
              <w:t>な方法により、利用者の日常生活全般の状況の的確な把握を行っています</w:t>
            </w:r>
            <w:r w:rsidRPr="007E6F16">
              <w:rPr>
                <w:rStyle w:val="p20"/>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highlight w:val="green"/>
              </w:rPr>
            </w:pPr>
          </w:p>
        </w:tc>
        <w:tc>
          <w:tcPr>
            <w:tcW w:w="3138" w:type="pct"/>
            <w:gridSpan w:val="2"/>
            <w:tcBorders>
              <w:bottom w:val="single" w:sz="4" w:space="0" w:color="auto"/>
            </w:tcBorders>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サービスの</w:t>
            </w:r>
            <w:r w:rsidRPr="007E6F16">
              <w:rPr>
                <w:rStyle w:val="p20"/>
                <w:rFonts w:ascii="ＭＳ ゴシック" w:eastAsia="ＭＳ ゴシック" w:hAnsi="ＭＳ ゴシック" w:hint="eastAsia"/>
                <w:sz w:val="18"/>
                <w:szCs w:val="18"/>
              </w:rPr>
              <w:t>提供に当たっては、</w:t>
            </w:r>
            <w:r w:rsidRPr="007E6F16">
              <w:rPr>
                <w:rFonts w:ascii="ＭＳ ゴシック" w:eastAsia="ＭＳ ゴシック" w:hAnsi="ＭＳ ゴシック" w:hint="eastAsia"/>
                <w:sz w:val="18"/>
                <w:szCs w:val="18"/>
              </w:rPr>
              <w:t>通所型サービス個別計画</w:t>
            </w:r>
            <w:r w:rsidRPr="007E6F16">
              <w:rPr>
                <w:rStyle w:val="p20"/>
                <w:rFonts w:ascii="ＭＳ ゴシック" w:eastAsia="ＭＳ ゴシック" w:hAnsi="ＭＳ ゴシック" w:hint="eastAsia"/>
                <w:sz w:val="18"/>
                <w:szCs w:val="18"/>
              </w:rPr>
              <w:t>に基づき、利用者が日常生活を営むのに必要な支援を行ってい</w:t>
            </w:r>
            <w:r>
              <w:rPr>
                <w:rStyle w:val="p20"/>
                <w:rFonts w:ascii="ＭＳ ゴシック" w:eastAsia="ＭＳ ゴシック" w:hAnsi="ＭＳ ゴシック" w:hint="eastAsia"/>
                <w:sz w:val="18"/>
                <w:szCs w:val="18"/>
              </w:rPr>
              <w:t>ます</w:t>
            </w:r>
            <w:r w:rsidRPr="007E6F16">
              <w:rPr>
                <w:rStyle w:val="p20"/>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指定予防通所事業の提供に当たっては、懇切丁寧に行うことを旨とし、利用者又はその家族に対し、</w:t>
            </w:r>
            <w:r>
              <w:rPr>
                <w:rStyle w:val="p20"/>
                <w:rFonts w:ascii="ＭＳ ゴシック" w:eastAsia="ＭＳ ゴシック" w:hAnsi="ＭＳ ゴシック" w:hint="eastAsia"/>
                <w:sz w:val="18"/>
                <w:szCs w:val="18"/>
              </w:rPr>
              <w:t>サービスの提供方法等について、理解しやすいように説明を行っています</w:t>
            </w:r>
            <w:r w:rsidRPr="007E6F16">
              <w:rPr>
                <w:rStyle w:val="p20"/>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指定予防通所事業の提供に当たっては、介護技術の進歩に対</w:t>
            </w:r>
            <w:r>
              <w:rPr>
                <w:rStyle w:val="p20"/>
                <w:rFonts w:ascii="ＭＳ ゴシック" w:eastAsia="ＭＳ ゴシック" w:hAnsi="ＭＳ ゴシック" w:hint="eastAsia"/>
                <w:sz w:val="18"/>
                <w:szCs w:val="18"/>
              </w:rPr>
              <w:t>応し、適切な介護技術をもってサービスの提供を行っています</w:t>
            </w:r>
            <w:r w:rsidRPr="007E6F16">
              <w:rPr>
                <w:rStyle w:val="p20"/>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223"/>
        </w:trPr>
        <w:tc>
          <w:tcPr>
            <w:tcW w:w="1223" w:type="pct"/>
            <w:tcBorders>
              <w:top w:val="dashed" w:sz="4" w:space="0" w:color="auto"/>
              <w:bottom w:val="nil"/>
            </w:tcBorders>
          </w:tcPr>
          <w:p w:rsidR="0088750F" w:rsidRPr="005B1669" w:rsidRDefault="0088750F" w:rsidP="0088750F">
            <w:pPr>
              <w:spacing w:line="260" w:lineRule="exact"/>
              <w:rPr>
                <w:rFonts w:ascii="ＭＳ ゴシック" w:eastAsia="ＭＳ ゴシック" w:hAnsi="ＭＳ ゴシック"/>
                <w:sz w:val="18"/>
                <w:szCs w:val="18"/>
              </w:rPr>
            </w:pPr>
            <w:r w:rsidRPr="00D33C23">
              <w:rPr>
                <w:rFonts w:ascii="ＭＳ ゴシック" w:eastAsia="ＭＳ ゴシック" w:hAnsi="ＭＳ ゴシック" w:hint="eastAsia"/>
                <w:sz w:val="18"/>
                <w:szCs w:val="18"/>
              </w:rPr>
              <w:lastRenderedPageBreak/>
              <w:t>サービスの提供に当たっての留意点</w:t>
            </w: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介護予防</w:t>
            </w:r>
            <w:r>
              <w:rPr>
                <w:rStyle w:val="p20"/>
                <w:rFonts w:ascii="ＭＳ ゴシック" w:eastAsia="ＭＳ ゴシック" w:hAnsi="ＭＳ ゴシック" w:hint="eastAsia"/>
                <w:sz w:val="18"/>
                <w:szCs w:val="18"/>
              </w:rPr>
              <w:t>支援におけるアセスメントにおいて把握された課題、サービス</w:t>
            </w:r>
            <w:r w:rsidRPr="007E6F16">
              <w:rPr>
                <w:rStyle w:val="p20"/>
                <w:rFonts w:ascii="ＭＳ ゴシック" w:eastAsia="ＭＳ ゴシック" w:hAnsi="ＭＳ ゴシック" w:hint="eastAsia"/>
                <w:sz w:val="18"/>
                <w:szCs w:val="18"/>
              </w:rPr>
              <w:t>の提供による当該課題に係</w:t>
            </w:r>
            <w:r w:rsidR="000B33FD">
              <w:rPr>
                <w:rStyle w:val="p20"/>
                <w:rFonts w:ascii="ＭＳ ゴシック" w:eastAsia="ＭＳ ゴシック" w:hAnsi="ＭＳ ゴシック" w:hint="eastAsia"/>
                <w:sz w:val="18"/>
                <w:szCs w:val="18"/>
              </w:rPr>
              <w:t>る改善状況等を踏まえ、効率的かつ柔軟なサービスの提供に努めています</w:t>
            </w:r>
            <w:r w:rsidRPr="007E6F16">
              <w:rPr>
                <w:rStyle w:val="p20"/>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cyan"/>
              </w:rPr>
            </w:pP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運動器機能向上サービス、栄養改善サービス又は口腔機能向上サービスの提供に当たっては、国内外</w:t>
            </w:r>
            <w:r w:rsidR="000B33FD">
              <w:rPr>
                <w:rStyle w:val="p20"/>
                <w:rFonts w:ascii="ＭＳ ゴシック" w:eastAsia="ＭＳ ゴシック" w:hAnsi="ＭＳ ゴシック" w:hint="eastAsia"/>
                <w:sz w:val="18"/>
                <w:szCs w:val="18"/>
              </w:rPr>
              <w:t>の文献等において有効性が確認されている等の適切なものとなっています</w:t>
            </w:r>
            <w:r w:rsidRPr="007E6F16">
              <w:rPr>
                <w:rStyle w:val="p20"/>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88750F">
        <w:trPr>
          <w:cantSplit/>
          <w:trHeight w:val="70"/>
        </w:trPr>
        <w:tc>
          <w:tcPr>
            <w:tcW w:w="1223" w:type="pct"/>
            <w:tcBorders>
              <w:top w:val="nil"/>
              <w:bottom w:val="dashSmallGap" w:sz="4" w:space="0" w:color="auto"/>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cyan"/>
              </w:rPr>
            </w:pP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サービスの提供に当たっては、利用者が虚弱な高齢者であることに十分に配慮し、利用者に危険が伴うような強い負荷を伴うサービスの提供は行わないとともに、安全管理体制</w:t>
            </w:r>
            <w:r w:rsidR="000B33FD">
              <w:rPr>
                <w:rStyle w:val="p20"/>
                <w:rFonts w:ascii="ＭＳ ゴシック" w:eastAsia="ＭＳ ゴシック" w:hAnsi="ＭＳ ゴシック" w:hint="eastAsia"/>
                <w:sz w:val="18"/>
                <w:szCs w:val="18"/>
              </w:rPr>
              <w:t>等の確保を図ること等を通じて、利用者の安全面に最大限配慮しています</w:t>
            </w:r>
            <w:r w:rsidRPr="007E6F16">
              <w:rPr>
                <w:rStyle w:val="p20"/>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88750F">
        <w:trPr>
          <w:cantSplit/>
          <w:trHeight w:val="70"/>
        </w:trPr>
        <w:tc>
          <w:tcPr>
            <w:tcW w:w="1223" w:type="pct"/>
            <w:tcBorders>
              <w:top w:val="dashSmallGap" w:sz="4" w:space="0" w:color="auto"/>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cyan"/>
              </w:rPr>
            </w:pPr>
            <w:r w:rsidRPr="008F492A">
              <w:rPr>
                <w:rFonts w:ascii="ＭＳ ゴシック" w:eastAsia="ＭＳ ゴシック" w:hAnsi="ＭＳ ゴシック" w:hint="eastAsia"/>
                <w:sz w:val="18"/>
                <w:szCs w:val="18"/>
              </w:rPr>
              <w:t>安全管理体制等の確保</w:t>
            </w: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サービスの提供を行っているときに利用者に病状の急変等が生じた場合に備え、緊急時マニュアル等を作成し、その事業所内の従業者に周知徹底を図るとともに、速やかに主治の</w:t>
            </w:r>
            <w:r w:rsidR="000B33FD">
              <w:rPr>
                <w:rStyle w:val="p20"/>
                <w:rFonts w:ascii="ＭＳ ゴシック" w:eastAsia="ＭＳ ゴシック" w:hAnsi="ＭＳ ゴシック" w:hint="eastAsia"/>
                <w:sz w:val="18"/>
                <w:szCs w:val="18"/>
              </w:rPr>
              <w:t>医師への連絡を行えるよう、緊急時の連絡方法をあらかじめ定めています</w:t>
            </w:r>
            <w:r>
              <w:rPr>
                <w:rStyle w:val="p20"/>
                <w:rFonts w:ascii="ＭＳ ゴシック" w:eastAsia="ＭＳ ゴシック" w:hAnsi="ＭＳ ゴシック" w:hint="eastAsia"/>
                <w:sz w:val="18"/>
                <w:szCs w:val="18"/>
              </w:rPr>
              <w:t>か。</w:t>
            </w: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vAlign w:val="center"/>
          </w:tcPr>
          <w:p w:rsidR="0088750F" w:rsidRDefault="0088750F" w:rsidP="0088750F">
            <w:pPr>
              <w:jc w:val="center"/>
              <w:rPr>
                <w:rFonts w:ascii="ＭＳ ゴシック" w:eastAsia="ＭＳ ゴシック" w:hAnsi="ＭＳ ゴシック"/>
                <w:sz w:val="24"/>
                <w:szCs w:val="24"/>
              </w:rPr>
            </w:pP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cyan"/>
              </w:rPr>
            </w:pPr>
          </w:p>
        </w:tc>
        <w:tc>
          <w:tcPr>
            <w:tcW w:w="3138" w:type="pct"/>
            <w:gridSpan w:val="2"/>
            <w:vAlign w:val="center"/>
          </w:tcPr>
          <w:p w:rsidR="0088750F" w:rsidRPr="007E6F16" w:rsidRDefault="0088750F" w:rsidP="0088750F">
            <w:pPr>
              <w:spacing w:line="240" w:lineRule="exact"/>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サービスの提供に当たり、転倒等を防止するための環境整備に</w:t>
            </w:r>
            <w:r w:rsidR="000B33FD">
              <w:rPr>
                <w:rStyle w:val="p20"/>
                <w:rFonts w:ascii="ＭＳ ゴシック" w:eastAsia="ＭＳ ゴシック" w:hAnsi="ＭＳ ゴシック" w:hint="eastAsia"/>
                <w:sz w:val="18"/>
                <w:szCs w:val="18"/>
              </w:rPr>
              <w:t>努めています</w:t>
            </w:r>
            <w:r>
              <w:rPr>
                <w:rStyle w:val="p20"/>
                <w:rFonts w:ascii="ＭＳ ゴシック" w:eastAsia="ＭＳ ゴシック" w:hAnsi="ＭＳ ゴシック" w:hint="eastAsia"/>
                <w:sz w:val="18"/>
                <w:szCs w:val="18"/>
              </w:rPr>
              <w:t>か。</w:t>
            </w: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vAlign w:val="center"/>
          </w:tcPr>
          <w:p w:rsidR="0088750F" w:rsidRDefault="0088750F" w:rsidP="0088750F">
            <w:pPr>
              <w:jc w:val="center"/>
              <w:rPr>
                <w:rFonts w:ascii="ＭＳ ゴシック" w:eastAsia="ＭＳ ゴシック" w:hAnsi="ＭＳ ゴシック"/>
                <w:sz w:val="24"/>
                <w:szCs w:val="24"/>
              </w:rPr>
            </w:pP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cyan"/>
              </w:rPr>
            </w:pPr>
          </w:p>
        </w:tc>
        <w:tc>
          <w:tcPr>
            <w:tcW w:w="3138" w:type="pct"/>
            <w:gridSpan w:val="2"/>
            <w:vAlign w:val="center"/>
          </w:tcPr>
          <w:p w:rsidR="0088750F" w:rsidRPr="007E6F16"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サービスの提供に当たり、事前に脈拍や血圧等を測定する等利用者の当日の体調を確認</w:t>
            </w:r>
            <w:r w:rsidR="000B33FD">
              <w:rPr>
                <w:rFonts w:ascii="ＭＳ ゴシック" w:eastAsia="ＭＳ ゴシック" w:hAnsi="ＭＳ ゴシック" w:hint="eastAsia"/>
                <w:sz w:val="18"/>
                <w:szCs w:val="18"/>
              </w:rPr>
              <w:t>するとともに、無理のない適度なサービスの内容とするよう努めています</w:t>
            </w:r>
            <w:r>
              <w:rPr>
                <w:rFonts w:ascii="ＭＳ ゴシック" w:eastAsia="ＭＳ ゴシック" w:hAnsi="ＭＳ ゴシック" w:hint="eastAsia"/>
                <w:sz w:val="18"/>
                <w:szCs w:val="18"/>
              </w:rPr>
              <w:t>か。</w:t>
            </w: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vAlign w:val="center"/>
          </w:tcPr>
          <w:p w:rsidR="0088750F" w:rsidRDefault="0088750F" w:rsidP="0088750F">
            <w:pPr>
              <w:jc w:val="center"/>
              <w:rPr>
                <w:rFonts w:ascii="ＭＳ ゴシック" w:eastAsia="ＭＳ ゴシック" w:hAnsi="ＭＳ ゴシック"/>
                <w:sz w:val="24"/>
                <w:szCs w:val="24"/>
              </w:rPr>
            </w:pP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highlight w:val="cyan"/>
              </w:rPr>
            </w:pPr>
          </w:p>
        </w:tc>
        <w:tc>
          <w:tcPr>
            <w:tcW w:w="3138" w:type="pct"/>
            <w:gridSpan w:val="2"/>
            <w:vAlign w:val="center"/>
          </w:tcPr>
          <w:p w:rsidR="0088750F"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サービスの提供を行っているときにおいても、利用者の体調の変化に常に気を配り、病状の急変等が生じた場合その他必要な場合</w:t>
            </w:r>
            <w:r w:rsidR="000B33FD">
              <w:rPr>
                <w:rFonts w:ascii="ＭＳ ゴシック" w:eastAsia="ＭＳ ゴシック" w:hAnsi="ＭＳ ゴシック" w:hint="eastAsia"/>
                <w:sz w:val="18"/>
                <w:szCs w:val="18"/>
              </w:rPr>
              <w:t>には、主治の医師への連絡を行う等の必要な措置を速やかに講じています</w:t>
            </w:r>
            <w:r>
              <w:rPr>
                <w:rFonts w:ascii="ＭＳ ゴシック" w:eastAsia="ＭＳ ゴシック" w:hAnsi="ＭＳ ゴシック" w:hint="eastAsia"/>
                <w:sz w:val="18"/>
                <w:szCs w:val="18"/>
              </w:rPr>
              <w:t>か。</w:t>
            </w: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p>
        </w:tc>
        <w:tc>
          <w:tcPr>
            <w:tcW w:w="213" w:type="pct"/>
            <w:vAlign w:val="center"/>
          </w:tcPr>
          <w:p w:rsidR="0088750F" w:rsidRDefault="0088750F" w:rsidP="0088750F">
            <w:pPr>
              <w:jc w:val="center"/>
              <w:rPr>
                <w:rFonts w:ascii="ＭＳ ゴシック" w:eastAsia="ＭＳ ゴシック" w:hAnsi="ＭＳ ゴシック"/>
                <w:sz w:val="24"/>
                <w:szCs w:val="24"/>
              </w:rPr>
            </w:pPr>
          </w:p>
        </w:tc>
      </w:tr>
      <w:tr w:rsidR="0088750F" w:rsidRPr="005B1669" w:rsidTr="00E03F11">
        <w:trPr>
          <w:cantSplit/>
          <w:trHeight w:val="476"/>
        </w:trPr>
        <w:tc>
          <w:tcPr>
            <w:tcW w:w="1223" w:type="pct"/>
            <w:tcBorders>
              <w:bottom w:val="nil"/>
            </w:tcBorders>
          </w:tcPr>
          <w:p w:rsidR="0088750F" w:rsidRPr="005B1669" w:rsidRDefault="0088750F" w:rsidP="0088750F">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r w:rsidRPr="005B1669">
              <w:rPr>
                <w:rFonts w:ascii="ＭＳ ゴシック" w:eastAsia="ＭＳ ゴシック" w:hAnsi="ＭＳ ゴシック" w:hint="eastAsia"/>
                <w:sz w:val="18"/>
                <w:szCs w:val="18"/>
              </w:rPr>
              <w:t xml:space="preserve">　利用者に関する保険者市町村への通知</w:t>
            </w:r>
          </w:p>
        </w:tc>
        <w:tc>
          <w:tcPr>
            <w:tcW w:w="3138" w:type="pct"/>
            <w:gridSpan w:val="2"/>
            <w:tcBorders>
              <w:bottom w:val="single" w:sz="4" w:space="0" w:color="auto"/>
            </w:tcBorders>
            <w:vAlign w:val="center"/>
          </w:tcPr>
          <w:p w:rsidR="000B33FD" w:rsidRDefault="000B33FD" w:rsidP="000B33FD">
            <w:pPr>
              <w:spacing w:line="260" w:lineRule="exact"/>
              <w:rPr>
                <w:rFonts w:ascii="ＭＳ ゴシック" w:eastAsia="ＭＳ ゴシック" w:hAnsi="ＭＳ ゴシック"/>
                <w:spacing w:val="-10"/>
                <w:sz w:val="18"/>
                <w:szCs w:val="18"/>
              </w:rPr>
            </w:pPr>
            <w:r w:rsidRPr="007E6F16">
              <w:rPr>
                <w:rFonts w:ascii="ＭＳ ゴシック" w:eastAsia="ＭＳ ゴシック" w:hAnsi="ＭＳ ゴシック" w:hint="eastAsia"/>
                <w:spacing w:val="-10"/>
                <w:sz w:val="18"/>
                <w:szCs w:val="18"/>
              </w:rPr>
              <w:t>利用者</w:t>
            </w:r>
            <w:r>
              <w:rPr>
                <w:rFonts w:ascii="ＭＳ ゴシック" w:eastAsia="ＭＳ ゴシック" w:hAnsi="ＭＳ ゴシック" w:hint="eastAsia"/>
                <w:spacing w:val="-10"/>
                <w:sz w:val="18"/>
                <w:szCs w:val="18"/>
              </w:rPr>
              <w:t>について、</w:t>
            </w:r>
            <w:r w:rsidRPr="007E6F16">
              <w:rPr>
                <w:rFonts w:ascii="ＭＳ ゴシック" w:eastAsia="ＭＳ ゴシック" w:hAnsi="ＭＳ ゴシック" w:hint="eastAsia"/>
                <w:spacing w:val="-10"/>
                <w:sz w:val="18"/>
                <w:szCs w:val="18"/>
              </w:rPr>
              <w:t>次のいずれかに該当する場合は、遅滞なく、意見を付してその旨を市町村に通知してい</w:t>
            </w:r>
            <w:r>
              <w:rPr>
                <w:rFonts w:ascii="ＭＳ ゴシック" w:eastAsia="ＭＳ ゴシック" w:hAnsi="ＭＳ ゴシック" w:hint="eastAsia"/>
                <w:spacing w:val="-10"/>
                <w:sz w:val="18"/>
                <w:szCs w:val="18"/>
              </w:rPr>
              <w:t>ます</w:t>
            </w:r>
            <w:r w:rsidRPr="007E6F16">
              <w:rPr>
                <w:rFonts w:ascii="ＭＳ ゴシック" w:eastAsia="ＭＳ ゴシック" w:hAnsi="ＭＳ ゴシック" w:hint="eastAsia"/>
                <w:spacing w:val="-10"/>
                <w:sz w:val="18"/>
                <w:szCs w:val="18"/>
              </w:rPr>
              <w:t>か。</w:t>
            </w:r>
          </w:p>
          <w:p w:rsidR="000B33FD" w:rsidRDefault="000B33FD" w:rsidP="000B33FD">
            <w:pPr>
              <w:spacing w:line="260" w:lineRule="exact"/>
              <w:rPr>
                <w:rFonts w:ascii="ＭＳ ゴシック" w:eastAsia="ＭＳ ゴシック" w:hAnsi="ＭＳ ゴシック"/>
                <w:spacing w:val="-6"/>
                <w:sz w:val="18"/>
                <w:szCs w:val="18"/>
              </w:rPr>
            </w:pPr>
            <w:r w:rsidRPr="007E6F16">
              <w:rPr>
                <w:rFonts w:ascii="ＭＳ ゴシック" w:eastAsia="ＭＳ ゴシック" w:hAnsi="ＭＳ ゴシック" w:hint="eastAsia"/>
                <w:spacing w:val="-6"/>
                <w:sz w:val="18"/>
                <w:szCs w:val="18"/>
              </w:rPr>
              <w:t>①　正当な理由なしに指定地域密着型通所介護の利用に関する指示に従わないことにより、要介護状態等の程度を増進させたと認められるとき。</w:t>
            </w:r>
          </w:p>
          <w:p w:rsidR="0088750F" w:rsidRPr="005B1669" w:rsidRDefault="000B33FD" w:rsidP="000B33FD">
            <w:pPr>
              <w:spacing w:line="260" w:lineRule="exact"/>
              <w:rPr>
                <w:rFonts w:ascii="ＭＳ ゴシック" w:eastAsia="ＭＳ ゴシック" w:hAnsi="ＭＳ ゴシック"/>
                <w:spacing w:val="-10"/>
                <w:sz w:val="18"/>
                <w:szCs w:val="18"/>
              </w:rPr>
            </w:pPr>
            <w:r w:rsidRPr="007E6F16">
              <w:rPr>
                <w:rFonts w:ascii="ＭＳ ゴシック" w:eastAsia="ＭＳ ゴシック" w:hAnsi="ＭＳ ゴシック" w:hint="eastAsia"/>
                <w:sz w:val="18"/>
                <w:szCs w:val="18"/>
              </w:rPr>
              <w:t>②　偽りその他不正な行為によって保険給付を受け、又は受けようとしたとき。</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1020"/>
        </w:trPr>
        <w:tc>
          <w:tcPr>
            <w:tcW w:w="1223" w:type="pct"/>
            <w:tcBorders>
              <w:bottom w:val="dashed" w:sz="4" w:space="0" w:color="auto"/>
            </w:tcBorders>
          </w:tcPr>
          <w:p w:rsidR="0088750F" w:rsidRPr="005B1669"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5B1669">
              <w:rPr>
                <w:rFonts w:ascii="ＭＳ ゴシック" w:eastAsia="ＭＳ ゴシック" w:hAnsi="ＭＳ ゴシック" w:hint="eastAsia"/>
                <w:sz w:val="18"/>
                <w:szCs w:val="18"/>
              </w:rPr>
              <w:t xml:space="preserve">　緊急時等の対応</w:t>
            </w:r>
          </w:p>
        </w:tc>
        <w:tc>
          <w:tcPr>
            <w:tcW w:w="3138" w:type="pct"/>
            <w:gridSpan w:val="2"/>
            <w:vAlign w:val="center"/>
          </w:tcPr>
          <w:p w:rsidR="0088750F" w:rsidRPr="005B1669" w:rsidRDefault="0088750F" w:rsidP="0088750F">
            <w:pPr>
              <w:spacing w:line="260" w:lineRule="exact"/>
              <w:rPr>
                <w:rFonts w:ascii="ＭＳ ゴシック" w:eastAsia="ＭＳ ゴシック" w:hAnsi="ＭＳ ゴシック"/>
                <w:color w:val="000000"/>
                <w:sz w:val="18"/>
                <w:szCs w:val="18"/>
              </w:rPr>
            </w:pPr>
            <w:r w:rsidRPr="005B1669">
              <w:rPr>
                <w:rStyle w:val="p20"/>
                <w:rFonts w:ascii="ＭＳ ゴシック" w:eastAsia="ＭＳ ゴシック" w:hAnsi="ＭＳ ゴシック" w:hint="eastAsia"/>
                <w:color w:val="000000"/>
                <w:sz w:val="18"/>
                <w:szCs w:val="18"/>
              </w:rPr>
              <w:t>指定</w:t>
            </w:r>
            <w:r>
              <w:rPr>
                <w:rStyle w:val="p20"/>
                <w:rFonts w:ascii="ＭＳ ゴシック" w:eastAsia="ＭＳ ゴシック" w:hAnsi="ＭＳ ゴシック" w:hint="eastAsia"/>
                <w:color w:val="000000"/>
                <w:sz w:val="18"/>
                <w:szCs w:val="18"/>
              </w:rPr>
              <w:t>地域密着型通所介護</w:t>
            </w:r>
            <w:r w:rsidRPr="005B1669">
              <w:rPr>
                <w:rStyle w:val="p20"/>
                <w:rFonts w:ascii="ＭＳ ゴシック" w:eastAsia="ＭＳ ゴシック" w:hAnsi="ＭＳ ゴシック" w:hint="eastAsia"/>
                <w:color w:val="000000"/>
                <w:sz w:val="18"/>
                <w:szCs w:val="18"/>
              </w:rPr>
              <w:t>の提供を行っているときに利用者に病状の急変が生じた場合その他必要な場合は、運営規程に定められた緊急時の対応方法に基づき速やかに主治の</w:t>
            </w:r>
            <w:r>
              <w:rPr>
                <w:rStyle w:val="p20"/>
                <w:rFonts w:ascii="ＭＳ ゴシック" w:eastAsia="ＭＳ ゴシック" w:hAnsi="ＭＳ ゴシック" w:hint="eastAsia"/>
                <w:color w:val="000000"/>
                <w:sz w:val="18"/>
                <w:szCs w:val="18"/>
              </w:rPr>
              <w:t>医師への連絡を行う等の必要な措置を速やかに講じています</w:t>
            </w:r>
            <w:r w:rsidRPr="005B1669">
              <w:rPr>
                <w:rStyle w:val="p20"/>
                <w:rFonts w:ascii="ＭＳ ゴシック" w:eastAsia="ＭＳ ゴシック" w:hAnsi="ＭＳ ゴシック" w:hint="eastAsia"/>
                <w:color w:val="000000"/>
                <w:sz w:val="18"/>
                <w:szCs w:val="18"/>
              </w:rPr>
              <w:t>か。</w:t>
            </w:r>
          </w:p>
          <w:p w:rsidR="0088750F" w:rsidRPr="005B1669" w:rsidRDefault="00E17166"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515" type="#_x0000_t185" style="position:absolute;left:0;text-align:left;margin-left:.55pt;margin-top:.9pt;width:328.3pt;height:22.6pt;z-index:251694080" adj="2400">
                  <v:textbox inset="5.85pt,.7pt,5.85pt,.7pt"/>
                </v:shape>
              </w:pict>
            </w:r>
            <w:r w:rsidR="0088750F" w:rsidRPr="005B1669">
              <w:rPr>
                <w:rFonts w:ascii="ＭＳ ゴシック" w:eastAsia="ＭＳ ゴシック" w:hAnsi="ＭＳ ゴシック" w:hint="eastAsia"/>
                <w:sz w:val="18"/>
                <w:szCs w:val="18"/>
              </w:rPr>
              <w:t xml:space="preserve">　措置の具体的内容：</w:t>
            </w:r>
          </w:p>
          <w:p w:rsidR="0088750F" w:rsidRPr="005B1669" w:rsidRDefault="0088750F" w:rsidP="0088750F">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0B33FD">
        <w:trPr>
          <w:cantSplit/>
          <w:trHeight w:val="147"/>
        </w:trPr>
        <w:tc>
          <w:tcPr>
            <w:tcW w:w="1223" w:type="pct"/>
            <w:tcBorders>
              <w:bottom w:val="nil"/>
            </w:tcBorders>
          </w:tcPr>
          <w:p w:rsidR="0088750F" w:rsidRPr="006E0B17"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21</w:t>
            </w:r>
            <w:r w:rsidRPr="006E0B17">
              <w:rPr>
                <w:rFonts w:ascii="ＭＳ ゴシック" w:eastAsia="ＭＳ ゴシック" w:hAnsi="ＭＳ ゴシック" w:hint="eastAsia"/>
                <w:sz w:val="18"/>
                <w:szCs w:val="18"/>
              </w:rPr>
              <w:t xml:space="preserve">　管理者等の責務</w:t>
            </w:r>
          </w:p>
          <w:p w:rsidR="0088750F" w:rsidRPr="006E0B17"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5B1669" w:rsidRDefault="0088750F" w:rsidP="0088750F">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管理者は、当該指定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事業所の従業者の管理及び利用の申込み</w:t>
            </w:r>
            <w:r>
              <w:rPr>
                <w:rFonts w:ascii="ＭＳ ゴシック" w:eastAsia="ＭＳ ゴシック" w:hAnsi="ＭＳ ゴシック" w:hint="eastAsia"/>
                <w:sz w:val="18"/>
                <w:szCs w:val="18"/>
              </w:rPr>
              <w:t>に係る調整、業務の実施状況の把握その他の管理を一元的に行っています</w:t>
            </w:r>
            <w:r w:rsidRPr="005B1669">
              <w:rPr>
                <w:rFonts w:ascii="ＭＳ ゴシック" w:eastAsia="ＭＳ ゴシック" w:hAnsi="ＭＳ ゴシック" w:hint="eastAsia"/>
                <w:sz w:val="18"/>
                <w:szCs w:val="18"/>
              </w:rPr>
              <w:t xml:space="preserve">か。 </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single" w:sz="4" w:space="0" w:color="auto"/>
            </w:tcBorders>
          </w:tcPr>
          <w:p w:rsidR="0088750F" w:rsidRPr="006E0B17"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5B1669" w:rsidRDefault="0088750F" w:rsidP="0088750F">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管理者は、当該指定</w:t>
            </w:r>
            <w:r>
              <w:rPr>
                <w:rFonts w:ascii="ＭＳ ゴシック" w:eastAsia="ＭＳ ゴシック" w:hAnsi="ＭＳ ゴシック" w:hint="eastAsia"/>
                <w:sz w:val="18"/>
                <w:szCs w:val="18"/>
              </w:rPr>
              <w:t>地域密着型通所介護事業所の従業者に規定を遵守させるため必要な指揮命令を行っています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0B33FD">
        <w:trPr>
          <w:cantSplit/>
          <w:trHeight w:val="416"/>
        </w:trPr>
        <w:tc>
          <w:tcPr>
            <w:tcW w:w="1223" w:type="pct"/>
            <w:tcBorders>
              <w:bottom w:val="nil"/>
            </w:tcBorders>
          </w:tcPr>
          <w:p w:rsidR="0088750F" w:rsidRPr="006E0B17"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22</w:t>
            </w:r>
            <w:r w:rsidRPr="006E0B17">
              <w:rPr>
                <w:rFonts w:ascii="ＭＳ ゴシック" w:eastAsia="ＭＳ ゴシック" w:hAnsi="ＭＳ ゴシック" w:hint="eastAsia"/>
                <w:sz w:val="18"/>
                <w:szCs w:val="18"/>
              </w:rPr>
              <w:t xml:space="preserve">　運営規程</w:t>
            </w:r>
          </w:p>
          <w:p w:rsidR="0088750F" w:rsidRPr="006E0B17"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運営規程には、次の事項が定められています</w:t>
            </w:r>
            <w:r w:rsidRPr="005B1669">
              <w:rPr>
                <w:rFonts w:ascii="ＭＳ ゴシック" w:eastAsia="ＭＳ ゴシック" w:hAnsi="ＭＳ ゴシック" w:hint="eastAsia"/>
                <w:sz w:val="18"/>
                <w:szCs w:val="18"/>
              </w:rPr>
              <w:t>か。</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事業の目的及び運営方針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従業者の職種、員数及び職務の内容 </w:t>
            </w:r>
            <w:r w:rsidRPr="005B1669">
              <w:rPr>
                <w:rFonts w:ascii="ＭＳ ゴシック" w:eastAsia="ＭＳ ゴシック" w:hAnsi="ＭＳ ゴシック"/>
                <w:sz w:val="18"/>
                <w:szCs w:val="18"/>
              </w:rPr>
              <w:t xml:space="preserve">        </w:t>
            </w:r>
            <w:r w:rsidRPr="005B1669">
              <w:rPr>
                <w:rFonts w:ascii="ＭＳ ゴシック" w:eastAsia="ＭＳ ゴシック" w:hAnsi="ＭＳ ゴシック" w:hint="eastAsia"/>
                <w:sz w:val="18"/>
                <w:szCs w:val="18"/>
              </w:rPr>
              <w:t xml:space="preserve">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営業日及び営業時間 </w:t>
            </w:r>
            <w:r w:rsidRPr="005B1669">
              <w:rPr>
                <w:rFonts w:ascii="ＭＳ ゴシック" w:eastAsia="ＭＳ ゴシック" w:hAnsi="ＭＳ ゴシック"/>
                <w:sz w:val="18"/>
                <w:szCs w:val="18"/>
              </w:rPr>
              <w:t xml:space="preserve">                      </w:t>
            </w:r>
            <w:r w:rsidRPr="005B1669">
              <w:rPr>
                <w:rFonts w:ascii="ＭＳ ゴシック" w:eastAsia="ＭＳ ゴシック" w:hAnsi="ＭＳ ゴシック" w:hint="eastAsia"/>
                <w:sz w:val="18"/>
                <w:szCs w:val="18"/>
              </w:rPr>
              <w:t xml:space="preserve">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 xml:space="preserve">の利用定員　　　</w:t>
            </w:r>
            <w:r>
              <w:rPr>
                <w:rFonts w:ascii="ＭＳ ゴシック" w:eastAsia="ＭＳ ゴシック" w:hAnsi="ＭＳ ゴシック" w:hint="eastAsia"/>
                <w:sz w:val="18"/>
                <w:szCs w:val="18"/>
              </w:rPr>
              <w:t xml:space="preserve">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内容及び利用料その他費用の額</w:t>
            </w:r>
            <w:r>
              <w:rPr>
                <w:rFonts w:ascii="ＭＳ ゴシック" w:eastAsia="ＭＳ ゴシック" w:hAnsi="ＭＳ ゴシック" w:hint="eastAsia"/>
                <w:sz w:val="18"/>
                <w:szCs w:val="18"/>
              </w:rPr>
              <w:t xml:space="preserve">　</w:t>
            </w:r>
            <w:r w:rsidRPr="005B1669">
              <w:rPr>
                <w:rFonts w:ascii="ＭＳ ゴシック" w:eastAsia="ＭＳ ゴシック" w:hAnsi="ＭＳ ゴシック"/>
                <w:sz w:val="18"/>
                <w:szCs w:val="18"/>
              </w:rPr>
              <w:t xml:space="preserve">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 xml:space="preserve">・　通常の事業の実施地域 </w:t>
            </w:r>
            <w:r w:rsidRPr="005B1669">
              <w:rPr>
                <w:rFonts w:ascii="ＭＳ ゴシック" w:eastAsia="ＭＳ ゴシック" w:hAnsi="ＭＳ ゴシック"/>
                <w:sz w:val="18"/>
                <w:szCs w:val="18"/>
              </w:rPr>
              <w:t xml:space="preserve">                    </w:t>
            </w:r>
            <w:r w:rsidRPr="005B1669">
              <w:rPr>
                <w:rFonts w:ascii="ＭＳ ゴシック" w:eastAsia="ＭＳ ゴシック" w:hAnsi="ＭＳ ゴシック" w:hint="eastAsia"/>
                <w:sz w:val="18"/>
                <w:szCs w:val="18"/>
              </w:rPr>
              <w:t xml:space="preserve">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numPr>
                <w:ilvl w:val="0"/>
                <w:numId w:val="41"/>
              </w:numPr>
              <w:tabs>
                <w:tab w:val="clear" w:pos="4252"/>
                <w:tab w:val="clear" w:pos="8504"/>
              </w:tabs>
              <w:snapToGrid/>
              <w:spacing w:line="26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kern w:val="0"/>
                <w:sz w:val="18"/>
                <w:szCs w:val="18"/>
              </w:rPr>
              <w:t xml:space="preserve">サービス利用に当たっての留意事項　　　　　　 </w:t>
            </w:r>
            <w:r w:rsidRPr="000B33FD">
              <w:rPr>
                <w:rFonts w:ascii="ＭＳ ゴシック" w:eastAsia="ＭＳ ゴシック" w:hAnsi="ＭＳ ゴシック" w:hint="eastAsia"/>
                <w:spacing w:val="67"/>
                <w:kern w:val="0"/>
                <w:sz w:val="18"/>
                <w:szCs w:val="18"/>
                <w:fitText w:val="1440" w:id="-1489227519"/>
              </w:rPr>
              <w:t>（有・無</w:t>
            </w:r>
            <w:r w:rsidRPr="000B33FD">
              <w:rPr>
                <w:rFonts w:ascii="ＭＳ ゴシック" w:eastAsia="ＭＳ ゴシック" w:hAnsi="ＭＳ ゴシック" w:hint="eastAsia"/>
                <w:spacing w:val="2"/>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 xml:space="preserve">・　緊急時等における対応方法 </w:t>
            </w:r>
            <w:r w:rsidRPr="005B1669">
              <w:rPr>
                <w:rFonts w:ascii="ＭＳ ゴシック" w:eastAsia="ＭＳ ゴシック" w:hAnsi="ＭＳ ゴシック"/>
                <w:sz w:val="18"/>
                <w:szCs w:val="18"/>
              </w:rPr>
              <w:t xml:space="preserve">                </w:t>
            </w:r>
            <w:r w:rsidRPr="005B1669">
              <w:rPr>
                <w:rFonts w:ascii="ＭＳ ゴシック" w:eastAsia="ＭＳ ゴシック" w:hAnsi="ＭＳ ゴシック" w:hint="eastAsia"/>
                <w:sz w:val="18"/>
                <w:szCs w:val="18"/>
              </w:rPr>
              <w:t xml:space="preserve">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kern w:val="0"/>
                <w:sz w:val="18"/>
                <w:szCs w:val="18"/>
              </w:rPr>
              <w:t xml:space="preserve">・　非常災害対策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p w:rsidR="0088750F" w:rsidRPr="005B1669" w:rsidRDefault="0088750F" w:rsidP="0088750F">
            <w:pPr>
              <w:pStyle w:val="a3"/>
              <w:tabs>
                <w:tab w:val="clear" w:pos="4252"/>
                <w:tab w:val="clear" w:pos="8504"/>
              </w:tabs>
              <w:snapToGrid/>
              <w:spacing w:line="260" w:lineRule="exact"/>
              <w:rPr>
                <w:rFonts w:ascii="ＭＳ ゴシック" w:eastAsia="ＭＳ ゴシック" w:hAnsi="ＭＳ ゴシック"/>
                <w:kern w:val="0"/>
                <w:sz w:val="18"/>
                <w:szCs w:val="18"/>
              </w:rPr>
            </w:pPr>
            <w:r w:rsidRPr="005B1669">
              <w:rPr>
                <w:rFonts w:ascii="ＭＳ ゴシック" w:eastAsia="ＭＳ ゴシック" w:hAnsi="ＭＳ ゴシック" w:hint="eastAsia"/>
                <w:sz w:val="18"/>
                <w:szCs w:val="18"/>
              </w:rPr>
              <w:t xml:space="preserve">・　その他運営に関する重要事項 　　　　　　　　　</w:t>
            </w:r>
            <w:r w:rsidRPr="00322B20">
              <w:rPr>
                <w:rFonts w:ascii="ＭＳ ゴシック" w:eastAsia="ＭＳ ゴシック" w:hAnsi="ＭＳ ゴシック" w:hint="eastAsia"/>
                <w:spacing w:val="60"/>
                <w:kern w:val="0"/>
                <w:sz w:val="18"/>
                <w:szCs w:val="18"/>
                <w:fitText w:val="1440" w:id="-1489227519"/>
              </w:rPr>
              <w:t>（有・無</w:t>
            </w:r>
            <w:r w:rsidRPr="00322B20">
              <w:rPr>
                <w:rFonts w:ascii="ＭＳ ゴシック" w:eastAsia="ＭＳ ゴシック" w:hAnsi="ＭＳ ゴシック" w:hint="eastAsia"/>
                <w:spacing w:val="30"/>
                <w:kern w:val="0"/>
                <w:sz w:val="18"/>
                <w:szCs w:val="18"/>
                <w:fitText w:val="1440" w:id="-1489227519"/>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single" w:sz="4" w:space="0" w:color="auto"/>
              <w:left w:val="single" w:sz="4" w:space="0" w:color="auto"/>
              <w:bottom w:val="nil"/>
            </w:tcBorders>
          </w:tcPr>
          <w:p w:rsidR="0088750F" w:rsidRPr="005B1669" w:rsidRDefault="0088750F" w:rsidP="0088750F">
            <w:pPr>
              <w:spacing w:line="260" w:lineRule="exact"/>
              <w:rPr>
                <w:rFonts w:ascii="ＭＳ ゴシック" w:eastAsia="ＭＳ ゴシック" w:hAnsi="ＭＳ ゴシック"/>
                <w:sz w:val="18"/>
                <w:szCs w:val="18"/>
              </w:rPr>
            </w:pPr>
            <w:r w:rsidRPr="006E0B17">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3</w:t>
            </w:r>
            <w:r w:rsidRPr="006E0B17">
              <w:rPr>
                <w:rFonts w:ascii="ＭＳ ゴシック" w:eastAsia="ＭＳ ゴシック" w:hAnsi="ＭＳ ゴシック" w:hint="eastAsia"/>
                <w:sz w:val="18"/>
                <w:szCs w:val="18"/>
              </w:rPr>
              <w:t>勤務体制の確保</w:t>
            </w:r>
          </w:p>
        </w:tc>
        <w:tc>
          <w:tcPr>
            <w:tcW w:w="3138" w:type="pct"/>
            <w:gridSpan w:val="2"/>
            <w:tcBorders>
              <w:top w:val="single" w:sz="4" w:space="0" w:color="auto"/>
              <w:bottom w:val="single" w:sz="4" w:space="0" w:color="auto"/>
            </w:tcBorders>
            <w:vAlign w:val="center"/>
          </w:tcPr>
          <w:p w:rsidR="0088750F" w:rsidRPr="005B1669" w:rsidRDefault="0088750F" w:rsidP="0088750F">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利用者に対し適切な指定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を提供できるよう、指定</w:t>
            </w:r>
            <w:r>
              <w:rPr>
                <w:rFonts w:ascii="ＭＳ ゴシック" w:eastAsia="ＭＳ ゴシック" w:hAnsi="ＭＳ ゴシック" w:hint="eastAsia"/>
                <w:sz w:val="18"/>
                <w:szCs w:val="18"/>
              </w:rPr>
              <w:t>地域密着型通所介護事業所ごとに、従業者の勤務の体制を定めています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212"/>
        </w:trPr>
        <w:tc>
          <w:tcPr>
            <w:tcW w:w="1223" w:type="pct"/>
            <w:tcBorders>
              <w:top w:val="nil"/>
              <w:left w:val="single" w:sz="4" w:space="0" w:color="auto"/>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top w:val="single" w:sz="4" w:space="0" w:color="auto"/>
              <w:bottom w:val="single" w:sz="4" w:space="0" w:color="auto"/>
            </w:tcBorders>
            <w:vAlign w:val="center"/>
          </w:tcPr>
          <w:p w:rsidR="0088750F" w:rsidRPr="005B1669" w:rsidRDefault="0088750F" w:rsidP="0088750F">
            <w:pP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事業所ごとに、当該指定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事業所の従業者によって指定</w:t>
            </w:r>
            <w:r>
              <w:rPr>
                <w:rFonts w:ascii="ＭＳ ゴシック" w:eastAsia="ＭＳ ゴシック" w:hAnsi="ＭＳ ゴシック" w:hint="eastAsia"/>
                <w:sz w:val="18"/>
                <w:szCs w:val="18"/>
              </w:rPr>
              <w:t>地域密着型通所介護を提供しています</w:t>
            </w:r>
            <w:r w:rsidRPr="005B1669">
              <w:rPr>
                <w:rFonts w:ascii="ＭＳ ゴシック" w:eastAsia="ＭＳ ゴシック" w:hAnsi="ＭＳ ゴシック" w:hint="eastAsia"/>
                <w:sz w:val="18"/>
                <w:szCs w:val="18"/>
              </w:rPr>
              <w:t>か。</w:t>
            </w:r>
          </w:p>
          <w:p w:rsidR="0088750F" w:rsidRPr="005B1669" w:rsidRDefault="0088750F" w:rsidP="0088750F">
            <w:pPr>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利用者の処遇に直接影響を及ぼさない業務（調理、洗濯等）については第三者への委託等を行うことは可。</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left w:val="single" w:sz="4" w:space="0" w:color="auto"/>
              <w:bottom w:val="dashed" w:sz="4" w:space="0" w:color="auto"/>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5B1669" w:rsidRDefault="0088750F" w:rsidP="0088750F">
            <w:pPr>
              <w:spacing w:line="240" w:lineRule="exact"/>
              <w:ind w:leftChars="2" w:left="4"/>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事業所ごとに、管理者を含めて、原則として月ごとの勤務表を作成し、</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従業者の日々の勤務時間、常勤・非常勤の別、専従の生活相談員、看護職員、介護職員及び機能訓練指導員の配置、管理者との兼務関係等を明確</w:t>
            </w:r>
            <w:r>
              <w:rPr>
                <w:rFonts w:ascii="ＭＳ ゴシック" w:eastAsia="ＭＳ ゴシック" w:hAnsi="ＭＳ ゴシック" w:hint="eastAsia"/>
                <w:sz w:val="18"/>
                <w:szCs w:val="18"/>
              </w:rPr>
              <w:t>にしています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CC16BA">
        <w:trPr>
          <w:cantSplit/>
          <w:trHeight w:val="407"/>
        </w:trPr>
        <w:tc>
          <w:tcPr>
            <w:tcW w:w="1223" w:type="pct"/>
            <w:tcBorders>
              <w:top w:val="dashed" w:sz="4" w:space="0" w:color="auto"/>
              <w:left w:val="single" w:sz="4" w:space="0" w:color="auto"/>
              <w:bottom w:val="dashed" w:sz="4" w:space="0" w:color="auto"/>
            </w:tcBorders>
          </w:tcPr>
          <w:p w:rsidR="0088750F" w:rsidRPr="003A6CAB" w:rsidRDefault="0088750F" w:rsidP="0088750F">
            <w:pPr>
              <w:spacing w:line="260" w:lineRule="exact"/>
              <w:ind w:firstLineChars="100" w:firstLine="18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lastRenderedPageBreak/>
              <w:t>（研修機会の確保）</w:t>
            </w:r>
          </w:p>
        </w:tc>
        <w:tc>
          <w:tcPr>
            <w:tcW w:w="3138" w:type="pct"/>
            <w:gridSpan w:val="2"/>
            <w:tcBorders>
              <w:top w:val="single" w:sz="4" w:space="0" w:color="auto"/>
            </w:tcBorders>
          </w:tcPr>
          <w:p w:rsidR="0088750F" w:rsidRDefault="0088750F" w:rsidP="0088750F">
            <w:pPr>
              <w:spacing w:line="26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従業者の資質向上のため、計画的な研修</w:t>
            </w:r>
            <w:r>
              <w:rPr>
                <w:rFonts w:ascii="ＭＳ ゴシック" w:eastAsia="ＭＳ ゴシック" w:hAnsi="ＭＳ ゴシック" w:hint="eastAsia"/>
                <w:sz w:val="18"/>
                <w:szCs w:val="18"/>
              </w:rPr>
              <w:t>の機会を確保・実施し、研修に関する記録を残していますか。</w:t>
            </w:r>
          </w:p>
          <w:p w:rsidR="0088750F"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衛生管理(感染症・食中毒予防)　□　苦情処理　　□　緊急時対応</w:t>
            </w:r>
          </w:p>
          <w:p w:rsidR="0088750F"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事故防止・発生時対応等　□　高齢者虐待防止　□　身体拘束</w:t>
            </w:r>
          </w:p>
          <w:p w:rsidR="0088750F" w:rsidRPr="003A6CAB"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　　　　　　　　　　　　　　　　　　　　　　　　　　　　　　　　)</w:t>
            </w:r>
          </w:p>
        </w:tc>
        <w:tc>
          <w:tcPr>
            <w:tcW w:w="213" w:type="pct"/>
            <w:gridSpan w:val="2"/>
            <w:tcBorders>
              <w:top w:val="single" w:sz="4" w:space="0" w:color="auto"/>
            </w:tcBorders>
            <w:vAlign w:val="center"/>
          </w:tcPr>
          <w:p w:rsidR="0088750F" w:rsidRDefault="0088750F" w:rsidP="0088750F">
            <w:pPr>
              <w:jc w:val="center"/>
            </w:pPr>
            <w:r w:rsidRPr="003A4092">
              <w:rPr>
                <w:rFonts w:ascii="ＭＳ ゴシック" w:eastAsia="ＭＳ ゴシック" w:hAnsi="ＭＳ ゴシック" w:hint="eastAsia"/>
                <w:sz w:val="24"/>
              </w:rPr>
              <w:t>□</w:t>
            </w:r>
          </w:p>
        </w:tc>
        <w:tc>
          <w:tcPr>
            <w:tcW w:w="213" w:type="pct"/>
            <w:gridSpan w:val="2"/>
            <w:tcBorders>
              <w:top w:val="single" w:sz="4" w:space="0" w:color="auto"/>
            </w:tcBorders>
            <w:vAlign w:val="center"/>
          </w:tcPr>
          <w:p w:rsidR="0088750F" w:rsidRDefault="0088750F" w:rsidP="0088750F">
            <w:pPr>
              <w:jc w:val="center"/>
            </w:pPr>
            <w:r w:rsidRPr="003A4092">
              <w:rPr>
                <w:rFonts w:ascii="ＭＳ ゴシック" w:eastAsia="ＭＳ ゴシック" w:hAnsi="ＭＳ ゴシック" w:hint="eastAsia"/>
                <w:sz w:val="24"/>
              </w:rPr>
              <w:t>□</w:t>
            </w:r>
          </w:p>
        </w:tc>
        <w:tc>
          <w:tcPr>
            <w:tcW w:w="213" w:type="pct"/>
            <w:tcBorders>
              <w:top w:val="single" w:sz="4" w:space="0" w:color="auto"/>
            </w:tcBorders>
            <w:vAlign w:val="center"/>
          </w:tcPr>
          <w:p w:rsidR="0088750F" w:rsidRDefault="0088750F" w:rsidP="0088750F">
            <w:pPr>
              <w:jc w:val="center"/>
            </w:pPr>
            <w:r w:rsidRPr="003A4092">
              <w:rPr>
                <w:rFonts w:ascii="ＭＳ ゴシック" w:eastAsia="ＭＳ ゴシック" w:hAnsi="ＭＳ ゴシック" w:hint="eastAsia"/>
                <w:sz w:val="24"/>
              </w:rPr>
              <w:t>□</w:t>
            </w:r>
          </w:p>
        </w:tc>
      </w:tr>
      <w:tr w:rsidR="0088750F" w:rsidRPr="005B1669" w:rsidTr="00C83DA2">
        <w:trPr>
          <w:cantSplit/>
          <w:trHeight w:val="407"/>
        </w:trPr>
        <w:tc>
          <w:tcPr>
            <w:tcW w:w="1223" w:type="pct"/>
            <w:tcBorders>
              <w:top w:val="dashed" w:sz="4" w:space="0" w:color="auto"/>
              <w:left w:val="single" w:sz="4" w:space="0" w:color="auto"/>
            </w:tcBorders>
          </w:tcPr>
          <w:p w:rsidR="0088750F" w:rsidRPr="003A6CAB" w:rsidRDefault="0088750F" w:rsidP="0088750F">
            <w:pPr>
              <w:spacing w:line="26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(マニュアルの整備)</w:t>
            </w:r>
          </w:p>
        </w:tc>
        <w:tc>
          <w:tcPr>
            <w:tcW w:w="3138" w:type="pct"/>
            <w:gridSpan w:val="2"/>
            <w:tcBorders>
              <w:top w:val="single" w:sz="4" w:space="0" w:color="auto"/>
            </w:tcBorders>
          </w:tcPr>
          <w:p w:rsidR="0088750F" w:rsidRDefault="0088750F" w:rsidP="0088750F">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サービス提供に関するマニュアル等を整備し、事業所に設置するとともに、従業者に周知していますか。</w:t>
            </w:r>
          </w:p>
          <w:p w:rsidR="0088750F" w:rsidRDefault="0088750F" w:rsidP="0088750F">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　衛生管理(ノロウイルス、O-157、結核、インフルエンザ、MRSA、HIV)</w:t>
            </w:r>
          </w:p>
          <w:p w:rsidR="0088750F" w:rsidRDefault="0088750F" w:rsidP="0088750F">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　緊急時対応　　□　苦情処理　　□　事故防止・発生時対応等</w:t>
            </w:r>
          </w:p>
          <w:p w:rsidR="0088750F" w:rsidRDefault="0088750F" w:rsidP="0088750F">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　高齢者虐待防止　　□身体拘束</w:t>
            </w:r>
          </w:p>
          <w:p w:rsidR="0088750F" w:rsidRPr="003A6CAB" w:rsidRDefault="0088750F" w:rsidP="0088750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　　　　　　　　　　　　　　　　　　　　　　　　　　　　　　　　）</w:t>
            </w:r>
          </w:p>
        </w:tc>
        <w:tc>
          <w:tcPr>
            <w:tcW w:w="213" w:type="pct"/>
            <w:gridSpan w:val="2"/>
            <w:tcBorders>
              <w:top w:val="single" w:sz="4" w:space="0" w:color="auto"/>
            </w:tcBorders>
            <w:vAlign w:val="center"/>
          </w:tcPr>
          <w:p w:rsidR="0088750F" w:rsidRDefault="0088750F" w:rsidP="0088750F">
            <w:pPr>
              <w:jc w:val="center"/>
            </w:pPr>
            <w:r w:rsidRPr="003A4092">
              <w:rPr>
                <w:rFonts w:ascii="ＭＳ ゴシック" w:eastAsia="ＭＳ ゴシック" w:hAnsi="ＭＳ ゴシック" w:hint="eastAsia"/>
                <w:sz w:val="24"/>
              </w:rPr>
              <w:t>□</w:t>
            </w:r>
          </w:p>
        </w:tc>
        <w:tc>
          <w:tcPr>
            <w:tcW w:w="213" w:type="pct"/>
            <w:gridSpan w:val="2"/>
            <w:tcBorders>
              <w:top w:val="single" w:sz="4" w:space="0" w:color="auto"/>
            </w:tcBorders>
            <w:vAlign w:val="center"/>
          </w:tcPr>
          <w:p w:rsidR="0088750F" w:rsidRDefault="0088750F" w:rsidP="0088750F">
            <w:pPr>
              <w:jc w:val="center"/>
            </w:pPr>
            <w:r w:rsidRPr="003A4092">
              <w:rPr>
                <w:rFonts w:ascii="ＭＳ ゴシック" w:eastAsia="ＭＳ ゴシック" w:hAnsi="ＭＳ ゴシック" w:hint="eastAsia"/>
                <w:sz w:val="24"/>
              </w:rPr>
              <w:t>□</w:t>
            </w:r>
          </w:p>
        </w:tc>
        <w:tc>
          <w:tcPr>
            <w:tcW w:w="213" w:type="pct"/>
            <w:tcBorders>
              <w:top w:val="single" w:sz="4" w:space="0" w:color="auto"/>
            </w:tcBorders>
            <w:vAlign w:val="center"/>
          </w:tcPr>
          <w:p w:rsidR="0088750F" w:rsidRDefault="0088750F" w:rsidP="0088750F">
            <w:pPr>
              <w:jc w:val="center"/>
            </w:pPr>
            <w:r w:rsidRPr="003A4092">
              <w:rPr>
                <w:rFonts w:ascii="ＭＳ ゴシック" w:eastAsia="ＭＳ ゴシック" w:hAnsi="ＭＳ ゴシック" w:hint="eastAsia"/>
                <w:sz w:val="24"/>
              </w:rPr>
              <w:t>□</w:t>
            </w:r>
          </w:p>
        </w:tc>
      </w:tr>
      <w:tr w:rsidR="0088750F" w:rsidRPr="005B1669" w:rsidTr="00422BFD">
        <w:trPr>
          <w:cantSplit/>
          <w:trHeight w:val="241"/>
        </w:trPr>
        <w:tc>
          <w:tcPr>
            <w:tcW w:w="1223" w:type="pct"/>
            <w:tcBorders>
              <w:bottom w:val="single" w:sz="4" w:space="0" w:color="auto"/>
            </w:tcBorders>
          </w:tcPr>
          <w:p w:rsidR="0088750F" w:rsidRPr="006E0B17"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r w:rsidRPr="006E0B17">
              <w:rPr>
                <w:rFonts w:ascii="ＭＳ ゴシック" w:eastAsia="ＭＳ ゴシック" w:hAnsi="ＭＳ ゴシック" w:hint="eastAsia"/>
                <w:sz w:val="18"/>
                <w:szCs w:val="18"/>
              </w:rPr>
              <w:t xml:space="preserve">　定員の遵守</w:t>
            </w:r>
          </w:p>
        </w:tc>
        <w:tc>
          <w:tcPr>
            <w:tcW w:w="3138" w:type="pct"/>
            <w:gridSpan w:val="2"/>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利用定員を超えて指定</w:t>
            </w:r>
            <w:r>
              <w:rPr>
                <w:rFonts w:ascii="ＭＳ ゴシック" w:eastAsia="ＭＳ ゴシック" w:hAnsi="ＭＳ ゴシック" w:hint="eastAsia"/>
                <w:spacing w:val="-4"/>
                <w:sz w:val="18"/>
                <w:szCs w:val="18"/>
              </w:rPr>
              <w:t>地域密着型通所介護の提供を行っていません</w:t>
            </w:r>
            <w:r w:rsidRPr="005B1669">
              <w:rPr>
                <w:rFonts w:ascii="ＭＳ ゴシック" w:eastAsia="ＭＳ ゴシック" w:hAnsi="ＭＳ ゴシック" w:hint="eastAsia"/>
                <w:spacing w:val="-4"/>
                <w:sz w:val="18"/>
                <w:szCs w:val="18"/>
              </w:rPr>
              <w:t>か。</w:t>
            </w:r>
          </w:p>
          <w:p w:rsidR="0088750F" w:rsidRPr="005B1669"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　災害その他やむを得ない事情がある場合は、この限りではありません</w:t>
            </w:r>
            <w:r w:rsidRPr="005B1669">
              <w:rPr>
                <w:rFonts w:ascii="ＭＳ ゴシック" w:eastAsia="ＭＳ ゴシック" w:hAnsi="ＭＳ ゴシック" w:hint="eastAsia"/>
                <w:spacing w:val="-4"/>
                <w:sz w:val="18"/>
                <w:szCs w:val="18"/>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32002D">
        <w:trPr>
          <w:cantSplit/>
          <w:trHeight w:val="407"/>
        </w:trPr>
        <w:tc>
          <w:tcPr>
            <w:tcW w:w="1223" w:type="pct"/>
            <w:tcBorders>
              <w:top w:val="single" w:sz="4" w:space="0" w:color="auto"/>
              <w:bottom w:val="nil"/>
            </w:tcBorders>
          </w:tcPr>
          <w:p w:rsidR="0088750F" w:rsidRPr="006E0B17"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6E0B17">
              <w:rPr>
                <w:rFonts w:ascii="ＭＳ ゴシック" w:eastAsia="ＭＳ ゴシック" w:hAnsi="ＭＳ ゴシック" w:hint="eastAsia"/>
                <w:sz w:val="18"/>
                <w:szCs w:val="18"/>
              </w:rPr>
              <w:t xml:space="preserve">　非常災害対策</w:t>
            </w:r>
          </w:p>
        </w:tc>
        <w:tc>
          <w:tcPr>
            <w:tcW w:w="2615" w:type="pct"/>
            <w:vMerge w:val="restart"/>
          </w:tcPr>
          <w:p w:rsidR="0088750F" w:rsidRPr="005B1669" w:rsidRDefault="0088750F" w:rsidP="0088750F">
            <w:pPr>
              <w:spacing w:line="260" w:lineRule="exact"/>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非常災害に関する具体的計画を立て、非常災害時の関係機関への通報及び連携体制を整備し、それらを定期的に従業者に</w:t>
            </w:r>
            <w:r>
              <w:rPr>
                <w:rFonts w:ascii="ＭＳ ゴシック" w:eastAsia="ＭＳ ゴシック" w:hAnsi="ＭＳ ゴシック" w:hint="eastAsia"/>
                <w:spacing w:val="-4"/>
                <w:sz w:val="18"/>
                <w:szCs w:val="18"/>
              </w:rPr>
              <w:t>周知するとともに、定期的に避難、救出その他必要な訓練を行っています</w:t>
            </w:r>
            <w:r w:rsidRPr="005B1669">
              <w:rPr>
                <w:rFonts w:ascii="ＭＳ ゴシック" w:eastAsia="ＭＳ ゴシック" w:hAnsi="ＭＳ ゴシック" w:hint="eastAsia"/>
                <w:spacing w:val="-4"/>
                <w:sz w:val="18"/>
                <w:szCs w:val="18"/>
              </w:rPr>
              <w:t>か。</w:t>
            </w:r>
          </w:p>
          <w:p w:rsidR="0088750F" w:rsidRPr="005B1669" w:rsidRDefault="0088750F" w:rsidP="0088750F">
            <w:pPr>
              <w:spacing w:line="260" w:lineRule="exact"/>
              <w:ind w:left="172" w:hangingChars="100" w:hanging="172"/>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　非常災害に関する具体的計画は、</w:t>
            </w:r>
            <w:r>
              <w:rPr>
                <w:rFonts w:ascii="ＭＳ ゴシック" w:eastAsia="ＭＳ ゴシック" w:hAnsi="ＭＳ ゴシック" w:hint="eastAsia"/>
                <w:spacing w:val="-4"/>
                <w:sz w:val="18"/>
                <w:szCs w:val="18"/>
              </w:rPr>
              <w:t>消防計画及び風水害、地震等の災害に対処するための計画となっています</w:t>
            </w:r>
            <w:r w:rsidRPr="005B1669">
              <w:rPr>
                <w:rFonts w:ascii="ＭＳ ゴシック" w:eastAsia="ＭＳ ゴシック" w:hAnsi="ＭＳ ゴシック" w:hint="eastAsia"/>
                <w:spacing w:val="-4"/>
                <w:sz w:val="18"/>
                <w:szCs w:val="18"/>
              </w:rPr>
              <w:t>か。</w:t>
            </w:r>
          </w:p>
          <w:p w:rsidR="0088750F" w:rsidRPr="005B1669" w:rsidRDefault="0088750F" w:rsidP="0088750F">
            <w:pPr>
              <w:spacing w:line="260" w:lineRule="exact"/>
              <w:ind w:left="172" w:hangingChars="100" w:hanging="172"/>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　防火管理者を置くこととされている指定</w:t>
            </w:r>
            <w:r>
              <w:rPr>
                <w:rFonts w:ascii="ＭＳ ゴシック" w:eastAsia="ＭＳ ゴシック" w:hAnsi="ＭＳ ゴシック" w:hint="eastAsia"/>
                <w:spacing w:val="-4"/>
                <w:sz w:val="18"/>
                <w:szCs w:val="18"/>
              </w:rPr>
              <w:t>地域密着型通所介護にあってはその者に行わせています</w:t>
            </w:r>
            <w:r w:rsidRPr="005B1669">
              <w:rPr>
                <w:rFonts w:ascii="ＭＳ ゴシック" w:eastAsia="ＭＳ ゴシック" w:hAnsi="ＭＳ ゴシック" w:hint="eastAsia"/>
                <w:spacing w:val="-4"/>
                <w:sz w:val="18"/>
                <w:szCs w:val="18"/>
              </w:rPr>
              <w:t>か。</w:t>
            </w:r>
          </w:p>
          <w:p w:rsidR="0088750F" w:rsidRPr="005B1669" w:rsidRDefault="0088750F" w:rsidP="0088750F">
            <w:pPr>
              <w:spacing w:line="260" w:lineRule="exact"/>
              <w:ind w:left="172" w:hangingChars="100" w:hanging="172"/>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　防火管理者を置かなくてもよいこととされている指定</w:t>
            </w:r>
            <w:r>
              <w:rPr>
                <w:rFonts w:ascii="ＭＳ ゴシック" w:eastAsia="ＭＳ ゴシック" w:hAnsi="ＭＳ ゴシック" w:hint="eastAsia"/>
                <w:spacing w:val="-4"/>
                <w:sz w:val="18"/>
                <w:szCs w:val="18"/>
              </w:rPr>
              <w:t>地域密着型通所介護</w:t>
            </w:r>
            <w:r w:rsidRPr="005B1669">
              <w:rPr>
                <w:rFonts w:ascii="ＭＳ ゴシック" w:eastAsia="ＭＳ ゴシック" w:hAnsi="ＭＳ ゴシック" w:hint="eastAsia"/>
                <w:spacing w:val="-4"/>
                <w:sz w:val="18"/>
                <w:szCs w:val="18"/>
              </w:rPr>
              <w:t>事業所においても、防火管理について責任者</w:t>
            </w:r>
            <w:r>
              <w:rPr>
                <w:rFonts w:ascii="ＭＳ ゴシック" w:eastAsia="ＭＳ ゴシック" w:hAnsi="ＭＳ ゴシック" w:hint="eastAsia"/>
                <w:spacing w:val="-4"/>
                <w:sz w:val="18"/>
                <w:szCs w:val="18"/>
              </w:rPr>
              <w:t>を定め、その者に消防計画に準ずる計画の樹立等の業務を行わせています</w:t>
            </w:r>
            <w:r w:rsidRPr="005B1669">
              <w:rPr>
                <w:rFonts w:ascii="ＭＳ ゴシック" w:eastAsia="ＭＳ ゴシック" w:hAnsi="ＭＳ ゴシック" w:hint="eastAsia"/>
                <w:spacing w:val="-4"/>
                <w:sz w:val="18"/>
                <w:szCs w:val="18"/>
              </w:rPr>
              <w:t>か。</w:t>
            </w:r>
          </w:p>
        </w:tc>
        <w:tc>
          <w:tcPr>
            <w:tcW w:w="1162" w:type="pct"/>
            <w:gridSpan w:val="6"/>
            <w:tcBorders>
              <w:bottom w:val="single" w:sz="4" w:space="0" w:color="auto"/>
            </w:tcBorders>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計画の有無</w:t>
            </w:r>
          </w:p>
        </w:tc>
      </w:tr>
      <w:tr w:rsidR="0088750F" w:rsidRPr="005B1669" w:rsidTr="006855AC">
        <w:trPr>
          <w:cantSplit/>
          <w:trHeight w:val="407"/>
        </w:trPr>
        <w:tc>
          <w:tcPr>
            <w:tcW w:w="1223" w:type="pct"/>
            <w:tcBorders>
              <w:top w:val="nil"/>
              <w:bottom w:val="nil"/>
            </w:tcBorders>
          </w:tcPr>
          <w:p w:rsidR="0088750F" w:rsidRPr="006E0B17" w:rsidRDefault="0088750F" w:rsidP="0088750F">
            <w:pPr>
              <w:spacing w:line="260" w:lineRule="exact"/>
              <w:rPr>
                <w:rFonts w:ascii="ＭＳ ゴシック" w:eastAsia="ＭＳ ゴシック" w:hAnsi="ＭＳ ゴシック"/>
                <w:sz w:val="18"/>
                <w:szCs w:val="18"/>
              </w:rPr>
            </w:pPr>
          </w:p>
        </w:tc>
        <w:tc>
          <w:tcPr>
            <w:tcW w:w="2615" w:type="pct"/>
            <w:vMerge/>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p>
        </w:tc>
        <w:tc>
          <w:tcPr>
            <w:tcW w:w="523" w:type="pct"/>
            <w:tcBorders>
              <w:bottom w:val="dashed" w:sz="4" w:space="0" w:color="auto"/>
            </w:tcBorders>
            <w:vAlign w:val="center"/>
          </w:tcPr>
          <w:p w:rsidR="0088750F" w:rsidRPr="005B1669" w:rsidRDefault="0088750F" w:rsidP="0088750F">
            <w:pPr>
              <w:spacing w:line="260" w:lineRule="exact"/>
              <w:jc w:val="center"/>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火災</w:t>
            </w:r>
          </w:p>
        </w:tc>
        <w:tc>
          <w:tcPr>
            <w:tcW w:w="303" w:type="pct"/>
            <w:gridSpan w:val="3"/>
            <w:tcBorders>
              <w:bottom w:val="dashed" w:sz="4" w:space="0" w:color="auto"/>
            </w:tcBorders>
            <w:vAlign w:val="center"/>
          </w:tcPr>
          <w:p w:rsidR="0088750F" w:rsidRPr="0032002D"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w:t>
            </w:r>
          </w:p>
        </w:tc>
        <w:tc>
          <w:tcPr>
            <w:tcW w:w="336"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w:t>
            </w:r>
          </w:p>
        </w:tc>
      </w:tr>
      <w:tr w:rsidR="0088750F" w:rsidRPr="005B1669" w:rsidTr="0032002D">
        <w:trPr>
          <w:cantSplit/>
          <w:trHeight w:val="40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2615" w:type="pct"/>
            <w:vMerge/>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p>
        </w:tc>
        <w:tc>
          <w:tcPr>
            <w:tcW w:w="523" w:type="pct"/>
            <w:tcBorders>
              <w:top w:val="dashed" w:sz="4" w:space="0" w:color="auto"/>
              <w:bottom w:val="dashed" w:sz="4" w:space="0" w:color="auto"/>
            </w:tcBorders>
            <w:vAlign w:val="center"/>
          </w:tcPr>
          <w:p w:rsidR="0088750F" w:rsidRPr="005B1669" w:rsidRDefault="0088750F" w:rsidP="0088750F">
            <w:pPr>
              <w:spacing w:line="260" w:lineRule="exact"/>
              <w:jc w:val="center"/>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水害</w:t>
            </w:r>
          </w:p>
        </w:tc>
        <w:tc>
          <w:tcPr>
            <w:tcW w:w="303" w:type="pct"/>
            <w:gridSpan w:val="3"/>
            <w:tcBorders>
              <w:top w:val="dashed" w:sz="4" w:space="0" w:color="auto"/>
              <w:bottom w:val="dashed" w:sz="4" w:space="0" w:color="auto"/>
            </w:tcBorders>
            <w:vAlign w:val="center"/>
          </w:tcPr>
          <w:p w:rsidR="0088750F" w:rsidRPr="0032002D"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w:t>
            </w:r>
          </w:p>
        </w:tc>
        <w:tc>
          <w:tcPr>
            <w:tcW w:w="336" w:type="pct"/>
            <w:gridSpan w:val="2"/>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w:t>
            </w:r>
          </w:p>
        </w:tc>
      </w:tr>
      <w:tr w:rsidR="0088750F" w:rsidRPr="005B1669" w:rsidTr="0032002D">
        <w:trPr>
          <w:cantSplit/>
          <w:trHeight w:val="40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2615" w:type="pct"/>
            <w:vMerge/>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p>
        </w:tc>
        <w:tc>
          <w:tcPr>
            <w:tcW w:w="523" w:type="pct"/>
            <w:tcBorders>
              <w:top w:val="dashed" w:sz="4" w:space="0" w:color="auto"/>
              <w:bottom w:val="dashed" w:sz="4" w:space="0" w:color="auto"/>
            </w:tcBorders>
            <w:vAlign w:val="center"/>
          </w:tcPr>
          <w:p w:rsidR="0088750F" w:rsidRPr="005B1669" w:rsidRDefault="0088750F" w:rsidP="0088750F">
            <w:pPr>
              <w:spacing w:line="260" w:lineRule="exact"/>
              <w:jc w:val="center"/>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土砂災害</w:t>
            </w:r>
          </w:p>
        </w:tc>
        <w:tc>
          <w:tcPr>
            <w:tcW w:w="303" w:type="pct"/>
            <w:gridSpan w:val="3"/>
            <w:tcBorders>
              <w:top w:val="dashed" w:sz="4" w:space="0" w:color="auto"/>
              <w:bottom w:val="dashed" w:sz="4" w:space="0" w:color="auto"/>
            </w:tcBorders>
            <w:vAlign w:val="center"/>
          </w:tcPr>
          <w:p w:rsidR="0088750F" w:rsidRPr="0032002D"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w:t>
            </w:r>
          </w:p>
        </w:tc>
        <w:tc>
          <w:tcPr>
            <w:tcW w:w="336" w:type="pct"/>
            <w:gridSpan w:val="2"/>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w:t>
            </w:r>
          </w:p>
        </w:tc>
      </w:tr>
      <w:tr w:rsidR="0088750F" w:rsidRPr="005B1669" w:rsidTr="0032002D">
        <w:trPr>
          <w:cantSplit/>
          <w:trHeight w:val="407"/>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2615" w:type="pct"/>
            <w:vMerge/>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p>
        </w:tc>
        <w:tc>
          <w:tcPr>
            <w:tcW w:w="523" w:type="pct"/>
            <w:tcBorders>
              <w:top w:val="dashed" w:sz="4" w:space="0" w:color="auto"/>
              <w:bottom w:val="single" w:sz="4" w:space="0" w:color="auto"/>
            </w:tcBorders>
            <w:vAlign w:val="center"/>
          </w:tcPr>
          <w:p w:rsidR="0088750F" w:rsidRPr="005B1669" w:rsidRDefault="0088750F" w:rsidP="0088750F">
            <w:pPr>
              <w:spacing w:line="260" w:lineRule="exact"/>
              <w:jc w:val="center"/>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地震災害</w:t>
            </w:r>
          </w:p>
        </w:tc>
        <w:tc>
          <w:tcPr>
            <w:tcW w:w="303" w:type="pct"/>
            <w:gridSpan w:val="3"/>
            <w:tcBorders>
              <w:top w:val="dashed" w:sz="4" w:space="0" w:color="auto"/>
              <w:bottom w:val="single" w:sz="4" w:space="0" w:color="auto"/>
            </w:tcBorders>
            <w:vAlign w:val="center"/>
          </w:tcPr>
          <w:p w:rsidR="0088750F" w:rsidRPr="0032002D"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w:t>
            </w:r>
          </w:p>
        </w:tc>
        <w:tc>
          <w:tcPr>
            <w:tcW w:w="336" w:type="pct"/>
            <w:gridSpan w:val="2"/>
            <w:tcBorders>
              <w:top w:val="dashed" w:sz="4" w:space="0" w:color="auto"/>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w:t>
            </w:r>
          </w:p>
        </w:tc>
      </w:tr>
      <w:tr w:rsidR="0088750F" w:rsidRPr="005B1669" w:rsidTr="000B33FD">
        <w:trPr>
          <w:cantSplit/>
          <w:trHeight w:val="78"/>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2615" w:type="pct"/>
            <w:vMerge/>
            <w:tcBorders>
              <w:right w:val="nil"/>
            </w:tcBorders>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p>
        </w:tc>
        <w:tc>
          <w:tcPr>
            <w:tcW w:w="1162" w:type="pct"/>
            <w:gridSpan w:val="6"/>
            <w:tcBorders>
              <w:top w:val="single" w:sz="4" w:space="0" w:color="auto"/>
              <w:left w:val="nil"/>
            </w:tcBorders>
            <w:vAlign w:val="center"/>
          </w:tcPr>
          <w:p w:rsidR="0088750F" w:rsidRPr="005B1669" w:rsidRDefault="0088750F" w:rsidP="0088750F">
            <w:pPr>
              <w:jc w:val="left"/>
              <w:rPr>
                <w:rFonts w:ascii="ＭＳ ゴシック" w:eastAsia="ＭＳ ゴシック" w:hAnsi="ＭＳ ゴシック"/>
                <w:sz w:val="18"/>
                <w:szCs w:val="18"/>
              </w:rPr>
            </w:pPr>
          </w:p>
        </w:tc>
      </w:tr>
      <w:tr w:rsidR="0088750F" w:rsidRPr="005B1669" w:rsidTr="009B4B98">
        <w:trPr>
          <w:cantSplit/>
          <w:trHeight w:val="235"/>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火災等の災害時に、地域の消防機関へ速やかに通報する体制をとるよう従業員に周知徹底するとともに、日頃から消防団や地域住民との連携を図り、火災</w:t>
            </w:r>
            <w:r>
              <w:rPr>
                <w:rFonts w:ascii="ＭＳ ゴシック" w:eastAsia="ＭＳ ゴシック" w:hAnsi="ＭＳ ゴシック" w:hint="eastAsia"/>
                <w:spacing w:val="-4"/>
                <w:sz w:val="18"/>
                <w:szCs w:val="18"/>
              </w:rPr>
              <w:t>等の際に消火・避難等に協力してもらえるような体制作りを行っています</w:t>
            </w:r>
            <w:r w:rsidRPr="005B1669">
              <w:rPr>
                <w:rFonts w:ascii="ＭＳ ゴシック" w:eastAsia="ＭＳ ゴシック" w:hAnsi="ＭＳ ゴシック" w:hint="eastAsia"/>
                <w:spacing w:val="-4"/>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422BFD">
        <w:trPr>
          <w:cantSplit/>
          <w:trHeight w:val="13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dashed" w:sz="4" w:space="0" w:color="auto"/>
            </w:tcBorders>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定期的に必要な訓練を行っています</w:t>
            </w:r>
            <w:r w:rsidRPr="005B1669">
              <w:rPr>
                <w:rFonts w:ascii="ＭＳ ゴシック" w:eastAsia="ＭＳ ゴシック" w:hAnsi="ＭＳ ゴシック" w:hint="eastAsia"/>
                <w:spacing w:val="-4"/>
                <w:sz w:val="18"/>
                <w:szCs w:val="18"/>
              </w:rPr>
              <w:t>か。（年２回以上）</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422BFD">
        <w:trPr>
          <w:cantSplit/>
          <w:trHeight w:val="235"/>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top w:val="dashed" w:sz="4" w:space="0" w:color="auto"/>
            </w:tcBorders>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火災訓練以外に水害・土砂災害・地震等の訓練を行っています</w:t>
            </w:r>
            <w:r w:rsidRPr="005B1669">
              <w:rPr>
                <w:rFonts w:ascii="ＭＳ ゴシック" w:eastAsia="ＭＳ ゴシック" w:hAnsi="ＭＳ ゴシック" w:hint="eastAsia"/>
                <w:spacing w:val="-4"/>
                <w:sz w:val="18"/>
                <w:szCs w:val="18"/>
              </w:rPr>
              <w:t>か。</w:t>
            </w:r>
          </w:p>
        </w:tc>
        <w:tc>
          <w:tcPr>
            <w:tcW w:w="213" w:type="pct"/>
            <w:gridSpan w:val="2"/>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1936"/>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777" w:type="pct"/>
            <w:gridSpan w:val="7"/>
            <w:vAlign w:val="center"/>
          </w:tcPr>
          <w:p w:rsidR="0088750F" w:rsidRPr="005B1669" w:rsidRDefault="0088750F" w:rsidP="0088750F">
            <w:pPr>
              <w:jc w:val="lef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●火災訓練の実施状況　※前年度及び今年度の実施状況（予定を含む）を記入してください。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1"/>
              <w:gridCol w:w="1582"/>
              <w:gridCol w:w="1582"/>
              <w:gridCol w:w="1582"/>
            </w:tblGrid>
            <w:tr w:rsidR="0088750F" w:rsidRPr="005B1669" w:rsidTr="00CC1860">
              <w:trPr>
                <w:trHeight w:val="391"/>
              </w:trPr>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実施日</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消防署の立入</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入所者の参加</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地域の参加</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記録</w:t>
                  </w:r>
                </w:p>
              </w:tc>
            </w:tr>
            <w:tr w:rsidR="0088750F" w:rsidRPr="005B1669" w:rsidTr="00CC1860">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r w:rsidR="0088750F" w:rsidRPr="005B1669" w:rsidTr="00CC1860">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r w:rsidR="0088750F" w:rsidRPr="005B1669" w:rsidTr="00CC1860">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r w:rsidR="0088750F" w:rsidRPr="005B1669" w:rsidTr="00CC1860">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bl>
          <w:p w:rsidR="0088750F" w:rsidRPr="005B1669" w:rsidRDefault="0088750F" w:rsidP="0088750F">
            <w:pPr>
              <w:jc w:val="left"/>
              <w:rPr>
                <w:rFonts w:ascii="ＭＳ ゴシック" w:eastAsia="ＭＳ ゴシック" w:hAnsi="ＭＳ ゴシック"/>
                <w:sz w:val="18"/>
                <w:szCs w:val="18"/>
              </w:rPr>
            </w:pPr>
          </w:p>
        </w:tc>
      </w:tr>
      <w:tr w:rsidR="0088750F" w:rsidRPr="005B1669" w:rsidTr="00142A65">
        <w:trPr>
          <w:cantSplit/>
          <w:trHeight w:val="2389"/>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777" w:type="pct"/>
            <w:gridSpan w:val="7"/>
            <w:tcBorders>
              <w:bottom w:val="single" w:sz="4" w:space="0" w:color="auto"/>
            </w:tcBorders>
            <w:vAlign w:val="center"/>
          </w:tcPr>
          <w:p w:rsidR="0088750F" w:rsidRPr="005B1669" w:rsidRDefault="0088750F" w:rsidP="0088750F">
            <w:pPr>
              <w:jc w:val="lef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●水害・土砂災害・地震等の避難訓練の実施状況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1"/>
              <w:gridCol w:w="1582"/>
              <w:gridCol w:w="1582"/>
              <w:gridCol w:w="1582"/>
            </w:tblGrid>
            <w:tr w:rsidR="0088750F" w:rsidRPr="005B1669" w:rsidTr="00F72EBF">
              <w:trPr>
                <w:trHeight w:val="391"/>
              </w:trPr>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実施日</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消防署の立入</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入所者の参加</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地域の参加</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記録</w:t>
                  </w:r>
                </w:p>
              </w:tc>
            </w:tr>
            <w:tr w:rsidR="0088750F" w:rsidRPr="005B1669" w:rsidTr="00F72EBF">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r w:rsidR="0088750F" w:rsidRPr="005B1669" w:rsidTr="00F72EBF">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r w:rsidR="0088750F" w:rsidRPr="005B1669" w:rsidTr="00F72EBF">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r w:rsidR="0088750F" w:rsidRPr="005B1669" w:rsidTr="00F72EBF">
              <w:trPr>
                <w:trHeight w:val="391"/>
              </w:trPr>
              <w:tc>
                <w:tcPr>
                  <w:tcW w:w="1000" w:type="pct"/>
                  <w:vAlign w:val="center"/>
                </w:tcPr>
                <w:p w:rsidR="0088750F" w:rsidRPr="005B1669" w:rsidRDefault="0088750F" w:rsidP="0088750F">
                  <w:pPr>
                    <w:widowControl/>
                    <w:jc w:val="center"/>
                    <w:rPr>
                      <w:rFonts w:ascii="ＭＳ ゴシック" w:eastAsia="ＭＳ ゴシック" w:hAnsi="ＭＳ ゴシック" w:cs="ＭＳ Ｐゴシック"/>
                      <w:color w:val="000000"/>
                      <w:kern w:val="0"/>
                      <w:sz w:val="20"/>
                    </w:rPr>
                  </w:pPr>
                  <w:r w:rsidRPr="005B1669">
                    <w:rPr>
                      <w:rFonts w:ascii="ＭＳ ゴシック" w:eastAsia="ＭＳ ゴシック" w:hAnsi="ＭＳ ゴシック" w:cs="ＭＳ Ｐゴシック" w:hint="eastAsia"/>
                      <w:color w:val="000000"/>
                      <w:kern w:val="0"/>
                      <w:sz w:val="20"/>
                    </w:rPr>
                    <w:t>.   .</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c>
                <w:tcPr>
                  <w:tcW w:w="1000" w:type="pct"/>
                  <w:vAlign w:val="center"/>
                </w:tcPr>
                <w:p w:rsidR="0088750F" w:rsidRPr="005B1669" w:rsidRDefault="0088750F" w:rsidP="0088750F">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有・無</w:t>
                  </w:r>
                </w:p>
              </w:tc>
            </w:tr>
          </w:tbl>
          <w:p w:rsidR="0088750F" w:rsidRPr="005B1669" w:rsidRDefault="0088750F" w:rsidP="0088750F">
            <w:pPr>
              <w:jc w:val="left"/>
              <w:rPr>
                <w:rFonts w:ascii="ＭＳ ゴシック" w:eastAsia="ＭＳ ゴシック" w:hAnsi="ＭＳ ゴシック"/>
                <w:sz w:val="24"/>
                <w:szCs w:val="24"/>
              </w:rPr>
            </w:pPr>
          </w:p>
        </w:tc>
      </w:tr>
      <w:tr w:rsidR="0088750F" w:rsidRPr="005B1669" w:rsidTr="002F71D0">
        <w:trPr>
          <w:cantSplit/>
          <w:trHeight w:val="131"/>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dashed" w:sz="4" w:space="0" w:color="auto"/>
            </w:tcBorders>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防火管理者（消防法に基づく）を置いています</w:t>
            </w:r>
            <w:r w:rsidRPr="005B1669">
              <w:rPr>
                <w:rFonts w:ascii="ＭＳ ゴシック" w:eastAsia="ＭＳ ゴシック" w:hAnsi="ＭＳ ゴシック" w:hint="eastAsia"/>
                <w:spacing w:val="-4"/>
                <w:sz w:val="18"/>
                <w:szCs w:val="18"/>
              </w:rPr>
              <w:t>か。</w:t>
            </w:r>
          </w:p>
          <w:p w:rsidR="0088750F" w:rsidRPr="005B1669" w:rsidRDefault="0088750F" w:rsidP="0088750F">
            <w:pPr>
              <w:spacing w:line="260" w:lineRule="exact"/>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 xml:space="preserve">※　防火管理者を記載　　　</w:t>
            </w:r>
            <w:r w:rsidRPr="005B1669">
              <w:rPr>
                <w:rFonts w:ascii="ＭＳ ゴシック" w:eastAsia="ＭＳ ゴシック" w:hAnsi="ＭＳ ゴシック" w:hint="eastAsia"/>
                <w:spacing w:val="-4"/>
                <w:sz w:val="18"/>
                <w:szCs w:val="18"/>
                <w:u w:val="single"/>
              </w:rPr>
              <w:t xml:space="preserve">職・名　　　　　　　　　　　</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top w:val="dashed" w:sz="4" w:space="0" w:color="auto"/>
            </w:tcBorders>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防火管理者が変更となった場合、変更届を行っています</w:t>
            </w:r>
            <w:r w:rsidRPr="005B1669">
              <w:rPr>
                <w:rFonts w:ascii="ＭＳ ゴシック" w:eastAsia="ＭＳ ゴシック" w:hAnsi="ＭＳ ゴシック" w:hint="eastAsia"/>
                <w:spacing w:val="-4"/>
                <w:sz w:val="18"/>
                <w:szCs w:val="18"/>
              </w:rPr>
              <w:t>か。</w:t>
            </w:r>
          </w:p>
        </w:tc>
        <w:tc>
          <w:tcPr>
            <w:tcW w:w="213" w:type="pct"/>
            <w:gridSpan w:val="2"/>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dashed" w:sz="4" w:space="0" w:color="auto"/>
            </w:tcBorders>
          </w:tcPr>
          <w:p w:rsidR="0088750F" w:rsidRPr="005B1669" w:rsidRDefault="0088750F" w:rsidP="0088750F">
            <w:pPr>
              <w:spacing w:line="260" w:lineRule="exact"/>
              <w:rPr>
                <w:rFonts w:ascii="ＭＳ ゴシック" w:eastAsia="ＭＳ ゴシック" w:hAnsi="ＭＳ ゴシック"/>
                <w:sz w:val="18"/>
                <w:szCs w:val="18"/>
              </w:rPr>
            </w:pPr>
          </w:p>
        </w:tc>
        <w:tc>
          <w:tcPr>
            <w:tcW w:w="3138" w:type="pct"/>
            <w:gridSpan w:val="2"/>
            <w:tcBorders>
              <w:bottom w:val="single" w:sz="4" w:space="0" w:color="auto"/>
            </w:tcBorders>
            <w:vAlign w:val="center"/>
          </w:tcPr>
          <w:p w:rsidR="0088750F" w:rsidRPr="005B1669"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消防法による消防計画の届出を行っています</w:t>
            </w:r>
            <w:r w:rsidRPr="005B1669">
              <w:rPr>
                <w:rFonts w:ascii="ＭＳ ゴシック" w:eastAsia="ＭＳ ゴシック" w:hAnsi="ＭＳ ゴシック" w:hint="eastAsia"/>
                <w:spacing w:val="-4"/>
                <w:sz w:val="18"/>
                <w:szCs w:val="18"/>
              </w:rPr>
              <w:t>か。</w:t>
            </w:r>
          </w:p>
          <w:p w:rsidR="0088750F" w:rsidRPr="005B1669" w:rsidRDefault="0088750F" w:rsidP="0088750F">
            <w:pPr>
              <w:spacing w:line="260" w:lineRule="exact"/>
              <w:rPr>
                <w:rFonts w:ascii="ＭＳ ゴシック" w:eastAsia="ＭＳ ゴシック" w:hAnsi="ＭＳ ゴシック"/>
                <w:spacing w:val="-4"/>
                <w:sz w:val="18"/>
                <w:szCs w:val="18"/>
              </w:rPr>
            </w:pPr>
            <w:r w:rsidRPr="005B1669">
              <w:rPr>
                <w:rFonts w:ascii="ＭＳ ゴシック" w:eastAsia="ＭＳ ゴシック" w:hAnsi="ＭＳ ゴシック" w:hint="eastAsia"/>
                <w:spacing w:val="-4"/>
                <w:sz w:val="18"/>
                <w:szCs w:val="18"/>
              </w:rPr>
              <w:t xml:space="preserve">消防計画の提出日　　</w:t>
            </w:r>
            <w:r w:rsidRPr="005B1669">
              <w:rPr>
                <w:rFonts w:ascii="ＭＳ ゴシック" w:eastAsia="ＭＳ ゴシック" w:hAnsi="ＭＳ ゴシック" w:hint="eastAsia"/>
                <w:spacing w:val="-4"/>
                <w:sz w:val="18"/>
                <w:szCs w:val="18"/>
                <w:u w:val="single"/>
              </w:rPr>
              <w:t xml:space="preserve">　　　年　　　月　　　日</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dashed" w:sz="4" w:space="0" w:color="auto"/>
              <w:bottom w:val="nil"/>
            </w:tcBorders>
          </w:tcPr>
          <w:p w:rsidR="0088750F" w:rsidRPr="009075CE" w:rsidRDefault="0088750F" w:rsidP="0088750F">
            <w:pPr>
              <w:spacing w:line="26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宿泊サービス実施事業所のみ</w:t>
            </w:r>
          </w:p>
        </w:tc>
        <w:tc>
          <w:tcPr>
            <w:tcW w:w="3138" w:type="pct"/>
            <w:gridSpan w:val="2"/>
            <w:tcBorders>
              <w:bottom w:val="single" w:sz="4" w:space="0" w:color="auto"/>
            </w:tcBorders>
            <w:vAlign w:val="center"/>
          </w:tcPr>
          <w:p w:rsidR="0088750F" w:rsidRPr="009075CE"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定期的に夜間を想定した必要な訓練を行っています</w:t>
            </w:r>
            <w:r w:rsidRPr="009075CE">
              <w:rPr>
                <w:rFonts w:ascii="ＭＳ ゴシック" w:eastAsia="ＭＳ ゴシック" w:hAnsi="ＭＳ ゴシック" w:hint="eastAsia"/>
                <w:spacing w:val="-4"/>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185"/>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tcBorders>
              <w:top w:val="single" w:sz="4" w:space="0" w:color="auto"/>
              <w:bottom w:val="dashed" w:sz="4" w:space="0" w:color="auto"/>
            </w:tcBorders>
            <w:vAlign w:val="center"/>
          </w:tcPr>
          <w:p w:rsidR="0088750F" w:rsidRPr="009075CE"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非常時に備え、備蓄を行っています</w:t>
            </w:r>
            <w:r w:rsidRPr="009075CE">
              <w:rPr>
                <w:rFonts w:ascii="ＭＳ ゴシック" w:eastAsia="ＭＳ ゴシック" w:hAnsi="ＭＳ ゴシック" w:hint="eastAsia"/>
                <w:spacing w:val="-4"/>
                <w:sz w:val="18"/>
                <w:szCs w:val="18"/>
              </w:rPr>
              <w:t>か。</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C83DA2">
        <w:trPr>
          <w:cantSplit/>
          <w:trHeight w:val="1119"/>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88750F" w:rsidRPr="009075CE"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食糧・飲料水及び生活必需品等の備蓄を行っています</w:t>
            </w:r>
            <w:r w:rsidRPr="009075CE">
              <w:rPr>
                <w:rFonts w:ascii="ＭＳ ゴシック" w:eastAsia="ＭＳ ゴシック" w:hAnsi="ＭＳ ゴシック" w:hint="eastAsia"/>
                <w:spacing w:val="-4"/>
                <w:sz w:val="18"/>
                <w:szCs w:val="18"/>
              </w:rPr>
              <w:t>か。</w:t>
            </w:r>
          </w:p>
          <w:p w:rsidR="0088750F" w:rsidRPr="009075CE" w:rsidRDefault="0088750F" w:rsidP="0088750F">
            <w:pPr>
              <w:spacing w:line="260" w:lineRule="exact"/>
              <w:rPr>
                <w:rFonts w:ascii="ＭＳ ゴシック" w:eastAsia="ＭＳ ゴシック" w:hAnsi="ＭＳ ゴシック"/>
                <w:spacing w:val="-4"/>
                <w:sz w:val="18"/>
                <w:szCs w:val="18"/>
              </w:rPr>
            </w:pPr>
            <w:r w:rsidRPr="009075CE">
              <w:rPr>
                <w:rFonts w:ascii="ＭＳ ゴシック" w:eastAsia="ＭＳ ゴシック" w:hAnsi="ＭＳ ゴシック" w:hint="eastAsia"/>
                <w:spacing w:val="-4"/>
                <w:sz w:val="18"/>
                <w:szCs w:val="18"/>
              </w:rPr>
              <w:t>（生活必需品）</w:t>
            </w:r>
          </w:p>
          <w:p w:rsidR="0088750F" w:rsidRPr="009075CE" w:rsidRDefault="0088750F" w:rsidP="0088750F">
            <w:pPr>
              <w:spacing w:line="260" w:lineRule="exact"/>
              <w:rPr>
                <w:rFonts w:ascii="ＭＳ ゴシック" w:eastAsia="ＭＳ ゴシック" w:hAnsi="ＭＳ ゴシック"/>
                <w:spacing w:val="-4"/>
                <w:sz w:val="18"/>
                <w:szCs w:val="18"/>
              </w:rPr>
            </w:pPr>
            <w:r w:rsidRPr="009075CE">
              <w:rPr>
                <w:rFonts w:ascii="ＭＳ ゴシック" w:eastAsia="ＭＳ ゴシック" w:hAnsi="ＭＳ ゴシック" w:hint="eastAsia"/>
                <w:spacing w:val="-4"/>
                <w:sz w:val="18"/>
                <w:szCs w:val="18"/>
              </w:rPr>
              <w:t>医薬品、毛布、紙おむつ、簡易トイレ、暖房器具、</w:t>
            </w:r>
          </w:p>
          <w:p w:rsidR="0088750F" w:rsidRPr="009075CE" w:rsidRDefault="0088750F" w:rsidP="0088750F">
            <w:pPr>
              <w:spacing w:line="260" w:lineRule="exact"/>
              <w:rPr>
                <w:rFonts w:ascii="ＭＳ ゴシック" w:eastAsia="ＭＳ ゴシック" w:hAnsi="ＭＳ ゴシック"/>
                <w:spacing w:val="-4"/>
                <w:sz w:val="18"/>
                <w:szCs w:val="18"/>
              </w:rPr>
            </w:pPr>
            <w:r w:rsidRPr="009075CE">
              <w:rPr>
                <w:rFonts w:ascii="ＭＳ ゴシック" w:eastAsia="ＭＳ ゴシック" w:hAnsi="ＭＳ ゴシック" w:hint="eastAsia"/>
                <w:spacing w:val="-4"/>
                <w:sz w:val="18"/>
                <w:szCs w:val="18"/>
              </w:rPr>
              <w:t>携帯電話用バッテリーチャージャー、懐中電灯　等</w:t>
            </w:r>
          </w:p>
        </w:tc>
        <w:tc>
          <w:tcPr>
            <w:tcW w:w="213" w:type="pct"/>
            <w:gridSpan w:val="2"/>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tcBorders>
              <w:top w:val="dashed" w:sz="4" w:space="0" w:color="auto"/>
              <w:bottom w:val="dashed" w:sz="4" w:space="0" w:color="auto"/>
            </w:tcBorders>
            <w:vAlign w:val="center"/>
          </w:tcPr>
          <w:p w:rsidR="0088750F" w:rsidRPr="009075CE"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備蓄は利用者のみでなく、職員分も備蓄しています</w:t>
            </w:r>
            <w:r w:rsidRPr="009075CE">
              <w:rPr>
                <w:rFonts w:ascii="ＭＳ ゴシック" w:eastAsia="ＭＳ ゴシック" w:hAnsi="ＭＳ ゴシック" w:hint="eastAsia"/>
                <w:spacing w:val="-4"/>
                <w:sz w:val="18"/>
                <w:szCs w:val="18"/>
              </w:rPr>
              <w:t>か。</w:t>
            </w:r>
          </w:p>
        </w:tc>
        <w:tc>
          <w:tcPr>
            <w:tcW w:w="213" w:type="pct"/>
            <w:gridSpan w:val="2"/>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single" w:sz="4" w:space="0" w:color="auto"/>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tcBorders>
              <w:top w:val="dashed" w:sz="4" w:space="0" w:color="auto"/>
            </w:tcBorders>
            <w:vAlign w:val="center"/>
          </w:tcPr>
          <w:p w:rsidR="0088750F" w:rsidRPr="009075CE"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備蓄は３日分程度確保されています</w:t>
            </w:r>
            <w:r w:rsidRPr="009075CE">
              <w:rPr>
                <w:rFonts w:ascii="ＭＳ ゴシック" w:eastAsia="ＭＳ ゴシック" w:hAnsi="ＭＳ ゴシック" w:hint="eastAsia"/>
                <w:spacing w:val="-4"/>
                <w:sz w:val="18"/>
                <w:szCs w:val="18"/>
              </w:rPr>
              <w:t>か。</w:t>
            </w:r>
          </w:p>
        </w:tc>
        <w:tc>
          <w:tcPr>
            <w:tcW w:w="213" w:type="pct"/>
            <w:gridSpan w:val="2"/>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BC15F1">
        <w:trPr>
          <w:cantSplit/>
          <w:trHeight w:val="70"/>
        </w:trPr>
        <w:tc>
          <w:tcPr>
            <w:tcW w:w="1223" w:type="pct"/>
            <w:tcBorders>
              <w:top w:val="single" w:sz="4" w:space="0" w:color="auto"/>
              <w:bottom w:val="nil"/>
            </w:tcBorders>
          </w:tcPr>
          <w:p w:rsidR="0088750F" w:rsidRPr="009075CE"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26</w:t>
            </w:r>
            <w:r w:rsidRPr="009075CE">
              <w:rPr>
                <w:rFonts w:ascii="ＭＳ ゴシック" w:eastAsia="ＭＳ ゴシック" w:hAnsi="ＭＳ ゴシック" w:hint="eastAsia"/>
                <w:sz w:val="18"/>
                <w:szCs w:val="18"/>
              </w:rPr>
              <w:t xml:space="preserve">　衛生管理等</w:t>
            </w:r>
          </w:p>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60" w:lineRule="exact"/>
              <w:rPr>
                <w:rFonts w:ascii="ＭＳ ゴシック" w:eastAsia="ＭＳ ゴシック" w:hAnsi="ＭＳ ゴシック"/>
                <w:spacing w:val="-4"/>
                <w:sz w:val="18"/>
                <w:szCs w:val="18"/>
              </w:rPr>
            </w:pPr>
            <w:r w:rsidRPr="009075CE">
              <w:rPr>
                <w:rFonts w:ascii="ＭＳ ゴシック" w:eastAsia="ＭＳ ゴシック" w:hAnsi="ＭＳ ゴシック" w:hint="eastAsia"/>
                <w:spacing w:val="-4"/>
                <w:sz w:val="18"/>
                <w:szCs w:val="18"/>
              </w:rPr>
              <w:t>利用者の使用する施設、食器その他の設備又は飲用に供す</w:t>
            </w:r>
            <w:r>
              <w:rPr>
                <w:rFonts w:ascii="ＭＳ ゴシック" w:eastAsia="ＭＳ ゴシック" w:hAnsi="ＭＳ ゴシック" w:hint="eastAsia"/>
                <w:spacing w:val="-4"/>
                <w:sz w:val="18"/>
                <w:szCs w:val="18"/>
              </w:rPr>
              <w:t>る水について、衛生的な管理に努め、又は衛生上必要な措置を講じています</w:t>
            </w:r>
            <w:r w:rsidRPr="009075CE">
              <w:rPr>
                <w:rFonts w:ascii="ＭＳ ゴシック" w:eastAsia="ＭＳ ゴシック" w:hAnsi="ＭＳ ゴシック" w:hint="eastAsia"/>
                <w:spacing w:val="-4"/>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C83DA2">
        <w:trPr>
          <w:cantSplit/>
          <w:trHeight w:val="560"/>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従業者の清潔保持、健康状態の管理を行っています</w:t>
            </w:r>
            <w:r w:rsidRPr="009075CE">
              <w:rPr>
                <w:rFonts w:ascii="ＭＳ ゴシック" w:eastAsia="ＭＳ ゴシック" w:hAnsi="ＭＳ ゴシック" w:hint="eastAsia"/>
                <w:spacing w:val="-4"/>
                <w:sz w:val="18"/>
                <w:szCs w:val="18"/>
              </w:rPr>
              <w:t>か。</w:t>
            </w:r>
          </w:p>
          <w:p w:rsidR="0088750F" w:rsidRPr="009075CE" w:rsidRDefault="0088750F" w:rsidP="0088750F">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　従業者の健康診断受診状況等の管理を行っています</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40" w:lineRule="exact"/>
              <w:ind w:leftChars="2" w:left="4"/>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当該指定地域密着型通所介護事業所において感染症</w:t>
            </w:r>
            <w:r>
              <w:rPr>
                <w:rFonts w:ascii="ＭＳ ゴシック" w:eastAsia="ＭＳ ゴシック" w:hAnsi="ＭＳ ゴシック" w:hint="eastAsia"/>
                <w:sz w:val="18"/>
                <w:szCs w:val="18"/>
              </w:rPr>
              <w:t>が発生し、又はまん延しないように必要な措置を講じるよう努めています</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食中毒及び感染症の発生を防止するための措置等について、必要に応じ</w:t>
            </w:r>
            <w:r>
              <w:rPr>
                <w:rFonts w:ascii="ＭＳ ゴシック" w:eastAsia="ＭＳ ゴシック" w:hAnsi="ＭＳ ゴシック" w:hint="eastAsia"/>
                <w:sz w:val="18"/>
                <w:szCs w:val="18"/>
              </w:rPr>
              <w:t>て保健所の助言、指導を求めるとともに、常に密接な連携を保っています</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空調設備等により施設内の適温の確保に努めています</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CC16BA">
        <w:trPr>
          <w:cantSplit/>
          <w:trHeight w:val="414"/>
        </w:trPr>
        <w:tc>
          <w:tcPr>
            <w:tcW w:w="1223" w:type="pct"/>
            <w:tcBorders>
              <w:top w:val="nil"/>
              <w:bottom w:val="single" w:sz="4" w:space="0" w:color="auto"/>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加湿器を設置している場合、レジオネラ菌による感染防止のため、タンクの水を毎日交換し、加湿装置の汚れを一月に１回以上点検するなどの必要な措置を講じていますか。</w:t>
            </w:r>
          </w:p>
          <w:p w:rsidR="0088750F"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厚生労働省告示第264号「レジオネラ症を予防するための必要な措置に関する技術上の指針」参照</w:t>
            </w:r>
          </w:p>
        </w:tc>
        <w:tc>
          <w:tcPr>
            <w:tcW w:w="213" w:type="pct"/>
            <w:gridSpan w:val="2"/>
            <w:vAlign w:val="center"/>
          </w:tcPr>
          <w:p w:rsidR="0088750F"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Default="0088750F" w:rsidP="0088750F">
            <w:pPr>
              <w:jc w:val="center"/>
              <w:rPr>
                <w:rFonts w:ascii="ＭＳ ゴシック" w:eastAsia="ＭＳ ゴシック" w:hAnsi="ＭＳ ゴシック"/>
              </w:rPr>
            </w:pPr>
            <w:r w:rsidRPr="006653D2">
              <w:rPr>
                <w:rFonts w:ascii="ＭＳ ゴシック" w:eastAsia="ＭＳ ゴシック" w:hAnsi="ＭＳ ゴシック" w:hint="eastAsia"/>
                <w:sz w:val="24"/>
              </w:rPr>
              <w:t>□</w:t>
            </w:r>
          </w:p>
        </w:tc>
        <w:tc>
          <w:tcPr>
            <w:tcW w:w="213" w:type="pct"/>
            <w:vAlign w:val="center"/>
          </w:tcPr>
          <w:p w:rsidR="0088750F"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0B33FD">
        <w:trPr>
          <w:cantSplit/>
          <w:trHeight w:val="2113"/>
        </w:trPr>
        <w:tc>
          <w:tcPr>
            <w:tcW w:w="1223" w:type="pct"/>
            <w:tcBorders>
              <w:top w:val="single" w:sz="4" w:space="0" w:color="auto"/>
            </w:tcBorders>
          </w:tcPr>
          <w:p w:rsidR="0088750F" w:rsidRPr="009075CE"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27</w:t>
            </w:r>
            <w:r w:rsidRPr="009075CE">
              <w:rPr>
                <w:rFonts w:ascii="ＭＳ ゴシック" w:eastAsia="ＭＳ ゴシック" w:hAnsi="ＭＳ ゴシック" w:hint="eastAsia"/>
                <w:sz w:val="18"/>
                <w:szCs w:val="18"/>
              </w:rPr>
              <w:t>掲　　　示</w:t>
            </w:r>
          </w:p>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6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事業所の見やすい場所に、運営規程の概要、地域密着型通所介護従業者の勤務の体制その他の利用</w:t>
            </w:r>
            <w:r>
              <w:rPr>
                <w:rFonts w:ascii="ＭＳ ゴシック" w:eastAsia="ＭＳ ゴシック" w:hAnsi="ＭＳ ゴシック" w:hint="eastAsia"/>
                <w:sz w:val="18"/>
                <w:szCs w:val="18"/>
              </w:rPr>
              <w:t>申込者のサービスの選択に資すると認められる重要事項を掲示しています</w:t>
            </w:r>
            <w:r w:rsidRPr="009075CE">
              <w:rPr>
                <w:rFonts w:ascii="ＭＳ ゴシック" w:eastAsia="ＭＳ ゴシック" w:hAnsi="ＭＳ ゴシック" w:hint="eastAsia"/>
                <w:sz w:val="18"/>
                <w:szCs w:val="18"/>
              </w:rPr>
              <w:t>か。</w:t>
            </w:r>
          </w:p>
          <w:p w:rsidR="0088750F" w:rsidRPr="009075CE" w:rsidRDefault="0088750F" w:rsidP="0088750F">
            <w:pPr>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掲示すべき内容（項目は重要事項説明書と同じ）</w:t>
            </w:r>
          </w:p>
          <w:p w:rsidR="0088750F" w:rsidRPr="009075CE" w:rsidRDefault="0088750F" w:rsidP="0088750F">
            <w:pPr>
              <w:ind w:leftChars="69" w:left="392" w:hangingChars="137" w:hanging="247"/>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①　運営規程の概要（目的、方針、営業日時、利用料金、通常の事業の実施地域、サービス提供方法など）</w:t>
            </w:r>
          </w:p>
          <w:p w:rsidR="0088750F" w:rsidRPr="009075CE" w:rsidRDefault="0088750F" w:rsidP="0088750F">
            <w:pPr>
              <w:ind w:firstLineChars="79" w:firstLine="142"/>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②　従業者の勤務体制</w:t>
            </w:r>
          </w:p>
          <w:p w:rsidR="0088750F" w:rsidRPr="009075CE" w:rsidRDefault="0088750F" w:rsidP="0088750F">
            <w:pPr>
              <w:ind w:firstLineChars="79" w:firstLine="142"/>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③　秘密保持と個人情報の保護（使用同意など）について</w:t>
            </w:r>
          </w:p>
          <w:p w:rsidR="0088750F" w:rsidRPr="009075CE" w:rsidRDefault="0088750F" w:rsidP="0088750F">
            <w:pPr>
              <w:ind w:leftChars="67" w:left="141" w:firstLine="1"/>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④　事故発生時の対応（損害賠償の方法を含む）</w:t>
            </w:r>
          </w:p>
          <w:p w:rsidR="0088750F" w:rsidRDefault="0088750F" w:rsidP="0088750F">
            <w:pPr>
              <w:ind w:leftChars="68" w:left="323"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⑤　苦情処理の体制及び手順、苦情相談の窓口、苦情・相談の連絡先（事業者、市町村、大阪府国民健康保険団体連合会など）</w:t>
            </w:r>
          </w:p>
          <w:p w:rsidR="000B33FD" w:rsidRPr="009075CE" w:rsidRDefault="000B33FD" w:rsidP="0088750F">
            <w:pPr>
              <w:ind w:leftChars="68" w:left="32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⑥　虐待通報窓口（市町村）</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425F7F">
        <w:trPr>
          <w:cantSplit/>
          <w:trHeight w:val="157"/>
        </w:trPr>
        <w:tc>
          <w:tcPr>
            <w:tcW w:w="1223" w:type="pct"/>
            <w:tcBorders>
              <w:bottom w:val="nil"/>
            </w:tcBorders>
          </w:tcPr>
          <w:p w:rsidR="0088750F" w:rsidRPr="009075CE"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28</w:t>
            </w:r>
            <w:r w:rsidRPr="009075CE">
              <w:rPr>
                <w:rFonts w:ascii="ＭＳ ゴシック" w:eastAsia="ＭＳ ゴシック" w:hAnsi="ＭＳ ゴシック" w:hint="eastAsia"/>
                <w:sz w:val="18"/>
                <w:szCs w:val="18"/>
              </w:rPr>
              <w:t xml:space="preserve">　秘密保持等</w:t>
            </w:r>
          </w:p>
        </w:tc>
        <w:tc>
          <w:tcPr>
            <w:tcW w:w="3138" w:type="pct"/>
            <w:gridSpan w:val="2"/>
            <w:vAlign w:val="center"/>
          </w:tcPr>
          <w:p w:rsidR="0088750F" w:rsidRPr="009075CE" w:rsidRDefault="0088750F" w:rsidP="0088750F">
            <w:pPr>
              <w:spacing w:line="26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指定地域密着型通所介護事業所の</w:t>
            </w:r>
            <w:r>
              <w:rPr>
                <w:rFonts w:ascii="ＭＳ ゴシック" w:eastAsia="ＭＳ ゴシック" w:hAnsi="ＭＳ ゴシック" w:hint="eastAsia"/>
                <w:sz w:val="18"/>
                <w:szCs w:val="18"/>
              </w:rPr>
              <w:t>従業者は業務上知り得た利用者又はその家族等の秘密を漏らしていません</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1465"/>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6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従業者又は従業者であった者が業務上知り得た利用者又</w:t>
            </w:r>
            <w:r>
              <w:rPr>
                <w:rFonts w:ascii="ＭＳ ゴシック" w:eastAsia="ＭＳ ゴシック" w:hAnsi="ＭＳ ゴシック" w:hint="eastAsia"/>
                <w:sz w:val="18"/>
                <w:szCs w:val="18"/>
              </w:rPr>
              <w:t>はその家族等の秘密を漏らすことがないよう、必要な措置を講じています</w:t>
            </w:r>
            <w:r w:rsidRPr="009075CE">
              <w:rPr>
                <w:rFonts w:ascii="ＭＳ ゴシック" w:eastAsia="ＭＳ ゴシック" w:hAnsi="ＭＳ ゴシック" w:hint="eastAsia"/>
                <w:sz w:val="18"/>
                <w:szCs w:val="18"/>
              </w:rPr>
              <w:t>か。</w:t>
            </w:r>
          </w:p>
          <w:p w:rsidR="0088750F" w:rsidRPr="009075CE" w:rsidRDefault="0088750F" w:rsidP="0088750F">
            <w:pPr>
              <w:spacing w:line="240" w:lineRule="exact"/>
              <w:ind w:left="180"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指定地域密着型通所介護事業者は、当該指定地域密着型通所介護事業所の従業者が、従業者でなくなった後においてもこれらの秘密を保持すべき旨を、従業者との</w:t>
            </w:r>
            <w:r>
              <w:rPr>
                <w:rFonts w:ascii="ＭＳ ゴシック" w:eastAsia="ＭＳ ゴシック" w:hAnsi="ＭＳ ゴシック" w:hint="eastAsia"/>
                <w:sz w:val="18"/>
                <w:szCs w:val="18"/>
              </w:rPr>
              <w:t>雇用時等に取り決めておくなどの措置を講じています</w:t>
            </w:r>
            <w:r w:rsidRPr="009075CE">
              <w:rPr>
                <w:rFonts w:ascii="ＭＳ ゴシック" w:eastAsia="ＭＳ ゴシック" w:hAnsi="ＭＳ ゴシック" w:hint="eastAsia"/>
                <w:sz w:val="18"/>
                <w:szCs w:val="18"/>
              </w:rPr>
              <w:t>か。</w:t>
            </w:r>
          </w:p>
          <w:p w:rsidR="0088750F" w:rsidRPr="009075CE" w:rsidRDefault="0088750F" w:rsidP="0088750F">
            <w:pPr>
              <w:spacing w:line="240" w:lineRule="exact"/>
              <w:ind w:left="180"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従業員の在職中及び退職後の秘密保持のため、就</w:t>
            </w:r>
            <w:r>
              <w:rPr>
                <w:rFonts w:ascii="ＭＳ ゴシック" w:eastAsia="ＭＳ ゴシック" w:hAnsi="ＭＳ ゴシック" w:hint="eastAsia"/>
                <w:sz w:val="18"/>
                <w:szCs w:val="18"/>
              </w:rPr>
              <w:t>業規則、雇用契約、労働条件通知書、誓約書等で取決めが行われています</w:t>
            </w:r>
            <w:r w:rsidRPr="009075CE">
              <w:rPr>
                <w:rFonts w:ascii="ＭＳ ゴシック" w:eastAsia="ＭＳ ゴシック" w:hAnsi="ＭＳ ゴシック" w:hint="eastAsia"/>
                <w:sz w:val="18"/>
                <w:szCs w:val="18"/>
              </w:rPr>
              <w:t>か。</w:t>
            </w:r>
          </w:p>
          <w:p w:rsidR="0088750F" w:rsidRPr="00135FF3" w:rsidRDefault="0088750F" w:rsidP="0088750F">
            <w:pPr>
              <w:spacing w:line="20" w:lineRule="exact"/>
              <w:rPr>
                <w:rFonts w:ascii="ＭＳ ゴシック" w:eastAsia="ＭＳ ゴシック" w:hAnsi="ＭＳ ゴシック"/>
                <w:sz w:val="18"/>
                <w:szCs w:val="18"/>
              </w:rPr>
            </w:pP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pStyle w:val="a3"/>
              <w:tabs>
                <w:tab w:val="clear" w:pos="4252"/>
                <w:tab w:val="clear" w:pos="8504"/>
              </w:tabs>
              <w:snapToGrid/>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サービス担当者会議等において、利用者の個人情報を用いる場合は利用者の同意を、利用者の家族の個人</w:t>
            </w:r>
            <w:r>
              <w:rPr>
                <w:rFonts w:ascii="ＭＳ ゴシック" w:eastAsia="ＭＳ ゴシック" w:hAnsi="ＭＳ ゴシック" w:hint="eastAsia"/>
                <w:sz w:val="18"/>
                <w:szCs w:val="18"/>
              </w:rPr>
              <w:t>情報を用いる場合は当該家族の同意を、あらかじめ文書により得ています</w:t>
            </w:r>
            <w:r w:rsidRPr="009075CE">
              <w:rPr>
                <w:rFonts w:ascii="ＭＳ ゴシック" w:eastAsia="ＭＳ ゴシック" w:hAnsi="ＭＳ ゴシック" w:hint="eastAsia"/>
                <w:sz w:val="18"/>
                <w:szCs w:val="18"/>
              </w:rPr>
              <w:t>か。</w:t>
            </w:r>
          </w:p>
          <w:p w:rsidR="0088750F" w:rsidRPr="009075CE" w:rsidRDefault="0088750F" w:rsidP="0088750F">
            <w:pPr>
              <w:pStyle w:val="a3"/>
              <w:tabs>
                <w:tab w:val="clear" w:pos="4252"/>
                <w:tab w:val="clear" w:pos="8504"/>
              </w:tabs>
              <w:snapToGrid/>
              <w:spacing w:line="240" w:lineRule="exact"/>
              <w:ind w:firstLineChars="3" w:firstLine="5"/>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同意書様式：有 ・ 無、利用者：有 ・ 無、利用者の家族：有 ・ 無　）</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459"/>
        </w:trPr>
        <w:tc>
          <w:tcPr>
            <w:tcW w:w="1223" w:type="pct"/>
          </w:tcPr>
          <w:p w:rsidR="0088750F" w:rsidRPr="009075CE"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29</w:t>
            </w:r>
            <w:r w:rsidRPr="009075CE">
              <w:rPr>
                <w:rFonts w:ascii="ＭＳ ゴシック" w:eastAsia="ＭＳ ゴシック" w:hAnsi="ＭＳ ゴシック" w:hint="eastAsia"/>
                <w:sz w:val="18"/>
                <w:szCs w:val="18"/>
              </w:rPr>
              <w:t xml:space="preserve">　広　　　告</w:t>
            </w:r>
          </w:p>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2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指定地域密着型通所介護事業</w:t>
            </w:r>
            <w:r>
              <w:rPr>
                <w:rFonts w:ascii="ＭＳ ゴシック" w:eastAsia="ＭＳ ゴシック" w:hAnsi="ＭＳ ゴシック" w:hint="eastAsia"/>
                <w:sz w:val="18"/>
                <w:szCs w:val="18"/>
              </w:rPr>
              <w:t>所について広告をする場合、内容が虚偽又は誇大なものになっていません</w:t>
            </w:r>
            <w:r w:rsidRPr="009075CE">
              <w:rPr>
                <w:rFonts w:ascii="ＭＳ ゴシック" w:eastAsia="ＭＳ ゴシック" w:hAnsi="ＭＳ ゴシック" w:hint="eastAsia"/>
                <w:sz w:val="18"/>
                <w:szCs w:val="18"/>
              </w:rPr>
              <w:t>か。</w:t>
            </w:r>
          </w:p>
          <w:p w:rsidR="0088750F" w:rsidRPr="009075CE" w:rsidRDefault="0088750F" w:rsidP="0088750F">
            <w:pPr>
              <w:spacing w:line="22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bottom w:val="single" w:sz="4" w:space="0" w:color="auto"/>
            </w:tcBorders>
          </w:tcPr>
          <w:p w:rsidR="0088750F" w:rsidRPr="009075CE" w:rsidRDefault="0088750F" w:rsidP="0088750F">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r w:rsidRPr="009075CE">
              <w:rPr>
                <w:rFonts w:ascii="ＭＳ ゴシック" w:eastAsia="ＭＳ ゴシック" w:hAnsi="ＭＳ ゴシック" w:hint="eastAsia"/>
                <w:sz w:val="18"/>
                <w:szCs w:val="18"/>
              </w:rPr>
              <w:t>宅介護支援事業者に対する利益供与の禁止</w:t>
            </w:r>
          </w:p>
        </w:tc>
        <w:tc>
          <w:tcPr>
            <w:tcW w:w="3138" w:type="pct"/>
            <w:gridSpan w:val="2"/>
            <w:tcBorders>
              <w:bottom w:val="single" w:sz="4" w:space="0" w:color="auto"/>
            </w:tcBorders>
            <w:vAlign w:val="center"/>
          </w:tcPr>
          <w:p w:rsidR="0088750F" w:rsidRPr="009075CE" w:rsidRDefault="0088750F" w:rsidP="0088750F">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w:t>
            </w:r>
            <w:r>
              <w:rPr>
                <w:rFonts w:ascii="ＭＳ ゴシック" w:eastAsia="ＭＳ ゴシック" w:hAnsi="ＭＳ ゴシック" w:hint="eastAsia"/>
                <w:sz w:val="18"/>
                <w:szCs w:val="18"/>
              </w:rPr>
              <w:t>供与していません</w:t>
            </w:r>
            <w:r w:rsidRPr="009075CE">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0B33FD">
        <w:trPr>
          <w:cantSplit/>
          <w:trHeight w:val="1512"/>
        </w:trPr>
        <w:tc>
          <w:tcPr>
            <w:tcW w:w="1223" w:type="pct"/>
            <w:tcBorders>
              <w:top w:val="single" w:sz="4" w:space="0" w:color="auto"/>
              <w:bottom w:val="nil"/>
            </w:tcBorders>
          </w:tcPr>
          <w:p w:rsidR="0088750F" w:rsidRPr="009075CE"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31</w:t>
            </w:r>
            <w:r w:rsidRPr="009075CE">
              <w:rPr>
                <w:rFonts w:ascii="ＭＳ ゴシック" w:eastAsia="ＭＳ ゴシック" w:hAnsi="ＭＳ ゴシック" w:hint="eastAsia"/>
                <w:sz w:val="18"/>
                <w:szCs w:val="18"/>
              </w:rPr>
              <w:t xml:space="preserve">　苦情処理</w:t>
            </w:r>
          </w:p>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tcBorders>
              <w:top w:val="single" w:sz="4" w:space="0" w:color="auto"/>
            </w:tcBorders>
            <w:vAlign w:val="center"/>
          </w:tcPr>
          <w:p w:rsidR="0088750F" w:rsidRPr="009075CE" w:rsidRDefault="0088750F" w:rsidP="0088750F">
            <w:pPr>
              <w:spacing w:line="22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提供した指定地域密着型通所介護に係る利用者又はその家族からの苦情に迅速かつ適切に対応するために</w:t>
            </w:r>
            <w:r>
              <w:rPr>
                <w:rFonts w:ascii="ＭＳ ゴシック" w:eastAsia="ＭＳ ゴシック" w:hAnsi="ＭＳ ゴシック" w:hint="eastAsia"/>
                <w:sz w:val="18"/>
                <w:szCs w:val="18"/>
              </w:rPr>
              <w:t>、苦情を受け付けるための窓口を設置する等の必要な措置を講じています</w:t>
            </w:r>
            <w:r w:rsidRPr="009075CE">
              <w:rPr>
                <w:rFonts w:ascii="ＭＳ ゴシック" w:eastAsia="ＭＳ ゴシック" w:hAnsi="ＭＳ ゴシック" w:hint="eastAsia"/>
                <w:sz w:val="18"/>
                <w:szCs w:val="18"/>
              </w:rPr>
              <w:t>か。</w:t>
            </w:r>
          </w:p>
          <w:p w:rsidR="0088750F" w:rsidRPr="009075CE" w:rsidRDefault="0088750F" w:rsidP="0088750F">
            <w:pPr>
              <w:spacing w:line="220" w:lineRule="exact"/>
              <w:ind w:left="180"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213" w:type="pct"/>
            <w:gridSpan w:val="2"/>
            <w:tcBorders>
              <w:top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9B4B98">
        <w:trPr>
          <w:cantSplit/>
          <w:trHeight w:val="77"/>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pStyle w:val="a3"/>
              <w:tabs>
                <w:tab w:val="clear" w:pos="4252"/>
                <w:tab w:val="clear" w:pos="8504"/>
              </w:tabs>
              <w:snapToGrid/>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苦情があった場合には、事業者が組織として迅速か</w:t>
            </w:r>
            <w:r>
              <w:rPr>
                <w:rFonts w:ascii="ＭＳ ゴシック" w:eastAsia="ＭＳ ゴシック" w:hAnsi="ＭＳ ゴシック" w:hint="eastAsia"/>
                <w:sz w:val="18"/>
                <w:szCs w:val="18"/>
              </w:rPr>
              <w:t>つ適切に対応するため、当該苦情の受付日、その内容等を記録しています</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nil"/>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苦情がサービスの質の向上を図る上での重要な情報であるとの認識に立ち、苦</w:t>
            </w:r>
            <w:r>
              <w:rPr>
                <w:rFonts w:ascii="ＭＳ ゴシック" w:eastAsia="ＭＳ ゴシック" w:hAnsi="ＭＳ ゴシック" w:hint="eastAsia"/>
                <w:sz w:val="18"/>
                <w:szCs w:val="18"/>
              </w:rPr>
              <w:t>情の内容を踏まえ、サービスの質の向上に向けた取組を自ら行っています</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2F71D0">
        <w:trPr>
          <w:cantSplit/>
          <w:trHeight w:val="70"/>
        </w:trPr>
        <w:tc>
          <w:tcPr>
            <w:tcW w:w="1223" w:type="pct"/>
            <w:tcBorders>
              <w:top w:val="nil"/>
              <w:bottom w:val="single" w:sz="4" w:space="0" w:color="auto"/>
            </w:tcBorders>
          </w:tcPr>
          <w:p w:rsidR="0088750F" w:rsidRPr="009075CE" w:rsidRDefault="0088750F" w:rsidP="0088750F">
            <w:pPr>
              <w:spacing w:line="260" w:lineRule="exact"/>
              <w:rPr>
                <w:rFonts w:ascii="ＭＳ ゴシック" w:eastAsia="ＭＳ ゴシック" w:hAnsi="ＭＳ ゴシック"/>
                <w:sz w:val="18"/>
                <w:szCs w:val="18"/>
              </w:rPr>
            </w:pPr>
          </w:p>
        </w:tc>
        <w:tc>
          <w:tcPr>
            <w:tcW w:w="3138" w:type="pct"/>
            <w:gridSpan w:val="2"/>
            <w:vAlign w:val="center"/>
          </w:tcPr>
          <w:p w:rsidR="0088750F" w:rsidRPr="009075CE" w:rsidRDefault="0088750F" w:rsidP="0088750F">
            <w:pPr>
              <w:pStyle w:val="a3"/>
              <w:tabs>
                <w:tab w:val="clear" w:pos="4252"/>
                <w:tab w:val="clear" w:pos="8504"/>
              </w:tabs>
              <w:snapToGrid/>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市町村及び</w:t>
            </w:r>
            <w:r w:rsidR="000B33FD">
              <w:rPr>
                <w:rFonts w:ascii="ＭＳ ゴシック" w:eastAsia="ＭＳ ゴシック" w:hAnsi="ＭＳ ゴシック" w:hint="eastAsia"/>
                <w:sz w:val="18"/>
                <w:szCs w:val="18"/>
              </w:rPr>
              <w:t>国民健康保険団体連合会</w:t>
            </w:r>
            <w:r w:rsidRPr="009075CE">
              <w:rPr>
                <w:rFonts w:ascii="ＭＳ ゴシック" w:eastAsia="ＭＳ ゴシック" w:hAnsi="ＭＳ ゴシック" w:hint="eastAsia"/>
                <w:sz w:val="18"/>
                <w:szCs w:val="18"/>
              </w:rPr>
              <w:t>が行う調査に協力するとともに指導又は助言を受けた場合においては、これに従って必要</w:t>
            </w:r>
            <w:r>
              <w:rPr>
                <w:rFonts w:ascii="ＭＳ ゴシック" w:eastAsia="ＭＳ ゴシック" w:hAnsi="ＭＳ ゴシック" w:hint="eastAsia"/>
                <w:sz w:val="18"/>
                <w:szCs w:val="18"/>
              </w:rPr>
              <w:t>な改善を行っています</w:t>
            </w:r>
            <w:r w:rsidRPr="009075CE">
              <w:rPr>
                <w:rFonts w:ascii="ＭＳ ゴシック" w:eastAsia="ＭＳ ゴシック" w:hAnsi="ＭＳ ゴシック" w:hint="eastAsia"/>
                <w:sz w:val="18"/>
                <w:szCs w:val="18"/>
              </w:rPr>
              <w:t>か。</w:t>
            </w:r>
          </w:p>
          <w:p w:rsidR="0088750F" w:rsidRPr="009075CE" w:rsidRDefault="0088750F" w:rsidP="0088750F">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また、改善内容について求めがあった場合には、報告を行っています</w:t>
            </w:r>
            <w:r w:rsidRPr="009075CE">
              <w:rPr>
                <w:rFonts w:ascii="ＭＳ ゴシック" w:eastAsia="ＭＳ ゴシック" w:hAnsi="ＭＳ ゴシック" w:hint="eastAsia"/>
                <w:sz w:val="18"/>
                <w:szCs w:val="18"/>
              </w:rPr>
              <w:t>か。</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8750F" w:rsidRPr="005B1669" w:rsidTr="004A45BC">
        <w:trPr>
          <w:cantSplit/>
          <w:trHeight w:val="498"/>
        </w:trPr>
        <w:tc>
          <w:tcPr>
            <w:tcW w:w="1223" w:type="pct"/>
            <w:tcBorders>
              <w:top w:val="single" w:sz="4" w:space="0" w:color="auto"/>
              <w:bottom w:val="nil"/>
            </w:tcBorders>
          </w:tcPr>
          <w:p w:rsidR="0088750F" w:rsidRPr="009075CE" w:rsidRDefault="0088750F" w:rsidP="0088750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32</w:t>
            </w:r>
            <w:r w:rsidRPr="009075CE">
              <w:rPr>
                <w:rFonts w:ascii="ＭＳ ゴシック" w:eastAsia="ＭＳ ゴシック" w:hAnsi="ＭＳ ゴシック" w:hint="eastAsia"/>
                <w:sz w:val="18"/>
                <w:szCs w:val="18"/>
              </w:rPr>
              <w:t xml:space="preserve">　地域との連携</w:t>
            </w:r>
          </w:p>
        </w:tc>
        <w:tc>
          <w:tcPr>
            <w:tcW w:w="3138" w:type="pct"/>
            <w:gridSpan w:val="2"/>
            <w:tcBorders>
              <w:bottom w:val="single" w:sz="4" w:space="0" w:color="auto"/>
            </w:tcBorders>
            <w:vAlign w:val="center"/>
          </w:tcPr>
          <w:p w:rsidR="0088750F" w:rsidRPr="009075CE" w:rsidRDefault="0088750F" w:rsidP="0088750F">
            <w:pPr>
              <w:pStyle w:val="a3"/>
              <w:tabs>
                <w:tab w:val="clear" w:pos="4252"/>
                <w:tab w:val="clear" w:pos="8504"/>
              </w:tabs>
              <w:snapToGrid/>
              <w:spacing w:line="240" w:lineRule="exact"/>
              <w:ind w:leftChars="3" w:left="6"/>
              <w:rPr>
                <w:rFonts w:ascii="ＭＳ ゴシック" w:eastAsia="ＭＳ ゴシック" w:hAnsi="ＭＳ ゴシック"/>
                <w:sz w:val="18"/>
                <w:szCs w:val="18"/>
              </w:rPr>
            </w:pPr>
            <w:r w:rsidRPr="009075CE">
              <w:rPr>
                <w:rStyle w:val="p20"/>
                <w:rFonts w:ascii="ＭＳ ゴシック" w:eastAsia="ＭＳ ゴシック" w:hAnsi="ＭＳ ゴシック" w:hint="eastAsia"/>
                <w:color w:val="000000"/>
                <w:sz w:val="18"/>
                <w:szCs w:val="18"/>
              </w:rPr>
              <w:t>指定地域密着型通所介護の提供に当たっては、利用者、利用者の家族、地域住民の代表者、当該指定地域密着型通所介護事業所が所在する区域を管轄する地域包括支援センターの職員、地域密着型通所介護について知見を有する者等により構成される協議会（「運営推進会議」）を設置し、おおむね6月に1回以上、運営推進会議に活動状況を報告し、運営推進会議による評価を受けると</w:t>
            </w:r>
            <w:r>
              <w:rPr>
                <w:rStyle w:val="p20"/>
                <w:rFonts w:ascii="ＭＳ ゴシック" w:eastAsia="ＭＳ ゴシック" w:hAnsi="ＭＳ ゴシック" w:hint="eastAsia"/>
                <w:color w:val="000000"/>
                <w:sz w:val="18"/>
                <w:szCs w:val="18"/>
              </w:rPr>
              <w:t>ともに、運営推進会議から必要な要望、助言等を聴く機会を設けています</w:t>
            </w:r>
            <w:r w:rsidRPr="009075CE">
              <w:rPr>
                <w:rStyle w:val="p20"/>
                <w:rFonts w:ascii="ＭＳ ゴシック" w:eastAsia="ＭＳ ゴシック" w:hAnsi="ＭＳ ゴシック" w:hint="eastAsia"/>
                <w:color w:val="000000"/>
                <w:sz w:val="18"/>
                <w:szCs w:val="18"/>
              </w:rPr>
              <w:t>か。</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8750F" w:rsidRPr="00734239" w:rsidRDefault="0088750F" w:rsidP="0088750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4A45BC">
        <w:trPr>
          <w:cantSplit/>
          <w:trHeight w:val="77"/>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tcBorders>
              <w:bottom w:val="dashSmallGap" w:sz="4" w:space="0" w:color="auto"/>
            </w:tcBorders>
            <w:vAlign w:val="center"/>
          </w:tcPr>
          <w:p w:rsidR="004A45BC" w:rsidRPr="007E6F16" w:rsidRDefault="004A45BC" w:rsidP="004A45BC">
            <w:pPr>
              <w:pStyle w:val="a3"/>
              <w:spacing w:line="240" w:lineRule="exact"/>
              <w:ind w:leftChars="3" w:left="6"/>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複数の事業所の運</w:t>
            </w:r>
            <w:r>
              <w:rPr>
                <w:rStyle w:val="p20"/>
                <w:rFonts w:ascii="ＭＳ ゴシック" w:eastAsia="ＭＳ ゴシック" w:hAnsi="ＭＳ ゴシック" w:hint="eastAsia"/>
                <w:sz w:val="18"/>
                <w:szCs w:val="18"/>
              </w:rPr>
              <w:t>営推進会議を合同で開催している場合、次に掲げる項目を満たしてい</w:t>
            </w:r>
            <w:r w:rsidRPr="007E6F16">
              <w:rPr>
                <w:rStyle w:val="p20"/>
                <w:rFonts w:ascii="ＭＳ ゴシック" w:eastAsia="ＭＳ ゴシック" w:hAnsi="ＭＳ ゴシック" w:hint="eastAsia"/>
                <w:sz w:val="18"/>
                <w:szCs w:val="18"/>
              </w:rPr>
              <w:t>か。</w:t>
            </w:r>
          </w:p>
        </w:tc>
        <w:tc>
          <w:tcPr>
            <w:tcW w:w="213" w:type="pct"/>
            <w:gridSpan w:val="2"/>
            <w:tcBorders>
              <w:bottom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4A45BC">
        <w:trPr>
          <w:cantSplit/>
          <w:trHeight w:val="77"/>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tcBorders>
              <w:top w:val="dashSmallGap" w:sz="4" w:space="0" w:color="auto"/>
              <w:bottom w:val="dashSmallGap" w:sz="4" w:space="0" w:color="auto"/>
            </w:tcBorders>
            <w:vAlign w:val="center"/>
          </w:tcPr>
          <w:p w:rsidR="004A45BC" w:rsidRPr="007E6F16" w:rsidRDefault="004A45BC" w:rsidP="004A45BC">
            <w:pPr>
              <w:pStyle w:val="a3"/>
              <w:tabs>
                <w:tab w:val="left" w:pos="4981"/>
              </w:tabs>
              <w:spacing w:line="240" w:lineRule="exact"/>
              <w:ind w:leftChars="3" w:left="6"/>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①利用者及び利用者家族については匿名とするなど、個人情報・プライバシーを保護すること。</w:t>
            </w:r>
          </w:p>
        </w:tc>
        <w:tc>
          <w:tcPr>
            <w:tcW w:w="213" w:type="pct"/>
            <w:gridSpan w:val="2"/>
            <w:tcBorders>
              <w:top w:val="dashSmallGap" w:sz="4" w:space="0" w:color="auto"/>
              <w:bottom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SmallGap" w:sz="4" w:space="0" w:color="auto"/>
              <w:bottom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SmallGap" w:sz="4" w:space="0" w:color="auto"/>
              <w:bottom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4A45BC">
        <w:trPr>
          <w:cantSplit/>
          <w:trHeight w:val="70"/>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tcBorders>
              <w:top w:val="dashSmallGap" w:sz="4" w:space="0" w:color="auto"/>
            </w:tcBorders>
            <w:vAlign w:val="center"/>
          </w:tcPr>
          <w:p w:rsidR="004A45BC" w:rsidRPr="007E6F16" w:rsidRDefault="004A45BC" w:rsidP="004A45BC">
            <w:pPr>
              <w:pStyle w:val="a3"/>
              <w:spacing w:line="240" w:lineRule="exact"/>
              <w:ind w:leftChars="3" w:left="6"/>
              <w:rPr>
                <w:rStyle w:val="p20"/>
                <w:rFonts w:ascii="ＭＳ ゴシック" w:eastAsia="ＭＳ ゴシック" w:hAnsi="ＭＳ ゴシック"/>
                <w:sz w:val="18"/>
                <w:szCs w:val="18"/>
              </w:rPr>
            </w:pPr>
            <w:r w:rsidRPr="007E6F16">
              <w:rPr>
                <w:rStyle w:val="p20"/>
                <w:rFonts w:ascii="ＭＳ ゴシック" w:eastAsia="ＭＳ ゴシック" w:hAnsi="ＭＳ ゴシック" w:hint="eastAsia"/>
                <w:sz w:val="18"/>
                <w:szCs w:val="18"/>
              </w:rPr>
              <w:t>②同一の日常生活圏域内に所在する事業所であること。</w:t>
            </w:r>
          </w:p>
          <w:p w:rsidR="004A45BC" w:rsidRPr="007E6F16" w:rsidRDefault="004A45BC" w:rsidP="004A45BC">
            <w:pPr>
              <w:pStyle w:val="a3"/>
              <w:spacing w:line="240" w:lineRule="exact"/>
              <w:ind w:leftChars="3" w:left="6"/>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 xml:space="preserve">※　</w:t>
            </w:r>
            <w:r w:rsidRPr="007E6F16">
              <w:rPr>
                <w:rStyle w:val="p20"/>
                <w:rFonts w:ascii="ＭＳ ゴシック" w:eastAsia="ＭＳ ゴシック" w:hAnsi="ＭＳ ゴシック" w:hint="eastAsia"/>
                <w:sz w:val="18"/>
                <w:szCs w:val="18"/>
              </w:rPr>
              <w:t>事業所間のネットワーク形成の促進が図られる範囲で、地域の実情に合わせて、市町村区域の単位等内に所在する事業所であっても差し支えないこと。</w:t>
            </w:r>
          </w:p>
        </w:tc>
        <w:tc>
          <w:tcPr>
            <w:tcW w:w="213" w:type="pct"/>
            <w:gridSpan w:val="2"/>
            <w:tcBorders>
              <w:top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SmallGap"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9B4B98">
        <w:trPr>
          <w:cantSplit/>
          <w:trHeight w:val="77"/>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DC038B" w:rsidRDefault="004A45BC" w:rsidP="004A45BC">
            <w:pPr>
              <w:pStyle w:val="a3"/>
              <w:tabs>
                <w:tab w:val="clear" w:pos="4252"/>
                <w:tab w:val="clear" w:pos="8504"/>
              </w:tabs>
              <w:snapToGrid/>
              <w:spacing w:line="240" w:lineRule="exact"/>
              <w:ind w:leftChars="3" w:left="6"/>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運営推進会議での報告、評価、要望、助言等についての記録を作成するとともに、当該記録を公表していますか。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4A45BC">
        <w:trPr>
          <w:cantSplit/>
          <w:trHeight w:val="78"/>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7E6F16" w:rsidRDefault="004A45BC" w:rsidP="004A45BC">
            <w:pPr>
              <w:pStyle w:val="a3"/>
              <w:tabs>
                <w:tab w:val="left" w:pos="4981"/>
              </w:tabs>
              <w:spacing w:line="240" w:lineRule="exact"/>
              <w:ind w:leftChars="3" w:left="6"/>
              <w:rPr>
                <w:rStyle w:val="p20"/>
                <w:rFonts w:ascii="ＭＳ ゴシック" w:eastAsia="ＭＳ ゴシック" w:hAnsi="ＭＳ ゴシック"/>
                <w:sz w:val="18"/>
                <w:szCs w:val="18"/>
              </w:rPr>
            </w:pPr>
            <w:r>
              <w:rPr>
                <w:rStyle w:val="p20"/>
                <w:rFonts w:ascii="ＭＳ ゴシック" w:eastAsia="ＭＳ ゴシック" w:hAnsi="ＭＳ ゴシック" w:hint="eastAsia"/>
                <w:sz w:val="18"/>
                <w:szCs w:val="18"/>
              </w:rPr>
              <w:t>事業の運営に当たっては、地域住民又はその自発的な活動等との連携及び協力を行う等の地域との交流を図っているか。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9B4B98">
        <w:trPr>
          <w:cantSplit/>
          <w:trHeight w:val="77"/>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DC038B" w:rsidRDefault="004A45BC" w:rsidP="004A45BC">
            <w:pPr>
              <w:pStyle w:val="a3"/>
              <w:tabs>
                <w:tab w:val="clear" w:pos="4252"/>
                <w:tab w:val="clear" w:pos="8504"/>
              </w:tabs>
              <w:snapToGrid/>
              <w:spacing w:line="240" w:lineRule="exact"/>
              <w:ind w:leftChars="3" w:left="6"/>
              <w:rPr>
                <w:rStyle w:val="p20"/>
                <w:rFonts w:ascii="ＭＳ ゴシック" w:eastAsia="ＭＳ ゴシック" w:hAnsi="ＭＳ ゴシック"/>
                <w:sz w:val="18"/>
                <w:szCs w:val="18"/>
              </w:rPr>
            </w:pPr>
            <w:r w:rsidRPr="00DC038B">
              <w:rPr>
                <w:rStyle w:val="p20"/>
                <w:rFonts w:ascii="ＭＳ ゴシック" w:eastAsia="ＭＳ ゴシック" w:hAnsi="ＭＳ ゴシック" w:hint="eastAsia"/>
                <w:sz w:val="18"/>
                <w:szCs w:val="18"/>
              </w:rPr>
              <w:t>事業の運営に当たっては、提供した指定地域密着型通所介護に関する利用者又はその家族からの苦情に関して市等が派遣する者が相談及び援助を行う事業その他の市が実施する事業に協力するよう努めています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9B4B98">
        <w:trPr>
          <w:cantSplit/>
          <w:trHeight w:val="77"/>
        </w:trPr>
        <w:tc>
          <w:tcPr>
            <w:tcW w:w="1223" w:type="pct"/>
            <w:tcBorders>
              <w:top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DC038B" w:rsidRDefault="004A45BC" w:rsidP="004A45BC">
            <w:pPr>
              <w:pStyle w:val="a3"/>
              <w:spacing w:line="240" w:lineRule="exact"/>
              <w:rPr>
                <w:rStyle w:val="p20"/>
                <w:rFonts w:ascii="ＭＳ ゴシック" w:eastAsia="ＭＳ ゴシック" w:hAnsi="ＭＳ ゴシック"/>
                <w:sz w:val="18"/>
                <w:szCs w:val="18"/>
              </w:rPr>
            </w:pPr>
            <w:r w:rsidRPr="00DC038B">
              <w:rPr>
                <w:rStyle w:val="p20"/>
                <w:rFonts w:ascii="ＭＳ ゴシック" w:eastAsia="ＭＳ ゴシック" w:hAnsi="ＭＳ ゴシック" w:hint="eastAsia"/>
                <w:sz w:val="18"/>
                <w:szCs w:val="18"/>
              </w:rPr>
              <w:t>指定地域密着型通所介護事業所の所在する建物と同一の建物に居住する利用者に対して指定地域密着型通所介護を提供する場合には、当該建物に居住する利用者以外の者に対しても、指定地域密着型通所介護の提供を行うよう努めています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bottom w:val="nil"/>
            </w:tcBorders>
          </w:tcPr>
          <w:p w:rsidR="004A45BC" w:rsidRPr="009075CE" w:rsidRDefault="004A45BC" w:rsidP="004A45BC">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33</w:t>
            </w:r>
            <w:r w:rsidRPr="009075CE">
              <w:rPr>
                <w:rFonts w:ascii="ＭＳ ゴシック" w:eastAsia="ＭＳ ゴシック" w:hAnsi="ＭＳ ゴシック" w:hint="eastAsia"/>
                <w:sz w:val="18"/>
                <w:szCs w:val="18"/>
              </w:rPr>
              <w:t xml:space="preserve">　事故発生時の対応</w:t>
            </w:r>
          </w:p>
        </w:tc>
        <w:tc>
          <w:tcPr>
            <w:tcW w:w="3138" w:type="pct"/>
            <w:gridSpan w:val="2"/>
            <w:vAlign w:val="center"/>
          </w:tcPr>
          <w:p w:rsidR="004A45BC" w:rsidRPr="00DC038B" w:rsidRDefault="004A45BC" w:rsidP="004A45BC">
            <w:pPr>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サービス提供時に事故が発生した場合、事故に対応した適切な処置をとるとともに、利用者の家族、市町村、居宅介護支援事業者等に連絡を行うなどの必要な措置をとっていますか。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DC038B" w:rsidRDefault="004A45BC" w:rsidP="004A45BC">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事故の状況及び事故に際して採った処置について記録していますか。</w:t>
            </w:r>
          </w:p>
          <w:p w:rsidR="004A45BC" w:rsidRPr="00DC038B" w:rsidRDefault="004A45BC" w:rsidP="004A45BC">
            <w:pPr>
              <w:spacing w:line="22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事故・ひやりはっと事例報告に係る様式が作成され、事故・ひやりはっと事例報告に係る様式に記録されていますか。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9B4B98">
        <w:trPr>
          <w:cantSplit/>
          <w:trHeight w:val="77"/>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9075CE" w:rsidRDefault="004A45BC" w:rsidP="004A45BC">
            <w:pPr>
              <w:spacing w:line="22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利用者に対する指定地域密着型通所介護の提供により事故が発生した場合の対応方法についてあらかじ</w:t>
            </w:r>
            <w:r>
              <w:rPr>
                <w:rFonts w:ascii="ＭＳ ゴシック" w:eastAsia="ＭＳ ゴシック" w:hAnsi="ＭＳ ゴシック" w:hint="eastAsia"/>
                <w:sz w:val="18"/>
                <w:szCs w:val="18"/>
              </w:rPr>
              <w:t>め定めています</w:t>
            </w:r>
            <w:r w:rsidRPr="009075CE">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9B4B98">
        <w:trPr>
          <w:cantSplit/>
          <w:trHeight w:val="311"/>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9075CE" w:rsidRDefault="004A45BC" w:rsidP="004A45BC">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損害賠償保険加入、又は賠償金の積立を行っています</w:t>
            </w:r>
            <w:r w:rsidRPr="009075CE">
              <w:rPr>
                <w:rFonts w:ascii="ＭＳ ゴシック" w:eastAsia="ＭＳ ゴシック" w:hAnsi="ＭＳ ゴシック" w:hint="eastAsia"/>
                <w:sz w:val="18"/>
                <w:szCs w:val="18"/>
              </w:rPr>
              <w:t>か。</w:t>
            </w:r>
          </w:p>
          <w:p w:rsidR="004A45BC" w:rsidRPr="009075CE" w:rsidRDefault="004A45BC" w:rsidP="004A45B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指定地域密着型通所介護の提供により賠償すべき事故が発生した</w:t>
            </w:r>
            <w:r>
              <w:rPr>
                <w:rFonts w:ascii="ＭＳ ゴシック" w:eastAsia="ＭＳ ゴシック" w:hAnsi="ＭＳ ゴシック" w:hint="eastAsia"/>
                <w:sz w:val="18"/>
                <w:szCs w:val="18"/>
              </w:rPr>
              <w:t>場合において、速やかに賠償を行うため、損害賠償保険に加入していますか。又は賠償資力を有しています</w:t>
            </w:r>
            <w:r w:rsidRPr="009075CE">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9075CE" w:rsidRDefault="004A45BC" w:rsidP="004A45BC">
            <w:pPr>
              <w:pStyle w:val="a3"/>
              <w:tabs>
                <w:tab w:val="clear" w:pos="4252"/>
                <w:tab w:val="clear" w:pos="8504"/>
              </w:tabs>
              <w:snapToGrid/>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指定地域密着型通所介護の送迎時に賠償すべき事故が発生した場合において、速やかに賠償を行うため、自動車保険（</w:t>
            </w:r>
            <w:r>
              <w:rPr>
                <w:rFonts w:ascii="ＭＳ ゴシック" w:eastAsia="ＭＳ ゴシック" w:hAnsi="ＭＳ ゴシック" w:hint="eastAsia"/>
                <w:sz w:val="18"/>
                <w:szCs w:val="18"/>
              </w:rPr>
              <w:t>自賠責保険・任意保険）に加入していますか。又は賠償資力を有しています</w:t>
            </w:r>
            <w:r w:rsidRPr="009075CE">
              <w:rPr>
                <w:rFonts w:ascii="ＭＳ ゴシック" w:eastAsia="ＭＳ ゴシック" w:hAnsi="ＭＳ ゴシック" w:hint="eastAsia"/>
                <w:sz w:val="18"/>
                <w:szCs w:val="18"/>
              </w:rPr>
              <w:t>か。</w:t>
            </w:r>
          </w:p>
          <w:p w:rsidR="004A45BC" w:rsidRPr="009075CE" w:rsidRDefault="004A45BC" w:rsidP="004A45B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注）損害賠償責任保険について、送迎時の事故について免責となっている場合がありますので、保険内容をご確認ください。</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4A45BC">
        <w:trPr>
          <w:cantSplit/>
          <w:trHeight w:val="78"/>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9075CE" w:rsidRDefault="004A45BC" w:rsidP="004A45BC">
            <w:pPr>
              <w:pStyle w:val="a3"/>
              <w:tabs>
                <w:tab w:val="clear" w:pos="4252"/>
                <w:tab w:val="clear" w:pos="8504"/>
              </w:tabs>
              <w:snapToGrid/>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利用者に対する指定地域密着型通所介護の提供に</w:t>
            </w:r>
            <w:r>
              <w:rPr>
                <w:rFonts w:ascii="ＭＳ ゴシック" w:eastAsia="ＭＳ ゴシック" w:hAnsi="ＭＳ ゴシック" w:hint="eastAsia"/>
                <w:sz w:val="18"/>
                <w:szCs w:val="18"/>
              </w:rPr>
              <w:t>より賠償すべき事故が発生した場合は、損害賠償を速やかに行っています</w:t>
            </w:r>
            <w:r w:rsidRPr="009075CE">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top w:val="nil"/>
              <w:bottom w:val="nil"/>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9075CE" w:rsidRDefault="004A45BC" w:rsidP="004A45BC">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損害賠償保険加入、又は賠償金の積立を行っています</w:t>
            </w:r>
            <w:r w:rsidRPr="009075CE">
              <w:rPr>
                <w:rFonts w:ascii="ＭＳ ゴシック" w:eastAsia="ＭＳ ゴシック" w:hAnsi="ＭＳ ゴシック" w:hint="eastAsia"/>
                <w:sz w:val="18"/>
                <w:szCs w:val="18"/>
              </w:rPr>
              <w:t>か。</w:t>
            </w:r>
          </w:p>
          <w:p w:rsidR="004A45BC" w:rsidRPr="009075CE" w:rsidRDefault="004A45BC" w:rsidP="004A45B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　指定地域密着型通所介護の提供により賠償すべき事故が発生した</w:t>
            </w:r>
            <w:r>
              <w:rPr>
                <w:rFonts w:ascii="ＭＳ ゴシック" w:eastAsia="ＭＳ ゴシック" w:hAnsi="ＭＳ ゴシック" w:hint="eastAsia"/>
                <w:sz w:val="18"/>
                <w:szCs w:val="18"/>
              </w:rPr>
              <w:t>場合において、速やかに賠償を行うため、損害賠償保険に加入していますか。又は賠償資力を有しています</w:t>
            </w:r>
            <w:r w:rsidRPr="009075CE">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top w:val="nil"/>
              <w:bottom w:val="dashed" w:sz="4" w:space="0" w:color="auto"/>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vAlign w:val="center"/>
          </w:tcPr>
          <w:p w:rsidR="004A45BC" w:rsidRPr="009075CE" w:rsidRDefault="004A45BC" w:rsidP="004A45BC">
            <w:pPr>
              <w:spacing w:line="22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事故が</w:t>
            </w:r>
            <w:r>
              <w:rPr>
                <w:rFonts w:ascii="ＭＳ ゴシック" w:eastAsia="ＭＳ ゴシック" w:hAnsi="ＭＳ ゴシック" w:hint="eastAsia"/>
                <w:sz w:val="18"/>
                <w:szCs w:val="18"/>
              </w:rPr>
              <w:t>生じた際にはその原因を解明し、再発生を防ぐための対策を講じています</w:t>
            </w:r>
            <w:r w:rsidRPr="009075CE">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top w:val="dashed" w:sz="4" w:space="0" w:color="auto"/>
              <w:bottom w:val="single" w:sz="4" w:space="0" w:color="auto"/>
            </w:tcBorders>
          </w:tcPr>
          <w:p w:rsidR="004A45BC" w:rsidRPr="009075CE" w:rsidRDefault="004A45BC" w:rsidP="004A45BC">
            <w:pPr>
              <w:spacing w:line="26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宿泊サービス実施事業所のみ</w:t>
            </w:r>
          </w:p>
        </w:tc>
        <w:tc>
          <w:tcPr>
            <w:tcW w:w="3138" w:type="pct"/>
            <w:gridSpan w:val="2"/>
            <w:vAlign w:val="center"/>
          </w:tcPr>
          <w:p w:rsidR="004A45BC" w:rsidRPr="009075CE" w:rsidRDefault="004A45BC" w:rsidP="004A45BC">
            <w:pPr>
              <w:pStyle w:val="a3"/>
              <w:tabs>
                <w:tab w:val="clear" w:pos="4252"/>
                <w:tab w:val="clear" w:pos="8504"/>
              </w:tabs>
              <w:snapToGrid/>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宿泊サー</w:t>
            </w:r>
            <w:r>
              <w:rPr>
                <w:rFonts w:ascii="ＭＳ ゴシック" w:eastAsia="ＭＳ ゴシック" w:hAnsi="ＭＳ ゴシック" w:hint="eastAsia"/>
                <w:sz w:val="18"/>
                <w:szCs w:val="18"/>
              </w:rPr>
              <w:t>ビスの提供により事故が発生した場合も上記と同様の対応を行っています</w:t>
            </w:r>
            <w:r w:rsidRPr="009075CE">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bottom w:val="single" w:sz="4" w:space="0" w:color="auto"/>
            </w:tcBorders>
          </w:tcPr>
          <w:p w:rsidR="004A45BC" w:rsidRPr="009075CE" w:rsidRDefault="004A45BC" w:rsidP="004A45BC">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34</w:t>
            </w:r>
            <w:r w:rsidRPr="009075CE">
              <w:rPr>
                <w:rFonts w:ascii="ＭＳ ゴシック" w:eastAsia="ＭＳ ゴシック" w:hAnsi="ＭＳ ゴシック" w:hint="eastAsia"/>
                <w:sz w:val="18"/>
                <w:szCs w:val="18"/>
              </w:rPr>
              <w:t xml:space="preserve">　高齢者虐待の防止</w:t>
            </w:r>
          </w:p>
        </w:tc>
        <w:tc>
          <w:tcPr>
            <w:tcW w:w="3138" w:type="pct"/>
            <w:gridSpan w:val="2"/>
            <w:vAlign w:val="center"/>
          </w:tcPr>
          <w:p w:rsidR="004A45BC" w:rsidRPr="009075CE" w:rsidRDefault="004A45BC" w:rsidP="004A45BC">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従事者による利用者への虐待を行っていません</w:t>
            </w:r>
            <w:r w:rsidRPr="009075CE">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CC16BA">
        <w:trPr>
          <w:cantSplit/>
          <w:trHeight w:val="421"/>
        </w:trPr>
        <w:tc>
          <w:tcPr>
            <w:tcW w:w="1223" w:type="pct"/>
            <w:tcBorders>
              <w:top w:val="single" w:sz="4" w:space="0" w:color="auto"/>
              <w:bottom w:val="nil"/>
            </w:tcBorders>
          </w:tcPr>
          <w:p w:rsidR="004A45BC" w:rsidRPr="00EF568F" w:rsidRDefault="004A45BC" w:rsidP="004A45BC">
            <w:pPr>
              <w:rPr>
                <w:rFonts w:ascii="ＭＳ ゴシック" w:eastAsia="ＭＳ ゴシック" w:hAnsi="ＭＳ ゴシック"/>
                <w:sz w:val="18"/>
                <w:szCs w:val="18"/>
              </w:rPr>
            </w:pPr>
            <w:r>
              <w:rPr>
                <w:rFonts w:ascii="ＭＳ ゴシック" w:eastAsia="ＭＳ ゴシック" w:hAnsi="ＭＳ ゴシック" w:hint="eastAsia"/>
                <w:sz w:val="18"/>
                <w:szCs w:val="18"/>
              </w:rPr>
              <w:t>35</w:t>
            </w:r>
            <w:r w:rsidRPr="00EF568F">
              <w:rPr>
                <w:rFonts w:ascii="ＭＳ ゴシック" w:eastAsia="ＭＳ ゴシック" w:hAnsi="ＭＳ ゴシック" w:hint="eastAsia"/>
                <w:sz w:val="18"/>
                <w:szCs w:val="18"/>
              </w:rPr>
              <w:t xml:space="preserve">　身体拘束の原則禁止</w:t>
            </w: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サービス提供に当たっては、当該利用者又は他の利用者等の生命又は身体を保護するため緊急やむを得ない場</w:t>
            </w:r>
            <w:r>
              <w:rPr>
                <w:rFonts w:ascii="ＭＳ ゴシック" w:eastAsia="ＭＳ ゴシック" w:hAnsi="ＭＳ ゴシック" w:hint="eastAsia"/>
                <w:sz w:val="18"/>
                <w:szCs w:val="18"/>
              </w:rPr>
              <w:t>合を除き、身体拘束その他利用者の行動を制限する行為を行っていません</w:t>
            </w:r>
            <w:r w:rsidRPr="00EF568F">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73565B">
        <w:trPr>
          <w:cantSplit/>
          <w:trHeight w:val="421"/>
        </w:trPr>
        <w:tc>
          <w:tcPr>
            <w:tcW w:w="1223" w:type="pct"/>
            <w:tcBorders>
              <w:top w:val="nil"/>
              <w:bottom w:val="nil"/>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管理者及び各職種で構成する「身体拘束廃止委</w:t>
            </w:r>
            <w:r>
              <w:rPr>
                <w:rFonts w:ascii="ＭＳ ゴシック" w:eastAsia="ＭＳ ゴシック" w:hAnsi="ＭＳ ゴシック" w:hint="eastAsia"/>
                <w:sz w:val="18"/>
                <w:szCs w:val="18"/>
              </w:rPr>
              <w:t>員会」などを設置し、事業所全体で身体拘束等の廃止に取り組んでいます</w:t>
            </w:r>
            <w:r w:rsidRPr="00EF568F">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32002D">
        <w:trPr>
          <w:cantSplit/>
          <w:trHeight w:val="421"/>
        </w:trPr>
        <w:tc>
          <w:tcPr>
            <w:tcW w:w="1223" w:type="pct"/>
            <w:tcBorders>
              <w:top w:val="nil"/>
              <w:bottom w:val="nil"/>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緊急やむを</w:t>
            </w:r>
            <w:r>
              <w:rPr>
                <w:rFonts w:ascii="ＭＳ ゴシック" w:eastAsia="ＭＳ ゴシック" w:hAnsi="ＭＳ ゴシック" w:hint="eastAsia"/>
                <w:sz w:val="18"/>
                <w:szCs w:val="18"/>
              </w:rPr>
              <w:t>得ず身体拘束等を行う場合、下記のような必要事項の記録を行っています</w:t>
            </w:r>
            <w:r w:rsidRPr="00EF568F">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73565B">
        <w:trPr>
          <w:cantSplit/>
          <w:trHeight w:val="137"/>
        </w:trPr>
        <w:tc>
          <w:tcPr>
            <w:tcW w:w="1223" w:type="pct"/>
            <w:tcBorders>
              <w:top w:val="nil"/>
              <w:bottom w:val="nil"/>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①　どのような身体拘束等を行うか。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73565B">
        <w:trPr>
          <w:cantSplit/>
          <w:trHeight w:val="421"/>
        </w:trPr>
        <w:tc>
          <w:tcPr>
            <w:tcW w:w="1223" w:type="pct"/>
            <w:tcBorders>
              <w:top w:val="nil"/>
              <w:bottom w:val="nil"/>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②　いつからいつまで身体拘束等を行うか。</w:t>
            </w:r>
          </w:p>
          <w:p w:rsidR="004A45BC" w:rsidRPr="00EF568F" w:rsidRDefault="004A45BC" w:rsidP="004A45BC">
            <w:pPr>
              <w:numPr>
                <w:ilvl w:val="0"/>
                <w:numId w:val="42"/>
              </w:num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設定期間は概ね１月となっているか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73565B">
        <w:trPr>
          <w:cantSplit/>
          <w:trHeight w:val="262"/>
        </w:trPr>
        <w:tc>
          <w:tcPr>
            <w:tcW w:w="1223" w:type="pct"/>
            <w:tcBorders>
              <w:top w:val="nil"/>
              <w:bottom w:val="nil"/>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③</w:t>
            </w:r>
            <w:r>
              <w:rPr>
                <w:rFonts w:ascii="ＭＳ ゴシック" w:eastAsia="ＭＳ ゴシック" w:hAnsi="ＭＳ ゴシック" w:hint="eastAsia"/>
                <w:sz w:val="18"/>
                <w:szCs w:val="18"/>
              </w:rPr>
              <w:t xml:space="preserve">　</w:t>
            </w:r>
            <w:r w:rsidRPr="00EF568F">
              <w:rPr>
                <w:rFonts w:ascii="ＭＳ ゴシック" w:eastAsia="ＭＳ ゴシック" w:hAnsi="ＭＳ ゴシック" w:hint="eastAsia"/>
                <w:sz w:val="18"/>
                <w:szCs w:val="18"/>
              </w:rPr>
              <w:t>その際の利用者等の心身の状況</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73565B">
        <w:trPr>
          <w:cantSplit/>
          <w:trHeight w:val="239"/>
        </w:trPr>
        <w:tc>
          <w:tcPr>
            <w:tcW w:w="1223" w:type="pct"/>
            <w:tcBorders>
              <w:top w:val="nil"/>
              <w:bottom w:val="nil"/>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④</w:t>
            </w:r>
            <w:r>
              <w:rPr>
                <w:rFonts w:ascii="ＭＳ ゴシック" w:eastAsia="ＭＳ ゴシック" w:hAnsi="ＭＳ ゴシック" w:hint="eastAsia"/>
                <w:sz w:val="18"/>
                <w:szCs w:val="18"/>
              </w:rPr>
              <w:t xml:space="preserve">　</w:t>
            </w:r>
            <w:r w:rsidRPr="00EF568F">
              <w:rPr>
                <w:rFonts w:ascii="ＭＳ ゴシック" w:eastAsia="ＭＳ ゴシック" w:hAnsi="ＭＳ ゴシック" w:hint="eastAsia"/>
                <w:sz w:val="18"/>
                <w:szCs w:val="18"/>
              </w:rPr>
              <w:t>緊急やむを得ない理由</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73565B">
        <w:trPr>
          <w:cantSplit/>
          <w:trHeight w:val="201"/>
        </w:trPr>
        <w:tc>
          <w:tcPr>
            <w:tcW w:w="1223" w:type="pct"/>
            <w:tcBorders>
              <w:top w:val="nil"/>
              <w:bottom w:val="nil"/>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緊急</w:t>
            </w:r>
            <w:r>
              <w:rPr>
                <w:rFonts w:ascii="ＭＳ ゴシック" w:eastAsia="ＭＳ ゴシック" w:hAnsi="ＭＳ ゴシック" w:hint="eastAsia"/>
                <w:sz w:val="18"/>
                <w:szCs w:val="18"/>
              </w:rPr>
              <w:t>やむを得ず身体拘束等を行った場合、本人又はその家族に説明しています</w:t>
            </w:r>
            <w:r w:rsidRPr="00EF568F">
              <w:rPr>
                <w:rFonts w:ascii="ＭＳ ゴシック" w:eastAsia="ＭＳ ゴシック" w:hAnsi="ＭＳ ゴシック" w:hint="eastAsia"/>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CC16BA">
        <w:trPr>
          <w:cantSplit/>
          <w:trHeight w:val="421"/>
        </w:trPr>
        <w:tc>
          <w:tcPr>
            <w:tcW w:w="1223" w:type="pct"/>
            <w:tcBorders>
              <w:top w:val="nil"/>
              <w:bottom w:val="single" w:sz="4" w:space="0" w:color="auto"/>
            </w:tcBorders>
          </w:tcPr>
          <w:p w:rsidR="004A45BC" w:rsidRPr="00EF568F" w:rsidRDefault="004A45BC" w:rsidP="004A45BC">
            <w:pPr>
              <w:rPr>
                <w:rFonts w:ascii="ＭＳ ゴシック" w:eastAsia="ＭＳ ゴシック" w:hAnsi="ＭＳ ゴシック"/>
                <w:sz w:val="18"/>
                <w:szCs w:val="18"/>
              </w:rPr>
            </w:pP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緊急やむを得ず身体拘束等を行った場合、ケース検討会議等で他に方法が</w:t>
            </w:r>
            <w:r>
              <w:rPr>
                <w:rFonts w:ascii="ＭＳ ゴシック" w:eastAsia="ＭＳ ゴシック" w:hAnsi="ＭＳ ゴシック" w:hint="eastAsia"/>
                <w:sz w:val="18"/>
                <w:szCs w:val="18"/>
              </w:rPr>
              <w:t>ないかどうか検討していますか。また、会議の内容について記録していますか</w:t>
            </w:r>
            <w:r w:rsidRPr="00EF568F">
              <w:rPr>
                <w:rFonts w:ascii="ＭＳ ゴシック" w:eastAsia="ＭＳ ゴシック" w:hAnsi="ＭＳ ゴシック" w:hint="eastAsia"/>
                <w:sz w:val="18"/>
                <w:szCs w:val="18"/>
              </w:rPr>
              <w:t>。</w:t>
            </w:r>
          </w:p>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会議の構成員</w:t>
            </w:r>
          </w:p>
          <w:p w:rsidR="004A45BC" w:rsidRPr="00EF568F" w:rsidRDefault="00E17166" w:rsidP="004A45BC">
            <w:pPr>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522" type="#_x0000_t185" style="position:absolute;left:0;text-align:left;margin-left:9.35pt;margin-top:1.8pt;width:310.35pt;height:22.95pt;z-index:251704320">
                  <v:textbox inset="5.85pt,.7pt,5.85pt,.7pt"/>
                </v:shape>
              </w:pict>
            </w:r>
          </w:p>
          <w:p w:rsidR="004A45BC" w:rsidRPr="00EF568F" w:rsidRDefault="004A45BC" w:rsidP="004A45BC">
            <w:pPr>
              <w:spacing w:line="260" w:lineRule="exact"/>
              <w:rPr>
                <w:rFonts w:ascii="ＭＳ ゴシック" w:eastAsia="ＭＳ ゴシック" w:hAnsi="ＭＳ ゴシック"/>
                <w:sz w:val="18"/>
                <w:szCs w:val="18"/>
              </w:rPr>
            </w:pPr>
          </w:p>
          <w:p w:rsidR="004A45BC" w:rsidRPr="00EF568F" w:rsidRDefault="004A45BC" w:rsidP="004A45BC">
            <w:pPr>
              <w:spacing w:line="260" w:lineRule="exact"/>
              <w:rPr>
                <w:rFonts w:ascii="ＭＳ ゴシック" w:eastAsia="ＭＳ ゴシック" w:hAnsi="ＭＳ ゴシック"/>
                <w:sz w:val="18"/>
                <w:szCs w:val="18"/>
              </w:rPr>
            </w:pPr>
            <w:r w:rsidRPr="00EF568F">
              <w:rPr>
                <w:rFonts w:ascii="ＭＳ ゴシック" w:eastAsia="ＭＳ ゴシック" w:hAnsi="ＭＳ ゴシック" w:hint="eastAsia"/>
                <w:sz w:val="18"/>
                <w:szCs w:val="18"/>
              </w:rPr>
              <w:t>開催頻度　　　　回/</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73565B">
        <w:trPr>
          <w:cantSplit/>
          <w:trHeight w:val="215"/>
        </w:trPr>
        <w:tc>
          <w:tcPr>
            <w:tcW w:w="1223" w:type="pct"/>
            <w:tcBorders>
              <w:top w:val="single" w:sz="4" w:space="0" w:color="auto"/>
              <w:bottom w:val="single" w:sz="4" w:space="0" w:color="auto"/>
            </w:tcBorders>
            <w:vAlign w:val="center"/>
          </w:tcPr>
          <w:p w:rsidR="004A45BC" w:rsidRPr="00EF568F" w:rsidRDefault="004A45BC" w:rsidP="004A45BC">
            <w:pPr>
              <w:rPr>
                <w:rFonts w:ascii="ＭＳ ゴシック" w:eastAsia="ＭＳ ゴシック" w:hAnsi="ＭＳ ゴシック"/>
                <w:sz w:val="18"/>
                <w:szCs w:val="18"/>
              </w:rPr>
            </w:pPr>
            <w:r>
              <w:rPr>
                <w:rFonts w:ascii="ＭＳ ゴシック" w:eastAsia="ＭＳ ゴシック" w:hAnsi="ＭＳ ゴシック" w:hint="eastAsia"/>
                <w:sz w:val="18"/>
                <w:szCs w:val="18"/>
              </w:rPr>
              <w:t>36</w:t>
            </w:r>
            <w:r w:rsidRPr="00EF568F">
              <w:rPr>
                <w:rFonts w:ascii="ＭＳ ゴシック" w:eastAsia="ＭＳ ゴシック" w:hAnsi="ＭＳ ゴシック" w:hint="eastAsia"/>
                <w:sz w:val="18"/>
                <w:szCs w:val="18"/>
              </w:rPr>
              <w:t xml:space="preserve">　防犯対策について</w:t>
            </w:r>
          </w:p>
        </w:tc>
        <w:tc>
          <w:tcPr>
            <w:tcW w:w="3138" w:type="pct"/>
            <w:gridSpan w:val="2"/>
            <w:vAlign w:val="center"/>
          </w:tcPr>
          <w:p w:rsidR="004A45BC" w:rsidRPr="00EF568F" w:rsidRDefault="004A45BC" w:rsidP="004A45BC">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防犯対策について検討し、マニュアル等を整備しています</w:t>
            </w:r>
            <w:r w:rsidRPr="00EF568F">
              <w:rPr>
                <w:rFonts w:ascii="ＭＳ ゴシック" w:eastAsia="ＭＳ ゴシック" w:hAnsi="ＭＳ ゴシック" w:hint="eastAsia"/>
                <w:spacing w:val="-4"/>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95167E">
        <w:trPr>
          <w:cantSplit/>
          <w:trHeight w:val="421"/>
        </w:trPr>
        <w:tc>
          <w:tcPr>
            <w:tcW w:w="1223" w:type="pct"/>
            <w:tcBorders>
              <w:top w:val="single" w:sz="4" w:space="0" w:color="auto"/>
              <w:bottom w:val="single" w:sz="4" w:space="0" w:color="auto"/>
            </w:tcBorders>
          </w:tcPr>
          <w:p w:rsidR="004A45BC" w:rsidRPr="009075CE" w:rsidRDefault="004A45BC" w:rsidP="004A45BC">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37</w:t>
            </w:r>
            <w:r w:rsidRPr="009075CE">
              <w:rPr>
                <w:rFonts w:ascii="ＭＳ ゴシック" w:eastAsia="ＭＳ ゴシック" w:hAnsi="ＭＳ ゴシック" w:hint="eastAsia"/>
                <w:sz w:val="18"/>
                <w:szCs w:val="18"/>
              </w:rPr>
              <w:t xml:space="preserve">　会計の区分</w:t>
            </w:r>
          </w:p>
        </w:tc>
        <w:tc>
          <w:tcPr>
            <w:tcW w:w="3138" w:type="pct"/>
            <w:gridSpan w:val="2"/>
            <w:vAlign w:val="center"/>
          </w:tcPr>
          <w:p w:rsidR="004A45BC" w:rsidRPr="009075CE" w:rsidRDefault="004A45BC" w:rsidP="004A45BC">
            <w:pPr>
              <w:spacing w:line="260" w:lineRule="exact"/>
              <w:rPr>
                <w:rFonts w:ascii="ＭＳ ゴシック" w:eastAsia="ＭＳ ゴシック" w:hAnsi="ＭＳ ゴシック"/>
                <w:sz w:val="18"/>
                <w:szCs w:val="18"/>
              </w:rPr>
            </w:pPr>
            <w:r w:rsidRPr="009075CE">
              <w:rPr>
                <w:rStyle w:val="p20"/>
                <w:rFonts w:ascii="ＭＳ ゴシック" w:eastAsia="ＭＳ ゴシック" w:hAnsi="ＭＳ ゴシック" w:hint="eastAsia"/>
                <w:color w:val="000000"/>
                <w:sz w:val="18"/>
                <w:szCs w:val="18"/>
              </w:rPr>
              <w:t>指定地域密着型通所介護事業所ごとに経理を区分するとともに、指定地</w:t>
            </w:r>
            <w:r>
              <w:rPr>
                <w:rStyle w:val="p20"/>
                <w:rFonts w:ascii="ＭＳ ゴシック" w:eastAsia="ＭＳ ゴシック" w:hAnsi="ＭＳ ゴシック" w:hint="eastAsia"/>
                <w:color w:val="000000"/>
                <w:sz w:val="18"/>
                <w:szCs w:val="18"/>
              </w:rPr>
              <w:t>域密着型通所介護の事業の会計とその他の事業の会計とを区分しています</w:t>
            </w:r>
            <w:r w:rsidRPr="009075CE">
              <w:rPr>
                <w:rStyle w:val="p20"/>
                <w:rFonts w:ascii="ＭＳ ゴシック" w:eastAsia="ＭＳ ゴシック" w:hAnsi="ＭＳ ゴシック" w:hint="eastAsia"/>
                <w:color w:val="000000"/>
                <w:sz w:val="18"/>
                <w:szCs w:val="18"/>
              </w:rPr>
              <w:t>か。</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FD088C">
        <w:trPr>
          <w:cantSplit/>
          <w:trHeight w:val="173"/>
        </w:trPr>
        <w:tc>
          <w:tcPr>
            <w:tcW w:w="1223" w:type="pct"/>
            <w:vMerge w:val="restart"/>
            <w:tcBorders>
              <w:top w:val="single" w:sz="4" w:space="0" w:color="auto"/>
              <w:left w:val="single" w:sz="4" w:space="0" w:color="auto"/>
              <w:bottom w:val="nil"/>
              <w:right w:val="single" w:sz="4" w:space="0" w:color="auto"/>
            </w:tcBorders>
          </w:tcPr>
          <w:p w:rsidR="004A45BC" w:rsidRPr="009075CE" w:rsidRDefault="004A45BC" w:rsidP="004A45BC">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38</w:t>
            </w:r>
            <w:r w:rsidRPr="009075CE">
              <w:rPr>
                <w:rFonts w:ascii="ＭＳ ゴシック" w:eastAsia="ＭＳ ゴシック" w:hAnsi="ＭＳ ゴシック" w:hint="eastAsia"/>
                <w:sz w:val="18"/>
                <w:szCs w:val="18"/>
              </w:rPr>
              <w:t xml:space="preserve">　記録の整備</w:t>
            </w:r>
          </w:p>
        </w:tc>
        <w:tc>
          <w:tcPr>
            <w:tcW w:w="3138" w:type="pct"/>
            <w:gridSpan w:val="2"/>
            <w:tcBorders>
              <w:top w:val="single" w:sz="4" w:space="0" w:color="auto"/>
              <w:left w:val="single" w:sz="4" w:space="0" w:color="auto"/>
              <w:bottom w:val="single" w:sz="4" w:space="0" w:color="auto"/>
              <w:right w:val="single" w:sz="4" w:space="0" w:color="auto"/>
            </w:tcBorders>
            <w:vAlign w:val="center"/>
          </w:tcPr>
          <w:p w:rsidR="004A45BC" w:rsidRPr="009075CE" w:rsidRDefault="004A45BC" w:rsidP="004A45BC">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事業者</w:t>
            </w:r>
            <w:r>
              <w:rPr>
                <w:rFonts w:ascii="ＭＳ ゴシック" w:eastAsia="ＭＳ ゴシック" w:hAnsi="ＭＳ ゴシック" w:hint="eastAsia"/>
                <w:sz w:val="18"/>
                <w:szCs w:val="18"/>
              </w:rPr>
              <w:t>は、従業者、設備、備品及び会計に関する諸記録を整備しています</w:t>
            </w:r>
            <w:r w:rsidRPr="009075CE">
              <w:rPr>
                <w:rFonts w:ascii="ＭＳ ゴシック" w:eastAsia="ＭＳ ゴシック" w:hAnsi="ＭＳ ゴシック" w:hint="eastAsia"/>
                <w:sz w:val="18"/>
                <w:szCs w:val="18"/>
              </w:rPr>
              <w:t>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E17166">
        <w:trPr>
          <w:cantSplit/>
          <w:trHeight w:val="550"/>
        </w:trPr>
        <w:tc>
          <w:tcPr>
            <w:tcW w:w="1223" w:type="pct"/>
            <w:vMerge/>
            <w:tcBorders>
              <w:left w:val="single" w:sz="4" w:space="0" w:color="auto"/>
              <w:bottom w:val="single" w:sz="4" w:space="0" w:color="auto"/>
              <w:right w:val="single" w:sz="4" w:space="0" w:color="auto"/>
            </w:tcBorders>
          </w:tcPr>
          <w:p w:rsidR="004A45BC" w:rsidRPr="009075CE" w:rsidRDefault="004A45BC" w:rsidP="004A45BC">
            <w:pPr>
              <w:spacing w:line="260" w:lineRule="exact"/>
              <w:rPr>
                <w:rFonts w:ascii="ＭＳ ゴシック" w:eastAsia="ＭＳ ゴシック" w:hAnsi="ＭＳ ゴシック"/>
                <w:sz w:val="18"/>
                <w:szCs w:val="18"/>
              </w:rPr>
            </w:pPr>
          </w:p>
        </w:tc>
        <w:tc>
          <w:tcPr>
            <w:tcW w:w="3138" w:type="pct"/>
            <w:gridSpan w:val="2"/>
            <w:tcBorders>
              <w:top w:val="single" w:sz="4" w:space="0" w:color="auto"/>
              <w:left w:val="single" w:sz="4" w:space="0" w:color="auto"/>
              <w:bottom w:val="single" w:sz="4" w:space="0" w:color="auto"/>
              <w:right w:val="single" w:sz="4" w:space="0" w:color="auto"/>
            </w:tcBorders>
            <w:vAlign w:val="center"/>
          </w:tcPr>
          <w:p w:rsidR="004A45BC" w:rsidRPr="009075CE" w:rsidRDefault="004A45BC" w:rsidP="004A45BC">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事業者は、利用者に対する指定地域密着型通所介護の提供に関する次</w:t>
            </w:r>
            <w:r>
              <w:rPr>
                <w:rFonts w:ascii="ＭＳ ゴシック" w:eastAsia="ＭＳ ゴシック" w:hAnsi="ＭＳ ゴシック" w:hint="eastAsia"/>
                <w:sz w:val="18"/>
                <w:szCs w:val="18"/>
              </w:rPr>
              <w:t>の各号に掲げる記録を整備し、</w:t>
            </w:r>
            <w:r w:rsidR="00E17166">
              <w:rPr>
                <w:rFonts w:ascii="ＭＳ ゴシック" w:eastAsia="ＭＳ ゴシック" w:hAnsi="ＭＳ ゴシック" w:hint="eastAsia"/>
                <w:sz w:val="18"/>
                <w:szCs w:val="18"/>
              </w:rPr>
              <w:t>サービス提供を開始した日から</w:t>
            </w:r>
            <w:r>
              <w:rPr>
                <w:rFonts w:ascii="ＭＳ ゴシック" w:eastAsia="ＭＳ ゴシック" w:hAnsi="ＭＳ ゴシック" w:hint="eastAsia"/>
                <w:sz w:val="18"/>
                <w:szCs w:val="18"/>
              </w:rPr>
              <w:t>５年間保存しています</w:t>
            </w:r>
            <w:r w:rsidRPr="009075CE">
              <w:rPr>
                <w:rFonts w:ascii="ＭＳ ゴシック" w:eastAsia="ＭＳ ゴシック" w:hAnsi="ＭＳ ゴシック" w:hint="eastAsia"/>
                <w:sz w:val="18"/>
                <w:szCs w:val="18"/>
              </w:rPr>
              <w:t>か。</w:t>
            </w:r>
          </w:p>
          <w:p w:rsidR="004A45BC" w:rsidRPr="009075CE" w:rsidRDefault="004A45BC" w:rsidP="004A45BC">
            <w:pPr>
              <w:spacing w:line="240" w:lineRule="exact"/>
              <w:ind w:leftChars="1" w:left="142" w:hangingChars="78" w:hanging="14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①　地域密着型通所介護計画</w:t>
            </w:r>
          </w:p>
          <w:p w:rsidR="00E17166" w:rsidRPr="009075CE" w:rsidRDefault="004A45BC" w:rsidP="00E17166">
            <w:pPr>
              <w:spacing w:line="240" w:lineRule="exact"/>
              <w:ind w:left="180" w:hangingChars="100" w:hanging="180"/>
              <w:rPr>
                <w:rFonts w:ascii="ＭＳ ゴシック" w:eastAsia="ＭＳ ゴシック" w:hAnsi="ＭＳ ゴシック" w:hint="eastAsia"/>
                <w:sz w:val="18"/>
                <w:szCs w:val="18"/>
              </w:rPr>
            </w:pPr>
            <w:r w:rsidRPr="009075CE">
              <w:rPr>
                <w:rFonts w:ascii="ＭＳ ゴシック" w:eastAsia="ＭＳ ゴシック" w:hAnsi="ＭＳ ゴシック" w:hint="eastAsia"/>
                <w:sz w:val="18"/>
                <w:szCs w:val="18"/>
              </w:rPr>
              <w:t>②　提供した具体的なサービスの内容等の記録</w:t>
            </w:r>
          </w:p>
          <w:p w:rsidR="004A45BC" w:rsidRPr="009075CE" w:rsidRDefault="004A45BC" w:rsidP="004A45BC">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③　利用者に関する市町村への通知に係る記録</w:t>
            </w:r>
          </w:p>
          <w:p w:rsidR="004A45BC" w:rsidRPr="009075CE" w:rsidRDefault="004A45BC" w:rsidP="004A45BC">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④　苦情の内容等の記録</w:t>
            </w:r>
          </w:p>
          <w:p w:rsidR="004A45BC" w:rsidRPr="009075CE" w:rsidRDefault="004A45BC" w:rsidP="00E17166">
            <w:pPr>
              <w:spacing w:line="240" w:lineRule="exact"/>
              <w:ind w:leftChars="2" w:left="184" w:hangingChars="100" w:hanging="180"/>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⑤　事故の状況及び事故に際して採った処置についての記録</w:t>
            </w:r>
            <w:bookmarkStart w:id="0" w:name="_GoBack"/>
            <w:bookmarkEnd w:id="0"/>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2F71D0">
        <w:trPr>
          <w:cantSplit/>
          <w:trHeight w:val="70"/>
        </w:trPr>
        <w:tc>
          <w:tcPr>
            <w:tcW w:w="1223" w:type="pct"/>
            <w:tcBorders>
              <w:top w:val="single" w:sz="4" w:space="0" w:color="auto"/>
              <w:left w:val="single" w:sz="4" w:space="0" w:color="auto"/>
              <w:bottom w:val="single" w:sz="4" w:space="0" w:color="auto"/>
              <w:right w:val="single" w:sz="4" w:space="0" w:color="auto"/>
            </w:tcBorders>
          </w:tcPr>
          <w:p w:rsidR="004A45BC" w:rsidRPr="009075CE" w:rsidRDefault="004A45BC" w:rsidP="004A45BC">
            <w:pPr>
              <w:spacing w:line="260" w:lineRule="exact"/>
              <w:rPr>
                <w:rFonts w:ascii="ＭＳ ゴシック" w:eastAsia="ＭＳ ゴシック" w:hAnsi="ＭＳ ゴシック"/>
                <w:sz w:val="18"/>
                <w:szCs w:val="18"/>
              </w:rPr>
            </w:pPr>
            <w:r>
              <w:rPr>
                <w:rFonts w:ascii="ＭＳ ゴシック" w:eastAsia="ＭＳ ゴシック" w:hAnsi="ＭＳ ゴシック"/>
                <w:sz w:val="18"/>
                <w:szCs w:val="18"/>
              </w:rPr>
              <w:t>39　お泊りデイ</w:t>
            </w:r>
          </w:p>
        </w:tc>
        <w:tc>
          <w:tcPr>
            <w:tcW w:w="3138" w:type="pct"/>
            <w:gridSpan w:val="2"/>
            <w:tcBorders>
              <w:top w:val="single" w:sz="4" w:space="0" w:color="auto"/>
              <w:left w:val="single" w:sz="4" w:space="0" w:color="auto"/>
              <w:bottom w:val="single" w:sz="4" w:space="0" w:color="auto"/>
              <w:right w:val="single" w:sz="4" w:space="0" w:color="auto"/>
            </w:tcBorders>
            <w:vAlign w:val="center"/>
          </w:tcPr>
          <w:p w:rsidR="004A45BC" w:rsidRPr="009075CE" w:rsidRDefault="004A45BC" w:rsidP="004A45BC">
            <w:pPr>
              <w:spacing w:line="240" w:lineRule="exact"/>
              <w:rPr>
                <w:rFonts w:ascii="ＭＳ ゴシック" w:eastAsia="ＭＳ ゴシック" w:hAnsi="ＭＳ ゴシック"/>
                <w:sz w:val="18"/>
                <w:szCs w:val="18"/>
              </w:rPr>
            </w:pPr>
            <w:r w:rsidRPr="009075CE">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w:t>
            </w:r>
            <w:r w:rsidRPr="009075CE">
              <w:rPr>
                <w:rFonts w:ascii="ＭＳ ゴシック" w:eastAsia="ＭＳ ゴシック" w:hAnsi="ＭＳ ゴシック" w:hint="eastAsia"/>
                <w:sz w:val="18"/>
                <w:szCs w:val="18"/>
              </w:rPr>
              <w:t>通所介護事業所等の設備を利用した夜間及び深夜に指定通所介護等以外のサービスを提供する場合の事業の人員、</w:t>
            </w:r>
            <w:r>
              <w:rPr>
                <w:rFonts w:ascii="ＭＳ ゴシック" w:eastAsia="ＭＳ ゴシック" w:hAnsi="ＭＳ ゴシック" w:hint="eastAsia"/>
                <w:sz w:val="18"/>
                <w:szCs w:val="18"/>
              </w:rPr>
              <w:t>設備及び運営に関する指針について」に沿ってサービスを提供しています</w:t>
            </w:r>
            <w:r w:rsidRPr="009075CE">
              <w:rPr>
                <w:rFonts w:ascii="ＭＳ ゴシック" w:eastAsia="ＭＳ ゴシック" w:hAnsi="ＭＳ ゴシック" w:hint="eastAsia"/>
                <w:sz w:val="18"/>
                <w:szCs w:val="18"/>
              </w:rPr>
              <w:t>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A45BC" w:rsidRPr="005B1669" w:rsidTr="009B4B98">
        <w:trPr>
          <w:cantSplit/>
          <w:trHeight w:val="879"/>
        </w:trPr>
        <w:tc>
          <w:tcPr>
            <w:tcW w:w="1223" w:type="pct"/>
            <w:tcBorders>
              <w:top w:val="single" w:sz="4" w:space="0" w:color="auto"/>
              <w:left w:val="single" w:sz="4" w:space="0" w:color="auto"/>
              <w:bottom w:val="single" w:sz="4" w:space="0" w:color="auto"/>
              <w:right w:val="single" w:sz="4" w:space="0" w:color="auto"/>
            </w:tcBorders>
          </w:tcPr>
          <w:p w:rsidR="004A45BC" w:rsidRPr="005B1669" w:rsidRDefault="004A45BC" w:rsidP="004A45BC">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（変更届出の手続）</w:t>
            </w:r>
          </w:p>
        </w:tc>
        <w:tc>
          <w:tcPr>
            <w:tcW w:w="3138" w:type="pct"/>
            <w:gridSpan w:val="2"/>
            <w:tcBorders>
              <w:top w:val="single" w:sz="4" w:space="0" w:color="auto"/>
              <w:left w:val="single" w:sz="4" w:space="0" w:color="auto"/>
              <w:bottom w:val="single" w:sz="4" w:space="0" w:color="auto"/>
              <w:right w:val="single" w:sz="4" w:space="0" w:color="auto"/>
            </w:tcBorders>
            <w:vAlign w:val="center"/>
          </w:tcPr>
          <w:p w:rsidR="004A45BC" w:rsidRPr="005B1669" w:rsidRDefault="004A45BC" w:rsidP="004A45BC">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運営に関する基準について、変更届出提</w:t>
            </w:r>
            <w:r>
              <w:rPr>
                <w:rFonts w:ascii="ＭＳ ゴシック" w:eastAsia="ＭＳ ゴシック" w:hAnsi="ＭＳ ゴシック" w:hint="eastAsia"/>
                <w:sz w:val="18"/>
                <w:szCs w:val="18"/>
              </w:rPr>
              <w:t>出の該当事項があった場合、速やかに変更届出を枚方市に提出しています</w:t>
            </w:r>
            <w:r w:rsidRPr="005B1669">
              <w:rPr>
                <w:rFonts w:ascii="ＭＳ ゴシック" w:eastAsia="ＭＳ ゴシック" w:hAnsi="ＭＳ ゴシック" w:hint="eastAsia"/>
                <w:sz w:val="18"/>
                <w:szCs w:val="18"/>
              </w:rPr>
              <w:t>か。</w:t>
            </w:r>
          </w:p>
          <w:p w:rsidR="004A45BC" w:rsidRPr="005B1669" w:rsidRDefault="004A45BC" w:rsidP="004A45BC">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変更した日から10</w:t>
            </w:r>
            <w:r>
              <w:rPr>
                <w:rFonts w:ascii="ＭＳ ゴシック" w:eastAsia="ＭＳ ゴシック" w:hAnsi="ＭＳ ゴシック" w:hint="eastAsia"/>
                <w:sz w:val="18"/>
                <w:szCs w:val="18"/>
              </w:rPr>
              <w:t>日以内に提出してください</w:t>
            </w:r>
            <w:r w:rsidRPr="005B1669">
              <w:rPr>
                <w:rFonts w:ascii="ＭＳ ゴシック" w:eastAsia="ＭＳ ゴシック" w:hAnsi="ＭＳ ゴシック" w:hint="eastAsia"/>
                <w:sz w:val="18"/>
                <w:szCs w:val="18"/>
              </w:rPr>
              <w:t>。</w:t>
            </w:r>
          </w:p>
          <w:p w:rsidR="004A45BC" w:rsidRPr="005B1669" w:rsidRDefault="004A45BC" w:rsidP="004A45BC">
            <w:pPr>
              <w:spacing w:line="240" w:lineRule="exact"/>
              <w:ind w:firstLineChars="100" w:firstLine="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具体的な事項：</w:t>
            </w:r>
          </w:p>
          <w:p w:rsidR="004A45BC" w:rsidRPr="005B1669" w:rsidRDefault="00E17166" w:rsidP="004A45BC">
            <w:p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523" type="#_x0000_t185" style="position:absolute;left:0;text-align:left;margin-left:.85pt;margin-top:6.2pt;width:326.15pt;height:14.85pt;z-index:251705344">
                  <v:textbox inset="5.85pt,.7pt,5.85pt,.7pt"/>
                </v:shape>
              </w:pict>
            </w:r>
          </w:p>
          <w:p w:rsidR="004A45BC" w:rsidRPr="005B1669" w:rsidRDefault="004A45BC" w:rsidP="004A45BC">
            <w:pPr>
              <w:spacing w:line="240" w:lineRule="exact"/>
              <w:rPr>
                <w:rFonts w:ascii="ＭＳ ゴシック" w:eastAsia="ＭＳ ゴシック" w:hAnsi="ＭＳ ゴシック"/>
                <w:sz w:val="18"/>
                <w:szCs w:val="18"/>
              </w:rPr>
            </w:pPr>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4A45BC" w:rsidRPr="00734239" w:rsidRDefault="004A45BC" w:rsidP="004A45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FD088C" w:rsidRPr="005B1669" w:rsidRDefault="00FD088C" w:rsidP="00526FE7">
      <w:pPr>
        <w:spacing w:line="260" w:lineRule="exact"/>
        <w:rPr>
          <w:rFonts w:ascii="ＭＳ ゴシック" w:eastAsia="ＭＳ ゴシック" w:hAnsi="ＭＳ ゴシック"/>
          <w:szCs w:val="21"/>
        </w:rPr>
      </w:pPr>
    </w:p>
    <w:p w:rsidR="00FD088C" w:rsidRPr="005B1669" w:rsidRDefault="00FD088C" w:rsidP="00526FE7">
      <w:pPr>
        <w:spacing w:line="260" w:lineRule="exact"/>
        <w:rPr>
          <w:rFonts w:ascii="ＭＳ ゴシック" w:eastAsia="ＭＳ ゴシック" w:hAnsi="ＭＳ ゴシック"/>
          <w:szCs w:val="21"/>
        </w:rPr>
      </w:pPr>
    </w:p>
    <w:p w:rsidR="00526FE7" w:rsidRPr="00832B53" w:rsidRDefault="005D0C96" w:rsidP="00526FE7">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szCs w:val="21"/>
        </w:rPr>
        <w:br w:type="page"/>
      </w:r>
      <w:r w:rsidR="00526FE7" w:rsidRPr="005B1669">
        <w:rPr>
          <w:rFonts w:ascii="ＭＳ ゴシック" w:eastAsia="ＭＳ ゴシック" w:hAnsi="ＭＳ ゴシック" w:hint="eastAsia"/>
          <w:szCs w:val="21"/>
        </w:rPr>
        <w:lastRenderedPageBreak/>
        <w:t>Ⅴ（業務管理体制の整備）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6736"/>
        <w:gridCol w:w="434"/>
        <w:gridCol w:w="26"/>
        <w:gridCol w:w="460"/>
        <w:gridCol w:w="24"/>
        <w:gridCol w:w="443"/>
      </w:tblGrid>
      <w:tr w:rsidR="00523817" w:rsidRPr="00832B53" w:rsidTr="00523817">
        <w:trPr>
          <w:trHeight w:val="279"/>
        </w:trPr>
        <w:tc>
          <w:tcPr>
            <w:tcW w:w="1220" w:type="pct"/>
            <w:tcBorders>
              <w:top w:val="single" w:sz="12" w:space="0" w:color="auto"/>
              <w:left w:val="single" w:sz="12" w:space="0" w:color="auto"/>
              <w:bottom w:val="single" w:sz="12" w:space="0" w:color="auto"/>
            </w:tcBorders>
            <w:shd w:val="clear" w:color="auto" w:fill="E0E0E0"/>
            <w:vAlign w:val="center"/>
          </w:tcPr>
          <w:p w:rsidR="00523817" w:rsidRPr="00832B53" w:rsidRDefault="00523817" w:rsidP="00DE64AA">
            <w:pPr>
              <w:jc w:val="center"/>
              <w:rPr>
                <w:rFonts w:ascii="ＭＳ ゴシック" w:eastAsia="ＭＳ ゴシック" w:hAnsi="ＭＳ ゴシック"/>
                <w:sz w:val="18"/>
                <w:szCs w:val="18"/>
              </w:rPr>
            </w:pPr>
            <w:r w:rsidRPr="00832B53">
              <w:rPr>
                <w:rFonts w:ascii="ＭＳ ゴシック" w:eastAsia="ＭＳ ゴシック" w:hAnsi="ＭＳ ゴシック" w:hint="eastAsia"/>
                <w:sz w:val="18"/>
                <w:szCs w:val="18"/>
              </w:rPr>
              <w:t>項　　目</w:t>
            </w:r>
          </w:p>
        </w:tc>
        <w:tc>
          <w:tcPr>
            <w:tcW w:w="3135" w:type="pct"/>
            <w:tcBorders>
              <w:top w:val="single" w:sz="12" w:space="0" w:color="auto"/>
              <w:bottom w:val="single" w:sz="12" w:space="0" w:color="auto"/>
            </w:tcBorders>
            <w:shd w:val="clear" w:color="auto" w:fill="E0E0E0"/>
            <w:vAlign w:val="center"/>
          </w:tcPr>
          <w:p w:rsidR="00523817" w:rsidRPr="00832B53" w:rsidRDefault="00523817" w:rsidP="00DE64AA">
            <w:pPr>
              <w:jc w:val="center"/>
              <w:rPr>
                <w:rFonts w:ascii="ＭＳ ゴシック" w:eastAsia="ＭＳ ゴシック" w:hAnsi="ＭＳ ゴシック"/>
                <w:sz w:val="18"/>
                <w:szCs w:val="18"/>
              </w:rPr>
            </w:pPr>
            <w:r w:rsidRPr="00832B53">
              <w:rPr>
                <w:rFonts w:ascii="ＭＳ ゴシック" w:eastAsia="ＭＳ ゴシック" w:hAnsi="ＭＳ ゴシック" w:hint="eastAsia"/>
                <w:spacing w:val="720"/>
                <w:kern w:val="0"/>
                <w:sz w:val="18"/>
                <w:szCs w:val="18"/>
                <w:fitText w:val="1800" w:id="1377556224"/>
              </w:rPr>
              <w:t>内</w:t>
            </w:r>
            <w:r w:rsidRPr="00832B53">
              <w:rPr>
                <w:rFonts w:ascii="ＭＳ ゴシック" w:eastAsia="ＭＳ ゴシック" w:hAnsi="ＭＳ ゴシック" w:hint="eastAsia"/>
                <w:kern w:val="0"/>
                <w:sz w:val="18"/>
                <w:szCs w:val="18"/>
                <w:fitText w:val="1800" w:id="1377556224"/>
              </w:rPr>
              <w:t>容</w:t>
            </w:r>
          </w:p>
        </w:tc>
        <w:tc>
          <w:tcPr>
            <w:tcW w:w="202" w:type="pct"/>
            <w:tcBorders>
              <w:top w:val="single" w:sz="12" w:space="0" w:color="auto"/>
              <w:bottom w:val="single" w:sz="12" w:space="0" w:color="auto"/>
              <w:right w:val="single" w:sz="4" w:space="0" w:color="auto"/>
            </w:tcBorders>
            <w:shd w:val="clear" w:color="auto" w:fill="E0E0E0"/>
            <w:vAlign w:val="center"/>
          </w:tcPr>
          <w:p w:rsidR="00523817" w:rsidRPr="00832B53" w:rsidRDefault="00523817" w:rsidP="00DE64AA">
            <w:pPr>
              <w:jc w:val="center"/>
              <w:rPr>
                <w:rFonts w:ascii="ＭＳ ゴシック" w:eastAsia="ＭＳ ゴシック" w:hAnsi="ＭＳ ゴシック"/>
                <w:sz w:val="18"/>
                <w:szCs w:val="18"/>
              </w:rPr>
            </w:pPr>
            <w:r w:rsidRPr="00832B5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6"/>
                <w:szCs w:val="16"/>
              </w:rPr>
              <w:t>できている</w:t>
            </w:r>
          </w:p>
        </w:tc>
        <w:tc>
          <w:tcPr>
            <w:tcW w:w="237" w:type="pct"/>
            <w:gridSpan w:val="3"/>
            <w:tcBorders>
              <w:top w:val="single" w:sz="12" w:space="0" w:color="auto"/>
              <w:left w:val="single" w:sz="4" w:space="0" w:color="auto"/>
              <w:bottom w:val="single" w:sz="12" w:space="0" w:color="auto"/>
              <w:right w:val="single" w:sz="4" w:space="0" w:color="auto"/>
            </w:tcBorders>
            <w:shd w:val="clear" w:color="auto" w:fill="E0E0E0"/>
            <w:vAlign w:val="center"/>
          </w:tcPr>
          <w:p w:rsidR="00523817" w:rsidRPr="00832B53" w:rsidRDefault="00523817" w:rsidP="00DE64AA">
            <w:pPr>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できていない</w:t>
            </w:r>
          </w:p>
        </w:tc>
        <w:tc>
          <w:tcPr>
            <w:tcW w:w="206" w:type="pct"/>
            <w:tcBorders>
              <w:top w:val="single" w:sz="12" w:space="0" w:color="auto"/>
              <w:left w:val="single" w:sz="4" w:space="0" w:color="auto"/>
              <w:bottom w:val="single" w:sz="12" w:space="0" w:color="auto"/>
              <w:right w:val="single" w:sz="12" w:space="0" w:color="auto"/>
            </w:tcBorders>
            <w:shd w:val="clear" w:color="auto" w:fill="E0E0E0"/>
            <w:vAlign w:val="center"/>
          </w:tcPr>
          <w:p w:rsidR="00523817" w:rsidRPr="00832B53" w:rsidRDefault="00523817" w:rsidP="00523817">
            <w:pPr>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該当なし</w:t>
            </w:r>
          </w:p>
        </w:tc>
      </w:tr>
      <w:tr w:rsidR="00FF765E" w:rsidRPr="005B1669" w:rsidTr="00FF765E">
        <w:trPr>
          <w:cantSplit/>
          <w:trHeight w:val="99"/>
        </w:trPr>
        <w:tc>
          <w:tcPr>
            <w:tcW w:w="1220" w:type="pct"/>
            <w:tcBorders>
              <w:top w:val="single" w:sz="12" w:space="0" w:color="auto"/>
              <w:bottom w:val="nil"/>
            </w:tcBorders>
          </w:tcPr>
          <w:p w:rsidR="00FF765E" w:rsidRPr="005B1669" w:rsidRDefault="00FF765E" w:rsidP="00FF765E">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業務管理体制整備に係る届出書の提出</w:t>
            </w:r>
          </w:p>
          <w:p w:rsidR="00FF765E" w:rsidRPr="005B1669" w:rsidRDefault="00FF765E" w:rsidP="00FF765E">
            <w:pPr>
              <w:rPr>
                <w:rFonts w:ascii="ＭＳ ゴシック" w:eastAsia="ＭＳ ゴシック" w:hAnsi="ＭＳ ゴシック"/>
                <w:sz w:val="18"/>
                <w:szCs w:val="18"/>
              </w:rPr>
            </w:pPr>
          </w:p>
        </w:tc>
        <w:tc>
          <w:tcPr>
            <w:tcW w:w="3135" w:type="pct"/>
            <w:tcBorders>
              <w:top w:val="single" w:sz="12" w:space="0" w:color="auto"/>
              <w:bottom w:val="single" w:sz="4" w:space="0" w:color="auto"/>
            </w:tcBorders>
          </w:tcPr>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届出先（所轄庁）は、事業者の介護サービス事業の展開地域にあわせて適切ですか。</w:t>
            </w:r>
          </w:p>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届出先（所轄庁）：</w:t>
            </w:r>
            <w:r w:rsidRPr="00C21640">
              <w:rPr>
                <w:rFonts w:ascii="ＭＳ ゴシック" w:eastAsia="ＭＳ ゴシック" w:hAnsi="ＭＳ ゴシック" w:hint="eastAsia"/>
                <w:sz w:val="18"/>
                <w:szCs w:val="18"/>
                <w:u w:val="single"/>
              </w:rPr>
              <w:t xml:space="preserve">　　　　　　　　　　　</w:t>
            </w:r>
            <w:r w:rsidRPr="00C21640">
              <w:rPr>
                <w:rFonts w:ascii="ＭＳ ゴシック" w:eastAsia="ＭＳ ゴシック" w:hAnsi="ＭＳ ゴシック" w:hint="eastAsia"/>
                <w:sz w:val="18"/>
                <w:szCs w:val="18"/>
              </w:rPr>
              <w:t xml:space="preserve">　　</w:t>
            </w:r>
          </w:p>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・事業所等が３以上の地方厚生局の管轄区域に所在→【厚生労働省】</w:t>
            </w:r>
          </w:p>
          <w:p w:rsidR="00FF765E" w:rsidRDefault="00FF765E" w:rsidP="00FF765E">
            <w:pPr>
              <w:widowControl/>
              <w:spacing w:line="24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・事業所等が２以上の都道府県の区域に所在し、かつ、２以下の地方厚生局の管轄区域に所在→【事業者の主たる事務所が所在する都道府県】</w:t>
            </w:r>
          </w:p>
          <w:p w:rsidR="00FF765E" w:rsidRDefault="00FF765E" w:rsidP="00FF765E">
            <w:pPr>
              <w:widowControl/>
              <w:spacing w:line="24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・全ての事業所等が１の指定都市の区域に所在→【指定都市】</w:t>
            </w:r>
          </w:p>
          <w:p w:rsidR="00FF765E" w:rsidRDefault="00FF765E" w:rsidP="00FF765E">
            <w:pPr>
              <w:widowControl/>
              <w:spacing w:line="24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・地域密着型（介護予防）サービスのみの事業者で、かつ、全ての事業所が１の市町村の区域に所在→【市町村】</w:t>
            </w:r>
          </w:p>
          <w:p w:rsidR="00FF765E" w:rsidRPr="003A6CAB" w:rsidRDefault="00FF765E" w:rsidP="00FF765E">
            <w:pPr>
              <w:widowControl/>
              <w:spacing w:line="24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・上記以外→【都道府県】</w:t>
            </w:r>
          </w:p>
        </w:tc>
        <w:tc>
          <w:tcPr>
            <w:tcW w:w="214" w:type="pct"/>
            <w:gridSpan w:val="2"/>
            <w:tcBorders>
              <w:top w:val="single" w:sz="12"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4" w:type="pct"/>
            <w:tcBorders>
              <w:top w:val="single" w:sz="12"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7" w:type="pct"/>
            <w:gridSpan w:val="2"/>
            <w:tcBorders>
              <w:top w:val="single" w:sz="12"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F765E" w:rsidRPr="005B1669" w:rsidTr="00FF765E">
        <w:trPr>
          <w:cantSplit/>
          <w:trHeight w:val="70"/>
        </w:trPr>
        <w:tc>
          <w:tcPr>
            <w:tcW w:w="1220" w:type="pct"/>
            <w:tcBorders>
              <w:top w:val="nil"/>
              <w:bottom w:val="nil"/>
            </w:tcBorders>
          </w:tcPr>
          <w:p w:rsidR="00FF765E" w:rsidRPr="005B1669" w:rsidRDefault="00FF765E" w:rsidP="00FF765E">
            <w:pPr>
              <w:rPr>
                <w:rFonts w:ascii="ＭＳ ゴシック" w:eastAsia="ＭＳ ゴシック" w:hAnsi="ＭＳ ゴシック"/>
                <w:sz w:val="18"/>
                <w:szCs w:val="18"/>
              </w:rPr>
            </w:pPr>
          </w:p>
        </w:tc>
        <w:tc>
          <w:tcPr>
            <w:tcW w:w="3135" w:type="pct"/>
            <w:tcBorders>
              <w:top w:val="single" w:sz="4" w:space="0" w:color="auto"/>
              <w:bottom w:val="single" w:sz="4" w:space="0" w:color="auto"/>
            </w:tcBorders>
          </w:tcPr>
          <w:p w:rsidR="00FF765E" w:rsidRPr="003A6CAB"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事業所等の増減により事業展開地域に変更が生じ、所轄庁が変更となった際、変更前と変更後のそれぞれの所轄庁に届け出ていますか。</w:t>
            </w:r>
          </w:p>
        </w:tc>
        <w:tc>
          <w:tcPr>
            <w:tcW w:w="214"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4" w:type="pct"/>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7"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F765E" w:rsidRPr="005B1669" w:rsidTr="00BC15F1">
        <w:trPr>
          <w:cantSplit/>
          <w:trHeight w:val="545"/>
        </w:trPr>
        <w:tc>
          <w:tcPr>
            <w:tcW w:w="1220" w:type="pct"/>
            <w:tcBorders>
              <w:top w:val="nil"/>
              <w:bottom w:val="nil"/>
            </w:tcBorders>
          </w:tcPr>
          <w:p w:rsidR="00FF765E" w:rsidRPr="005B1669" w:rsidRDefault="00FF765E" w:rsidP="00FF765E">
            <w:pPr>
              <w:rPr>
                <w:rFonts w:ascii="ＭＳ ゴシック" w:eastAsia="ＭＳ ゴシック" w:hAnsi="ＭＳ ゴシック"/>
                <w:sz w:val="18"/>
                <w:szCs w:val="18"/>
              </w:rPr>
            </w:pPr>
          </w:p>
        </w:tc>
        <w:tc>
          <w:tcPr>
            <w:tcW w:w="3135" w:type="pct"/>
            <w:tcBorders>
              <w:top w:val="single" w:sz="4" w:space="0" w:color="auto"/>
              <w:bottom w:val="single" w:sz="4" w:space="0" w:color="auto"/>
            </w:tcBorders>
          </w:tcPr>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整備すべき業務管理体制は、事業所等の数に応じて適切ですか。</w:t>
            </w:r>
          </w:p>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事業所等の数：</w:t>
            </w:r>
            <w:r w:rsidRPr="00263F02">
              <w:rPr>
                <w:rFonts w:ascii="ＭＳ Ｐゴシック" w:eastAsia="ＭＳ Ｐゴシック" w:hAnsi="ＭＳ Ｐゴシック" w:cs="ＭＳ Ｐゴシック" w:hint="eastAsia"/>
                <w:kern w:val="0"/>
                <w:sz w:val="18"/>
                <w:szCs w:val="18"/>
                <w:u w:val="single"/>
              </w:rPr>
              <w:t xml:space="preserve">　　　　　　　件</w:t>
            </w:r>
          </w:p>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※予防サービスも１件とカウント、医療みなしと第１号事業は除く。</w:t>
            </w:r>
          </w:p>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①　法令遵守責任者の届出　</w:t>
            </w:r>
            <w:r w:rsidRPr="00263F02">
              <w:rPr>
                <w:rFonts w:ascii="ＭＳ Ｐゴシック" w:eastAsia="ＭＳ Ｐゴシック" w:hAnsi="ＭＳ Ｐゴシック" w:cs="ＭＳ Ｐゴシック" w:hint="eastAsia"/>
                <w:kern w:val="0"/>
                <w:sz w:val="18"/>
                <w:szCs w:val="18"/>
                <w:u w:val="single"/>
              </w:rPr>
              <w:t xml:space="preserve">　済　・　未　</w:t>
            </w:r>
            <w:r>
              <w:rPr>
                <w:rFonts w:ascii="ＭＳ Ｐゴシック" w:eastAsia="ＭＳ Ｐゴシック" w:hAnsi="ＭＳ Ｐゴシック" w:cs="ＭＳ Ｐゴシック" w:hint="eastAsia"/>
                <w:kern w:val="0"/>
                <w:sz w:val="18"/>
                <w:szCs w:val="18"/>
              </w:rPr>
              <w:t xml:space="preserve">　　　</w:t>
            </w:r>
            <w:r w:rsidRPr="00263F02">
              <w:rPr>
                <w:rFonts w:ascii="ＭＳ Ｐゴシック" w:eastAsia="ＭＳ Ｐゴシック" w:hAnsi="ＭＳ Ｐゴシック" w:cs="ＭＳ Ｐゴシック" w:hint="eastAsia"/>
                <w:kern w:val="0"/>
                <w:sz w:val="18"/>
                <w:szCs w:val="18"/>
                <w:u w:val="single"/>
              </w:rPr>
              <w:t xml:space="preserve">氏名：　　　　　　　　　　　　</w:t>
            </w:r>
            <w:r>
              <w:rPr>
                <w:rFonts w:ascii="ＭＳ Ｐゴシック" w:eastAsia="ＭＳ Ｐゴシック" w:hAnsi="ＭＳ Ｐゴシック" w:cs="ＭＳ Ｐゴシック" w:hint="eastAsia"/>
                <w:kern w:val="0"/>
                <w:sz w:val="18"/>
                <w:szCs w:val="18"/>
              </w:rPr>
              <w:t xml:space="preserve">　</w:t>
            </w:r>
          </w:p>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②　法令遵守規程の概要の届出　　</w:t>
            </w:r>
            <w:r w:rsidRPr="00263F02">
              <w:rPr>
                <w:rFonts w:ascii="ＭＳ Ｐゴシック" w:eastAsia="ＭＳ Ｐゴシック" w:hAnsi="ＭＳ Ｐゴシック" w:cs="ＭＳ Ｐゴシック" w:hint="eastAsia"/>
                <w:kern w:val="0"/>
                <w:sz w:val="18"/>
                <w:szCs w:val="18"/>
                <w:u w:val="single"/>
              </w:rPr>
              <w:t>済　・　未　・　非該当</w:t>
            </w:r>
            <w:r>
              <w:rPr>
                <w:rFonts w:ascii="ＭＳ Ｐゴシック" w:eastAsia="ＭＳ Ｐゴシック" w:hAnsi="ＭＳ Ｐゴシック" w:cs="ＭＳ Ｐゴシック" w:hint="eastAsia"/>
                <w:kern w:val="0"/>
                <w:sz w:val="18"/>
                <w:szCs w:val="18"/>
              </w:rPr>
              <w:t xml:space="preserve">　</w:t>
            </w:r>
          </w:p>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③　業務執行状況の監査方法の概要の届出　　</w:t>
            </w:r>
            <w:r w:rsidRPr="00263F02">
              <w:rPr>
                <w:rFonts w:ascii="ＭＳ Ｐゴシック" w:eastAsia="ＭＳ Ｐゴシック" w:hAnsi="ＭＳ Ｐゴシック" w:cs="ＭＳ Ｐゴシック" w:hint="eastAsia"/>
                <w:kern w:val="0"/>
                <w:sz w:val="18"/>
                <w:szCs w:val="18"/>
                <w:u w:val="single"/>
              </w:rPr>
              <w:t>済　・　未　・　非該当</w:t>
            </w:r>
          </w:p>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【事業所等の数20未満の事業者は①のみ】</w:t>
            </w:r>
          </w:p>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【事業所等の数20以上の事業者は①及び②】</w:t>
            </w:r>
          </w:p>
          <w:p w:rsidR="00FF765E" w:rsidRPr="003A6CAB"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【事業所等の数100以上の事業者は①～③すべて】</w:t>
            </w:r>
          </w:p>
        </w:tc>
        <w:tc>
          <w:tcPr>
            <w:tcW w:w="214"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4" w:type="pct"/>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7"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F765E" w:rsidRPr="005B1669" w:rsidTr="00BC15F1">
        <w:trPr>
          <w:cantSplit/>
          <w:trHeight w:val="545"/>
        </w:trPr>
        <w:tc>
          <w:tcPr>
            <w:tcW w:w="1220" w:type="pct"/>
            <w:tcBorders>
              <w:top w:val="nil"/>
              <w:bottom w:val="nil"/>
            </w:tcBorders>
          </w:tcPr>
          <w:p w:rsidR="00FF765E" w:rsidRPr="005B1669" w:rsidRDefault="00FF765E" w:rsidP="00FF765E">
            <w:pPr>
              <w:rPr>
                <w:rFonts w:ascii="ＭＳ ゴシック" w:eastAsia="ＭＳ ゴシック" w:hAnsi="ＭＳ ゴシック"/>
                <w:sz w:val="18"/>
                <w:szCs w:val="18"/>
              </w:rPr>
            </w:pPr>
          </w:p>
        </w:tc>
        <w:tc>
          <w:tcPr>
            <w:tcW w:w="3135" w:type="pct"/>
            <w:tcBorders>
              <w:top w:val="single" w:sz="4" w:space="0" w:color="auto"/>
              <w:bottom w:val="single" w:sz="4" w:space="0" w:color="auto"/>
            </w:tcBorders>
          </w:tcPr>
          <w:p w:rsidR="00FF765E"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事業所等の増減により整備すべき業務管理体制が変更になった際、届け出ていますか。</w:t>
            </w:r>
          </w:p>
          <w:p w:rsidR="00FF765E" w:rsidRPr="003A6CAB" w:rsidRDefault="00FF765E" w:rsidP="00FF765E">
            <w:pPr>
              <w:widowControl/>
              <w:adjustRightInd w:val="0"/>
              <w:snapToGrid w:val="0"/>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※例：事業所数２→４や18→16は届出不要、19→20や22→15は届出必要。</w:t>
            </w:r>
          </w:p>
        </w:tc>
        <w:tc>
          <w:tcPr>
            <w:tcW w:w="214"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4" w:type="pct"/>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7"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F765E" w:rsidRPr="005B1669" w:rsidTr="00BC15F1">
        <w:trPr>
          <w:cantSplit/>
          <w:trHeight w:val="70"/>
        </w:trPr>
        <w:tc>
          <w:tcPr>
            <w:tcW w:w="1220" w:type="pct"/>
            <w:tcBorders>
              <w:top w:val="nil"/>
              <w:bottom w:val="single" w:sz="4" w:space="0" w:color="auto"/>
            </w:tcBorders>
          </w:tcPr>
          <w:p w:rsidR="00FF765E" w:rsidRPr="005B1669" w:rsidRDefault="00FF765E" w:rsidP="00FF765E">
            <w:pPr>
              <w:rPr>
                <w:rFonts w:ascii="ＭＳ ゴシック" w:eastAsia="ＭＳ ゴシック" w:hAnsi="ＭＳ ゴシック"/>
                <w:sz w:val="18"/>
                <w:szCs w:val="18"/>
              </w:rPr>
            </w:pPr>
          </w:p>
        </w:tc>
        <w:tc>
          <w:tcPr>
            <w:tcW w:w="3135" w:type="pct"/>
            <w:tcBorders>
              <w:top w:val="single" w:sz="4" w:space="0" w:color="auto"/>
              <w:bottom w:val="single" w:sz="4" w:space="0" w:color="auto"/>
            </w:tcBorders>
          </w:tcPr>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上記のほか、届出事項の変更は、所轄長に届け出ていますか。</w:t>
            </w:r>
          </w:p>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【届出事項】</w:t>
            </w:r>
          </w:p>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○法人の種別・名称・主たる事務所の所在地・電話番号・FAX番号</w:t>
            </w:r>
          </w:p>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○法人代表者の職名・氏名・生年月日・住所</w:t>
            </w:r>
          </w:p>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○法令遵守責任者の氏名・生年月日</w:t>
            </w:r>
          </w:p>
          <w:p w:rsidR="00FF765E" w:rsidRDefault="00FF765E" w:rsidP="00FF765E">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○法令遵守規程の概要、監査方法の概要</w:t>
            </w:r>
          </w:p>
          <w:p w:rsidR="00FF765E" w:rsidRPr="003A6CAB" w:rsidRDefault="00FF765E" w:rsidP="00FF765E">
            <w:pPr>
              <w:widowControl/>
              <w:spacing w:line="24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※法令遵守規程の概要や監査方法の概要は、字句の修正など体制に影響を及ぼさない軽微な変更は届出不要。</w:t>
            </w:r>
          </w:p>
        </w:tc>
        <w:tc>
          <w:tcPr>
            <w:tcW w:w="214"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4" w:type="pct"/>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7" w:type="pct"/>
            <w:gridSpan w:val="2"/>
            <w:tcBorders>
              <w:top w:val="single" w:sz="4" w:space="0" w:color="auto"/>
              <w:bottom w:val="single" w:sz="4" w:space="0" w:color="auto"/>
            </w:tcBorders>
            <w:vAlign w:val="center"/>
          </w:tcPr>
          <w:p w:rsidR="00FF765E" w:rsidRPr="00734239" w:rsidRDefault="00FF765E" w:rsidP="00FF76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4F2E8F" w:rsidRPr="005B1669" w:rsidRDefault="007A5459" w:rsidP="008B16A0">
      <w:pPr>
        <w:rPr>
          <w:rFonts w:ascii="ＭＳ ゴシック" w:eastAsia="ＭＳ ゴシック" w:hAnsi="ＭＳ ゴシック"/>
          <w:u w:val="single"/>
        </w:rPr>
      </w:pPr>
      <w:r w:rsidRPr="005B1669">
        <w:rPr>
          <w:rFonts w:ascii="ＭＳ ゴシック" w:eastAsia="ＭＳ ゴシック" w:hAnsi="ＭＳ ゴシック"/>
        </w:rPr>
        <w:br w:type="page"/>
      </w:r>
      <w:r w:rsidR="00684487" w:rsidRPr="005B1669">
        <w:rPr>
          <w:rFonts w:ascii="ＭＳ ゴシック" w:eastAsia="ＭＳ ゴシック" w:hAnsi="ＭＳ ゴシック" w:hint="eastAsia"/>
        </w:rPr>
        <w:lastRenderedPageBreak/>
        <w:t>Ⅵ</w:t>
      </w:r>
      <w:r w:rsidR="00730C04" w:rsidRPr="005B1669">
        <w:rPr>
          <w:rFonts w:ascii="ＭＳ ゴシック" w:eastAsia="ＭＳ ゴシック" w:hAnsi="ＭＳ ゴシック" w:hint="eastAsia"/>
        </w:rPr>
        <w:t>－１</w:t>
      </w:r>
      <w:r w:rsidR="004F2E8F" w:rsidRPr="005B1669">
        <w:rPr>
          <w:rFonts w:ascii="ＭＳ ゴシック" w:eastAsia="ＭＳ ゴシック" w:hAnsi="ＭＳ ゴシック" w:hint="eastAsia"/>
        </w:rPr>
        <w:t>（介護給付費関係</w:t>
      </w:r>
      <w:r w:rsidR="00373B2B" w:rsidRPr="005B1669">
        <w:rPr>
          <w:rFonts w:ascii="ＭＳ ゴシック" w:eastAsia="ＭＳ ゴシック" w:hAnsi="ＭＳ ゴシック" w:hint="eastAsia"/>
        </w:rPr>
        <w:t>－</w:t>
      </w:r>
      <w:r w:rsidR="006E0B17">
        <w:rPr>
          <w:rFonts w:ascii="ＭＳ ゴシック" w:eastAsia="ＭＳ ゴシック" w:hAnsi="ＭＳ ゴシック" w:hint="eastAsia"/>
        </w:rPr>
        <w:t>地域密着型通所介護</w:t>
      </w:r>
      <w:r w:rsidR="00A82689" w:rsidRPr="005B1669">
        <w:rPr>
          <w:rFonts w:ascii="ＭＳ ゴシック" w:eastAsia="ＭＳ ゴシック" w:hAnsi="ＭＳ ゴシック" w:hint="eastAsia"/>
        </w:rPr>
        <w:t>費</w:t>
      </w:r>
      <w:r w:rsidR="004F2E8F" w:rsidRPr="005B1669">
        <w:rPr>
          <w:rFonts w:ascii="ＭＳ ゴシック" w:eastAsia="ＭＳ ゴシック" w:hAnsi="ＭＳ ゴシック" w:hint="eastAsia"/>
        </w:rPr>
        <w:t>）</w:t>
      </w:r>
      <w:r w:rsidR="005B1669" w:rsidRPr="00D638C2">
        <w:rPr>
          <w:rFonts w:ascii="ＭＳ ゴシック" w:eastAsia="ＭＳ ゴシック" w:hAnsi="ＭＳ ゴシック" w:hint="eastAsia"/>
        </w:rPr>
        <w:t>※</w:t>
      </w:r>
      <w:r w:rsidR="005B1669" w:rsidRPr="00C954F7">
        <w:rPr>
          <w:rFonts w:ascii="ＭＳ ゴシック" w:eastAsia="ＭＳ ゴシック" w:hAnsi="ＭＳ ゴシック" w:hint="eastAsia"/>
        </w:rPr>
        <w:t>予防通所事業</w:t>
      </w:r>
      <w:r w:rsidR="005B1669" w:rsidRPr="00D638C2">
        <w:rPr>
          <w:rFonts w:ascii="ＭＳ ゴシック" w:eastAsia="ＭＳ ゴシック" w:hAnsi="ＭＳ ゴシック" w:hint="eastAsia"/>
        </w:rPr>
        <w:t>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6743"/>
        <w:gridCol w:w="449"/>
        <w:gridCol w:w="9"/>
        <w:gridCol w:w="441"/>
        <w:gridCol w:w="17"/>
        <w:gridCol w:w="458"/>
      </w:tblGrid>
      <w:tr w:rsidR="00523817" w:rsidRPr="005B1669" w:rsidTr="00523817">
        <w:trPr>
          <w:cantSplit/>
          <w:trHeight w:val="323"/>
          <w:tblHeader/>
        </w:trPr>
        <w:tc>
          <w:tcPr>
            <w:tcW w:w="1223" w:type="pct"/>
            <w:tcBorders>
              <w:top w:val="single" w:sz="12" w:space="0" w:color="auto"/>
              <w:left w:val="single" w:sz="12" w:space="0" w:color="auto"/>
              <w:bottom w:val="single" w:sz="12" w:space="0" w:color="auto"/>
            </w:tcBorders>
            <w:shd w:val="clear" w:color="auto" w:fill="E0E0E0"/>
            <w:vAlign w:val="center"/>
          </w:tcPr>
          <w:p w:rsidR="00523817" w:rsidRPr="00886322" w:rsidRDefault="00523817" w:rsidP="00DE64AA">
            <w:pPr>
              <w:jc w:val="center"/>
              <w:rPr>
                <w:rFonts w:ascii="ＭＳ ゴシック" w:eastAsia="ＭＳ ゴシック" w:hAnsi="ＭＳ ゴシック"/>
                <w:sz w:val="18"/>
                <w:szCs w:val="18"/>
              </w:rPr>
            </w:pPr>
            <w:r w:rsidRPr="00886322">
              <w:rPr>
                <w:rFonts w:ascii="ＭＳ ゴシック" w:eastAsia="ＭＳ ゴシック" w:hAnsi="ＭＳ ゴシック" w:hint="eastAsia"/>
                <w:sz w:val="18"/>
                <w:szCs w:val="18"/>
              </w:rPr>
              <w:t>項　　目</w:t>
            </w:r>
          </w:p>
        </w:tc>
        <w:tc>
          <w:tcPr>
            <w:tcW w:w="3138" w:type="pct"/>
            <w:tcBorders>
              <w:top w:val="single" w:sz="12" w:space="0" w:color="auto"/>
              <w:bottom w:val="single" w:sz="12" w:space="0" w:color="auto"/>
            </w:tcBorders>
            <w:shd w:val="clear" w:color="auto" w:fill="E0E0E0"/>
            <w:vAlign w:val="center"/>
          </w:tcPr>
          <w:p w:rsidR="00523817" w:rsidRPr="00886322" w:rsidRDefault="00523817" w:rsidP="00DE64AA">
            <w:pPr>
              <w:jc w:val="center"/>
              <w:rPr>
                <w:rFonts w:ascii="ＭＳ ゴシック" w:eastAsia="ＭＳ ゴシック" w:hAnsi="ＭＳ ゴシック"/>
                <w:sz w:val="18"/>
                <w:szCs w:val="18"/>
              </w:rPr>
            </w:pPr>
            <w:r w:rsidRPr="00886322">
              <w:rPr>
                <w:rFonts w:ascii="ＭＳ ゴシック" w:eastAsia="ＭＳ ゴシック" w:hAnsi="ＭＳ ゴシック" w:hint="eastAsia"/>
                <w:spacing w:val="720"/>
                <w:kern w:val="0"/>
                <w:sz w:val="18"/>
                <w:szCs w:val="18"/>
                <w:fitText w:val="1800" w:id="1377557504"/>
              </w:rPr>
              <w:t>内</w:t>
            </w:r>
            <w:r w:rsidRPr="00886322">
              <w:rPr>
                <w:rFonts w:ascii="ＭＳ ゴシック" w:eastAsia="ＭＳ ゴシック" w:hAnsi="ＭＳ ゴシック" w:hint="eastAsia"/>
                <w:kern w:val="0"/>
                <w:sz w:val="18"/>
                <w:szCs w:val="18"/>
                <w:fitText w:val="1800" w:id="1377557504"/>
              </w:rPr>
              <w:t>容</w:t>
            </w:r>
          </w:p>
        </w:tc>
        <w:tc>
          <w:tcPr>
            <w:tcW w:w="209" w:type="pct"/>
            <w:tcBorders>
              <w:top w:val="single" w:sz="12" w:space="0" w:color="auto"/>
              <w:bottom w:val="single" w:sz="12" w:space="0" w:color="auto"/>
              <w:right w:val="single" w:sz="4" w:space="0" w:color="auto"/>
            </w:tcBorders>
            <w:shd w:val="clear" w:color="auto" w:fill="E0E0E0"/>
            <w:vAlign w:val="center"/>
          </w:tcPr>
          <w:p w:rsidR="00523817" w:rsidRPr="00886322" w:rsidRDefault="00523817" w:rsidP="00523817">
            <w:pPr>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できている</w:t>
            </w:r>
          </w:p>
        </w:tc>
        <w:tc>
          <w:tcPr>
            <w:tcW w:w="209" w:type="pct"/>
            <w:gridSpan w:val="2"/>
            <w:tcBorders>
              <w:top w:val="single" w:sz="12" w:space="0" w:color="auto"/>
              <w:left w:val="single" w:sz="4" w:space="0" w:color="auto"/>
              <w:bottom w:val="single" w:sz="12" w:space="0" w:color="auto"/>
              <w:right w:val="single" w:sz="4" w:space="0" w:color="auto"/>
            </w:tcBorders>
            <w:shd w:val="clear" w:color="auto" w:fill="E0E0E0"/>
            <w:vAlign w:val="center"/>
          </w:tcPr>
          <w:p w:rsidR="00523817" w:rsidRPr="00886322" w:rsidRDefault="00523817" w:rsidP="00DE64AA">
            <w:pPr>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できていない</w:t>
            </w:r>
          </w:p>
        </w:tc>
        <w:tc>
          <w:tcPr>
            <w:tcW w:w="221" w:type="pct"/>
            <w:gridSpan w:val="2"/>
            <w:tcBorders>
              <w:top w:val="single" w:sz="12" w:space="0" w:color="auto"/>
              <w:left w:val="single" w:sz="4" w:space="0" w:color="auto"/>
              <w:bottom w:val="single" w:sz="12" w:space="0" w:color="auto"/>
              <w:right w:val="single" w:sz="12" w:space="0" w:color="auto"/>
            </w:tcBorders>
            <w:shd w:val="clear" w:color="auto" w:fill="E0E0E0"/>
            <w:vAlign w:val="center"/>
          </w:tcPr>
          <w:p w:rsidR="00523817" w:rsidRPr="00886322" w:rsidRDefault="00523817" w:rsidP="00523817">
            <w:pPr>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該当なし</w:t>
            </w:r>
          </w:p>
        </w:tc>
      </w:tr>
      <w:tr w:rsidR="00390828" w:rsidRPr="005B1669" w:rsidTr="00BC15F1">
        <w:trPr>
          <w:cantSplit/>
          <w:trHeight w:val="50"/>
        </w:trPr>
        <w:tc>
          <w:tcPr>
            <w:tcW w:w="1223" w:type="pct"/>
            <w:vMerge w:val="restart"/>
            <w:tcBorders>
              <w:top w:val="single" w:sz="12" w:space="0" w:color="auto"/>
            </w:tcBorders>
          </w:tcPr>
          <w:p w:rsidR="00390828" w:rsidRPr="005B1669" w:rsidRDefault="00390828" w:rsidP="00520D6E">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　算定上における端数処理について</w:t>
            </w:r>
          </w:p>
          <w:p w:rsidR="00390828" w:rsidRPr="005B1669" w:rsidRDefault="00390828" w:rsidP="0032740E">
            <w:pPr>
              <w:spacing w:line="260" w:lineRule="exact"/>
              <w:ind w:left="180" w:hangingChars="100" w:hanging="180"/>
              <w:rPr>
                <w:rFonts w:ascii="ＭＳ ゴシック" w:eastAsia="ＭＳ ゴシック" w:hAnsi="ＭＳ ゴシック"/>
                <w:sz w:val="18"/>
                <w:szCs w:val="18"/>
                <w:highlight w:val="yellow"/>
              </w:rPr>
            </w:pPr>
            <w:r w:rsidRPr="0032740E">
              <w:rPr>
                <w:rFonts w:ascii="ＭＳ ゴシック" w:eastAsia="ＭＳ ゴシック" w:hAnsi="ＭＳ ゴシック" w:hint="eastAsia"/>
                <w:sz w:val="18"/>
                <w:szCs w:val="18"/>
              </w:rPr>
              <w:t>【予防も同様】</w:t>
            </w:r>
          </w:p>
        </w:tc>
        <w:tc>
          <w:tcPr>
            <w:tcW w:w="3138" w:type="pct"/>
            <w:tcBorders>
              <w:top w:val="single" w:sz="12" w:space="0" w:color="auto"/>
              <w:bottom w:val="dotted" w:sz="4" w:space="0" w:color="auto"/>
            </w:tcBorders>
          </w:tcPr>
          <w:p w:rsidR="00390828" w:rsidRPr="005B1669" w:rsidRDefault="00390828" w:rsidP="002727F3">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単位数算定の際の端数処理</w:t>
            </w:r>
          </w:p>
          <w:p w:rsidR="00390828" w:rsidRPr="005B1669" w:rsidRDefault="00390828" w:rsidP="00390828">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単位数の算定については、基本となる単位数に加減</w:t>
            </w:r>
            <w:r>
              <w:rPr>
                <w:rFonts w:ascii="ＭＳ ゴシック" w:eastAsia="ＭＳ ゴシック" w:hAnsi="ＭＳ ゴシック" w:hint="eastAsia"/>
                <w:sz w:val="18"/>
                <w:szCs w:val="18"/>
              </w:rPr>
              <w:t>算の計算を行う度に、小数点以下の端数処理（四捨五入）を行っています</w:t>
            </w:r>
            <w:r w:rsidRPr="005B1669">
              <w:rPr>
                <w:rFonts w:ascii="ＭＳ ゴシック" w:eastAsia="ＭＳ ゴシック" w:hAnsi="ＭＳ ゴシック" w:hint="eastAsia"/>
                <w:sz w:val="18"/>
                <w:szCs w:val="18"/>
              </w:rPr>
              <w:t>か。</w:t>
            </w:r>
          </w:p>
        </w:tc>
        <w:tc>
          <w:tcPr>
            <w:tcW w:w="213" w:type="pct"/>
            <w:gridSpan w:val="2"/>
            <w:tcBorders>
              <w:top w:val="single" w:sz="12" w:space="0" w:color="auto"/>
              <w:bottom w:val="dotted" w:sz="4" w:space="0" w:color="auto"/>
            </w:tcBorders>
            <w:vAlign w:val="center"/>
          </w:tcPr>
          <w:p w:rsidR="00390828" w:rsidRPr="00734239" w:rsidRDefault="00390828"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12" w:space="0" w:color="auto"/>
              <w:bottom w:val="dotted" w:sz="4" w:space="0" w:color="auto"/>
            </w:tcBorders>
            <w:vAlign w:val="center"/>
          </w:tcPr>
          <w:p w:rsidR="00390828" w:rsidRPr="00734239" w:rsidRDefault="00390828"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12" w:space="0" w:color="auto"/>
              <w:bottom w:val="dotted" w:sz="4" w:space="0" w:color="auto"/>
            </w:tcBorders>
            <w:vAlign w:val="center"/>
          </w:tcPr>
          <w:p w:rsidR="00390828" w:rsidRPr="00734239" w:rsidRDefault="00390828"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390828" w:rsidRPr="005B1669" w:rsidTr="00BC15F1">
        <w:trPr>
          <w:cantSplit/>
          <w:trHeight w:val="169"/>
        </w:trPr>
        <w:tc>
          <w:tcPr>
            <w:tcW w:w="1223" w:type="pct"/>
            <w:vMerge/>
            <w:tcBorders>
              <w:bottom w:val="single" w:sz="4" w:space="0" w:color="auto"/>
            </w:tcBorders>
          </w:tcPr>
          <w:p w:rsidR="00390828" w:rsidRPr="005B1669" w:rsidRDefault="00390828" w:rsidP="00DE64AA">
            <w:pPr>
              <w:spacing w:line="260" w:lineRule="exact"/>
              <w:rPr>
                <w:rFonts w:ascii="ＭＳ ゴシック" w:eastAsia="ＭＳ ゴシック" w:hAnsi="ＭＳ ゴシック"/>
                <w:sz w:val="20"/>
                <w:highlight w:val="yellow"/>
              </w:rPr>
            </w:pPr>
          </w:p>
        </w:tc>
        <w:tc>
          <w:tcPr>
            <w:tcW w:w="3138" w:type="pct"/>
            <w:tcBorders>
              <w:top w:val="dotted" w:sz="4" w:space="0" w:color="auto"/>
            </w:tcBorders>
          </w:tcPr>
          <w:p w:rsidR="00390828" w:rsidRPr="005B1669" w:rsidRDefault="00390828" w:rsidP="002727F3">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金額換算の際の端数処理</w:t>
            </w:r>
          </w:p>
          <w:p w:rsidR="00390828" w:rsidRPr="005B1669" w:rsidRDefault="00390828" w:rsidP="00390828">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算定された単位数から金額に換算する際に生ずる１円未満（小数点以下）の端数</w:t>
            </w:r>
            <w:r>
              <w:rPr>
                <w:rFonts w:ascii="ＭＳ ゴシック" w:eastAsia="ＭＳ ゴシック" w:hAnsi="ＭＳ ゴシック" w:hint="eastAsia"/>
                <w:sz w:val="18"/>
                <w:szCs w:val="18"/>
              </w:rPr>
              <w:t>があるときは、端数を切り捨てています</w:t>
            </w:r>
            <w:r w:rsidRPr="005B1669">
              <w:rPr>
                <w:rFonts w:ascii="ＭＳ ゴシック" w:eastAsia="ＭＳ ゴシック" w:hAnsi="ＭＳ ゴシック" w:hint="eastAsia"/>
                <w:sz w:val="18"/>
                <w:szCs w:val="18"/>
              </w:rPr>
              <w:t>か</w:t>
            </w:r>
            <w:r>
              <w:rPr>
                <w:rFonts w:ascii="ＭＳ ゴシック" w:eastAsia="ＭＳ ゴシック" w:hAnsi="ＭＳ ゴシック" w:hint="eastAsia"/>
                <w:sz w:val="18"/>
                <w:szCs w:val="18"/>
              </w:rPr>
              <w:t>。</w:t>
            </w:r>
          </w:p>
        </w:tc>
        <w:tc>
          <w:tcPr>
            <w:tcW w:w="213" w:type="pct"/>
            <w:gridSpan w:val="2"/>
            <w:tcBorders>
              <w:top w:val="dotted" w:sz="4" w:space="0" w:color="auto"/>
            </w:tcBorders>
            <w:vAlign w:val="center"/>
          </w:tcPr>
          <w:p w:rsidR="00390828" w:rsidRPr="00734239" w:rsidRDefault="00390828"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tcBorders>
            <w:vAlign w:val="center"/>
          </w:tcPr>
          <w:p w:rsidR="00390828" w:rsidRPr="00734239" w:rsidRDefault="00390828"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tcBorders>
            <w:vAlign w:val="center"/>
          </w:tcPr>
          <w:p w:rsidR="00390828" w:rsidRPr="00734239" w:rsidRDefault="00390828"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129CF">
        <w:trPr>
          <w:cantSplit/>
          <w:trHeight w:val="1245"/>
        </w:trPr>
        <w:tc>
          <w:tcPr>
            <w:tcW w:w="1223" w:type="pct"/>
            <w:tcBorders>
              <w:top w:val="single" w:sz="4" w:space="0" w:color="auto"/>
              <w:bottom w:val="nil"/>
            </w:tcBorders>
          </w:tcPr>
          <w:p w:rsidR="00E21B50" w:rsidRPr="005B1669" w:rsidRDefault="00E21B50" w:rsidP="00520D6E">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　サービス種類相互の算定関係について</w:t>
            </w:r>
          </w:p>
          <w:p w:rsidR="00E21B50" w:rsidRPr="005B1669" w:rsidRDefault="00E21B50" w:rsidP="00DE64AA">
            <w:pPr>
              <w:spacing w:line="260" w:lineRule="exact"/>
              <w:rPr>
                <w:rFonts w:ascii="ＭＳ ゴシック" w:eastAsia="ＭＳ ゴシック" w:hAnsi="ＭＳ ゴシック"/>
                <w:sz w:val="20"/>
                <w:highlight w:val="yellow"/>
              </w:rPr>
            </w:pPr>
            <w:r w:rsidRPr="0032740E">
              <w:rPr>
                <w:rFonts w:ascii="ＭＳ ゴシック" w:eastAsia="ＭＳ ゴシック" w:hAnsi="ＭＳ ゴシック" w:hint="eastAsia"/>
                <w:sz w:val="18"/>
                <w:szCs w:val="18"/>
              </w:rPr>
              <w:t>【予防も同様】</w:t>
            </w:r>
          </w:p>
        </w:tc>
        <w:tc>
          <w:tcPr>
            <w:tcW w:w="3138" w:type="pct"/>
            <w:tcBorders>
              <w:bottom w:val="single" w:sz="4" w:space="0" w:color="auto"/>
            </w:tcBorders>
          </w:tcPr>
          <w:p w:rsidR="00E21B50" w:rsidRPr="005B1669" w:rsidRDefault="00E21B50" w:rsidP="00DE4037">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居者生活介護若しくは複合型サービスを受けている間は、</w:t>
            </w:r>
            <w:r>
              <w:rPr>
                <w:rFonts w:ascii="ＭＳ ゴシック" w:eastAsia="ＭＳ ゴシック" w:hAnsi="ＭＳ ゴシック" w:hint="eastAsia"/>
                <w:sz w:val="18"/>
                <w:szCs w:val="18"/>
              </w:rPr>
              <w:t>地域密着型通所介護</w:t>
            </w:r>
            <w:r w:rsidRPr="005B1669">
              <w:rPr>
                <w:rFonts w:ascii="ＭＳ ゴシック" w:eastAsia="ＭＳ ゴシック" w:hAnsi="ＭＳ ゴシック" w:hint="eastAsia"/>
                <w:sz w:val="18"/>
                <w:szCs w:val="18"/>
              </w:rPr>
              <w:t>費又は</w:t>
            </w:r>
            <w:r w:rsidRPr="0032740E">
              <w:rPr>
                <w:rFonts w:ascii="ＭＳ ゴシック" w:eastAsia="ＭＳ ゴシック" w:hAnsi="ＭＳ ゴシック" w:hint="eastAsia"/>
                <w:sz w:val="18"/>
                <w:szCs w:val="18"/>
                <w:u w:val="single"/>
              </w:rPr>
              <w:t>予防通所事業費</w:t>
            </w:r>
            <w:r w:rsidR="00C83D53">
              <w:rPr>
                <w:rFonts w:ascii="ＭＳ ゴシック" w:eastAsia="ＭＳ ゴシック" w:hAnsi="ＭＳ ゴシック" w:hint="eastAsia"/>
                <w:sz w:val="18"/>
                <w:szCs w:val="18"/>
              </w:rPr>
              <w:t>を算定していません</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780656">
        <w:trPr>
          <w:cantSplit/>
          <w:trHeight w:val="77"/>
        </w:trPr>
        <w:tc>
          <w:tcPr>
            <w:tcW w:w="1223" w:type="pct"/>
            <w:tcBorders>
              <w:top w:val="single" w:sz="4" w:space="0" w:color="auto"/>
              <w:bottom w:val="nil"/>
            </w:tcBorders>
          </w:tcPr>
          <w:p w:rsidR="00E21B50" w:rsidRPr="005B1669" w:rsidRDefault="00E21B50" w:rsidP="00520D6E">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３　「認知症高齢者の日常生活自立度」の決定方法について</w:t>
            </w:r>
          </w:p>
          <w:p w:rsidR="00E21B50" w:rsidRPr="005B1669" w:rsidRDefault="00E21B50" w:rsidP="00DE64AA">
            <w:pPr>
              <w:spacing w:line="260" w:lineRule="exact"/>
              <w:rPr>
                <w:rFonts w:ascii="ＭＳ ゴシック" w:eastAsia="ＭＳ ゴシック" w:hAnsi="ＭＳ ゴシック"/>
                <w:sz w:val="20"/>
                <w:highlight w:val="yellow"/>
              </w:rPr>
            </w:pPr>
            <w:r w:rsidRPr="0032740E">
              <w:rPr>
                <w:rFonts w:ascii="ＭＳ ゴシック" w:eastAsia="ＭＳ ゴシック" w:hAnsi="ＭＳ ゴシック" w:hint="eastAsia"/>
                <w:sz w:val="18"/>
                <w:szCs w:val="18"/>
              </w:rPr>
              <w:t>【予防も同様】</w:t>
            </w:r>
          </w:p>
        </w:tc>
        <w:tc>
          <w:tcPr>
            <w:tcW w:w="3138" w:type="pct"/>
            <w:tcBorders>
              <w:bottom w:val="dotted" w:sz="4" w:space="0" w:color="auto"/>
            </w:tcBorders>
            <w:vAlign w:val="center"/>
          </w:tcPr>
          <w:p w:rsidR="00E21B50" w:rsidRPr="005B1669" w:rsidRDefault="00E21B50" w:rsidP="002727F3">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加算の算定要件として</w:t>
            </w:r>
            <w:r>
              <w:rPr>
                <w:rFonts w:ascii="ＭＳ ゴシック" w:eastAsia="ＭＳ ゴシック" w:hAnsi="ＭＳ ゴシック" w:hint="eastAsia"/>
                <w:sz w:val="18"/>
                <w:szCs w:val="18"/>
              </w:rPr>
              <w:t>、</w:t>
            </w:r>
            <w:r w:rsidRPr="005B1669">
              <w:rPr>
                <w:rFonts w:ascii="ＭＳ ゴシック" w:eastAsia="ＭＳ ゴシック" w:hAnsi="ＭＳ ゴシック" w:hint="eastAsia"/>
                <w:sz w:val="18"/>
                <w:szCs w:val="18"/>
              </w:rPr>
              <w:t>「「認知症高齢者の日常生活自立度判定基準」の活用について」（平成５年10月26日老健第135号厚生省老人保健福祉局長通知）に規定する「認知症高齢者の日常生活自立度」を用いる場合の日常生活自立度の決定に当</w:t>
            </w:r>
            <w:r w:rsidR="00C83D53">
              <w:rPr>
                <w:rFonts w:ascii="ＭＳ ゴシック" w:eastAsia="ＭＳ ゴシック" w:hAnsi="ＭＳ ゴシック" w:hint="eastAsia"/>
                <w:sz w:val="18"/>
                <w:szCs w:val="18"/>
              </w:rPr>
              <w:t>たっては、判定結果（医師の判定結果又は主治医意見書）を用いています</w:t>
            </w:r>
            <w:r w:rsidRPr="005B1669">
              <w:rPr>
                <w:rFonts w:ascii="ＭＳ ゴシック" w:eastAsia="ＭＳ ゴシック" w:hAnsi="ＭＳ ゴシック" w:hint="eastAsia"/>
                <w:sz w:val="18"/>
                <w:szCs w:val="18"/>
              </w:rPr>
              <w:t>か。</w:t>
            </w:r>
          </w:p>
          <w:p w:rsidR="00E21B50" w:rsidRPr="005B1669" w:rsidRDefault="00E21B50" w:rsidP="002727F3">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主治医意見書とは、「要介護認定等の実施について」（平成21年９月30日老発0930第５号厚生労働省老健局通知）に基づき、主治医が記載した同通知中「３　主治医の意見の聴取」に規定する「主治医意見書」中「３　心身の状態に関する意見　(1)日常生活の自立度等について・認知症高齢者の日常生活自立度」欄の記載をいうものとする。</w:t>
            </w:r>
          </w:p>
        </w:tc>
        <w:tc>
          <w:tcPr>
            <w:tcW w:w="213" w:type="pct"/>
            <w:gridSpan w:val="2"/>
            <w:tcBorders>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780656">
        <w:trPr>
          <w:cantSplit/>
          <w:trHeight w:val="77"/>
        </w:trPr>
        <w:tc>
          <w:tcPr>
            <w:tcW w:w="1223" w:type="pct"/>
            <w:tcBorders>
              <w:top w:val="nil"/>
              <w:bottom w:val="nil"/>
            </w:tcBorders>
          </w:tcPr>
          <w:p w:rsidR="00E21B50" w:rsidRPr="005B1669" w:rsidRDefault="00E21B50" w:rsidP="00DE64AA">
            <w:pPr>
              <w:spacing w:line="260" w:lineRule="exact"/>
              <w:rPr>
                <w:rFonts w:ascii="ＭＳ ゴシック" w:eastAsia="ＭＳ ゴシック" w:hAnsi="ＭＳ ゴシック"/>
                <w:sz w:val="20"/>
                <w:highlight w:val="yellow"/>
              </w:rPr>
            </w:pPr>
          </w:p>
        </w:tc>
        <w:tc>
          <w:tcPr>
            <w:tcW w:w="3138" w:type="pct"/>
            <w:tcBorders>
              <w:top w:val="dotted" w:sz="4" w:space="0" w:color="auto"/>
              <w:bottom w:val="dotted" w:sz="4" w:space="0" w:color="auto"/>
            </w:tcBorders>
          </w:tcPr>
          <w:p w:rsidR="00E21B50" w:rsidRPr="005B1669" w:rsidRDefault="00E21B50" w:rsidP="0059110E">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判定結果は、判定した医師名、判定日と</w:t>
            </w:r>
            <w:r w:rsidR="00C83D53">
              <w:rPr>
                <w:rFonts w:ascii="ＭＳ ゴシック" w:eastAsia="ＭＳ ゴシック" w:hAnsi="ＭＳ ゴシック" w:hint="eastAsia"/>
                <w:sz w:val="18"/>
                <w:szCs w:val="18"/>
              </w:rPr>
              <w:t>共に、居宅サービス計画又は各サービスのサービス計画に記載しています</w:t>
            </w:r>
            <w:r w:rsidRPr="005B1669">
              <w:rPr>
                <w:rFonts w:ascii="ＭＳ ゴシック" w:eastAsia="ＭＳ ゴシック" w:hAnsi="ＭＳ ゴシック" w:hint="eastAsia"/>
                <w:sz w:val="18"/>
                <w:szCs w:val="18"/>
              </w:rPr>
              <w:t>か。</w:t>
            </w:r>
          </w:p>
        </w:tc>
        <w:tc>
          <w:tcPr>
            <w:tcW w:w="213" w:type="pct"/>
            <w:gridSpan w:val="2"/>
            <w:tcBorders>
              <w:top w:val="dotted" w:sz="4" w:space="0" w:color="auto"/>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780656">
        <w:trPr>
          <w:cantSplit/>
          <w:trHeight w:val="203"/>
        </w:trPr>
        <w:tc>
          <w:tcPr>
            <w:tcW w:w="1223" w:type="pct"/>
            <w:tcBorders>
              <w:top w:val="nil"/>
              <w:bottom w:val="nil"/>
            </w:tcBorders>
          </w:tcPr>
          <w:p w:rsidR="00E21B50" w:rsidRPr="005B1669" w:rsidRDefault="00E21B50" w:rsidP="00DE64AA">
            <w:pPr>
              <w:spacing w:line="260" w:lineRule="exact"/>
              <w:rPr>
                <w:rFonts w:ascii="ＭＳ ゴシック" w:eastAsia="ＭＳ ゴシック" w:hAnsi="ＭＳ ゴシック"/>
                <w:sz w:val="20"/>
                <w:highlight w:val="yellow"/>
              </w:rPr>
            </w:pPr>
          </w:p>
        </w:tc>
        <w:tc>
          <w:tcPr>
            <w:tcW w:w="3138" w:type="pct"/>
            <w:tcBorders>
              <w:top w:val="dotted" w:sz="4" w:space="0" w:color="auto"/>
              <w:bottom w:val="dotted" w:sz="4" w:space="0" w:color="auto"/>
            </w:tcBorders>
          </w:tcPr>
          <w:p w:rsidR="00E21B50" w:rsidRPr="005B1669" w:rsidRDefault="00C83D53" w:rsidP="0059110E">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複数の判定結果がある場合にあっては、最も新しい判定を用いています</w:t>
            </w:r>
            <w:r w:rsidR="00E21B50" w:rsidRPr="005B1669">
              <w:rPr>
                <w:rFonts w:ascii="ＭＳ ゴシック" w:eastAsia="ＭＳ ゴシック" w:hAnsi="ＭＳ ゴシック" w:hint="eastAsia"/>
                <w:sz w:val="18"/>
                <w:szCs w:val="18"/>
              </w:rPr>
              <w:t>か。</w:t>
            </w:r>
          </w:p>
        </w:tc>
        <w:tc>
          <w:tcPr>
            <w:tcW w:w="213" w:type="pct"/>
            <w:gridSpan w:val="2"/>
            <w:tcBorders>
              <w:top w:val="dotted" w:sz="4" w:space="0" w:color="auto"/>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780656">
        <w:trPr>
          <w:cantSplit/>
          <w:trHeight w:val="77"/>
        </w:trPr>
        <w:tc>
          <w:tcPr>
            <w:tcW w:w="1223" w:type="pct"/>
            <w:tcBorders>
              <w:top w:val="nil"/>
              <w:bottom w:val="single" w:sz="4" w:space="0" w:color="auto"/>
            </w:tcBorders>
          </w:tcPr>
          <w:p w:rsidR="00E21B50" w:rsidRPr="005B1669" w:rsidRDefault="00E21B50" w:rsidP="00DE64AA">
            <w:pPr>
              <w:spacing w:line="260" w:lineRule="exact"/>
              <w:rPr>
                <w:rFonts w:ascii="ＭＳ ゴシック" w:eastAsia="ＭＳ ゴシック" w:hAnsi="ＭＳ ゴシック"/>
                <w:sz w:val="20"/>
                <w:highlight w:val="yellow"/>
              </w:rPr>
            </w:pPr>
          </w:p>
        </w:tc>
        <w:tc>
          <w:tcPr>
            <w:tcW w:w="3138" w:type="pct"/>
            <w:tcBorders>
              <w:top w:val="dotted" w:sz="4" w:space="0" w:color="auto"/>
            </w:tcBorders>
            <w:vAlign w:val="center"/>
          </w:tcPr>
          <w:p w:rsidR="00E21B50" w:rsidRPr="005B1669" w:rsidRDefault="00E21B50" w:rsidP="00C83D53">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医師の判定が無い場合（主治医意見書を用いることについて同意が得られなかった場合を含む。）にあっては、「要介護認定等の実施について」に基づき、認定調査員が記入した同通知中「２(4)認定調査員」に規定する「認定調査票」の「認定調査票（基本調査）」の「認知症高齢者の日常生活自立度」欄の記載を用いてい</w:t>
            </w:r>
            <w:r w:rsidR="00C83D53">
              <w:rPr>
                <w:rFonts w:ascii="ＭＳ ゴシック" w:eastAsia="ＭＳ ゴシック" w:hAnsi="ＭＳ ゴシック" w:hint="eastAsia"/>
                <w:sz w:val="18"/>
                <w:szCs w:val="18"/>
              </w:rPr>
              <w:t>ます</w:t>
            </w:r>
            <w:r w:rsidRPr="005B1669">
              <w:rPr>
                <w:rFonts w:ascii="ＭＳ ゴシック" w:eastAsia="ＭＳ ゴシック" w:hAnsi="ＭＳ ゴシック" w:hint="eastAsia"/>
                <w:sz w:val="18"/>
                <w:szCs w:val="18"/>
              </w:rPr>
              <w:t>か。</w:t>
            </w:r>
          </w:p>
        </w:tc>
        <w:tc>
          <w:tcPr>
            <w:tcW w:w="213" w:type="pct"/>
            <w:gridSpan w:val="2"/>
            <w:tcBorders>
              <w:top w:val="dott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096AD5">
        <w:trPr>
          <w:cantSplit/>
          <w:trHeight w:val="77"/>
        </w:trPr>
        <w:tc>
          <w:tcPr>
            <w:tcW w:w="1223" w:type="pct"/>
            <w:tcBorders>
              <w:top w:val="nil"/>
              <w:bottom w:val="nil"/>
            </w:tcBorders>
          </w:tcPr>
          <w:p w:rsidR="00E21B50" w:rsidRPr="005B1669" w:rsidRDefault="00E21B50" w:rsidP="0077431E">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４　介護給付費単位</w:t>
            </w:r>
          </w:p>
          <w:p w:rsidR="00E21B50" w:rsidRPr="005B1669" w:rsidRDefault="00E21B50" w:rsidP="0077431E">
            <w:pPr>
              <w:spacing w:line="260" w:lineRule="exact"/>
              <w:rPr>
                <w:rFonts w:ascii="ＭＳ ゴシック" w:eastAsia="ＭＳ ゴシック" w:hAnsi="ＭＳ ゴシック"/>
                <w:sz w:val="18"/>
                <w:szCs w:val="18"/>
              </w:rPr>
            </w:pPr>
          </w:p>
        </w:tc>
        <w:tc>
          <w:tcPr>
            <w:tcW w:w="3138" w:type="pct"/>
            <w:tcBorders>
              <w:top w:val="dashed" w:sz="4" w:space="0" w:color="auto"/>
              <w:bottom w:val="dashed" w:sz="4" w:space="0" w:color="auto"/>
            </w:tcBorders>
            <w:vAlign w:val="center"/>
          </w:tcPr>
          <w:p w:rsidR="00E21B50" w:rsidRPr="005B1669" w:rsidRDefault="00E21B50" w:rsidP="0077431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所要時間及び</w:t>
            </w:r>
            <w:r w:rsidR="00C83D53">
              <w:rPr>
                <w:rFonts w:ascii="ＭＳ ゴシック" w:eastAsia="ＭＳ ゴシック" w:hAnsi="ＭＳ ゴシック" w:hint="eastAsia"/>
                <w:sz w:val="18"/>
                <w:szCs w:val="18"/>
              </w:rPr>
              <w:t>利用者の要介護者の区分に従い、地域密着型通所介護費を算定しています</w:t>
            </w:r>
            <w:r>
              <w:rPr>
                <w:rFonts w:ascii="ＭＳ ゴシック" w:eastAsia="ＭＳ ゴシック" w:hAnsi="ＭＳ ゴシック" w:hint="eastAsia"/>
                <w:sz w:val="18"/>
                <w:szCs w:val="18"/>
              </w:rPr>
              <w:t>か。</w:t>
            </w:r>
          </w:p>
        </w:tc>
        <w:tc>
          <w:tcPr>
            <w:tcW w:w="213" w:type="pct"/>
            <w:gridSpan w:val="2"/>
            <w:tcBorders>
              <w:top w:val="dashed" w:sz="4" w:space="0" w:color="auto"/>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37930">
        <w:trPr>
          <w:cantSplit/>
          <w:trHeight w:val="77"/>
        </w:trPr>
        <w:tc>
          <w:tcPr>
            <w:tcW w:w="1223" w:type="pct"/>
            <w:tcBorders>
              <w:top w:val="single" w:sz="4" w:space="0" w:color="auto"/>
              <w:bottom w:val="nil"/>
            </w:tcBorders>
          </w:tcPr>
          <w:p w:rsidR="00E21B50" w:rsidRPr="005B1669" w:rsidRDefault="00E21B50" w:rsidP="00111FC1">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５　所要時間の算定</w:t>
            </w:r>
          </w:p>
        </w:tc>
        <w:tc>
          <w:tcPr>
            <w:tcW w:w="3138" w:type="pct"/>
            <w:tcBorders>
              <w:bottom w:val="dashed" w:sz="4" w:space="0" w:color="auto"/>
            </w:tcBorders>
            <w:vAlign w:val="center"/>
          </w:tcPr>
          <w:p w:rsidR="00E21B50" w:rsidRPr="005B1669" w:rsidRDefault="00E21B50" w:rsidP="0076611E">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所要時間の算定は、当該施設基準に掲げる区分に従い、利用者の要介護状態区分に応じて、現に要した時間ではなく、</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通所介護計画に位置付けられた内容の指定</w:t>
            </w:r>
            <w:r>
              <w:rPr>
                <w:rFonts w:ascii="ＭＳ ゴシック" w:eastAsia="ＭＳ ゴシック" w:hAnsi="ＭＳ ゴシック" w:hint="eastAsia"/>
                <w:sz w:val="18"/>
                <w:szCs w:val="18"/>
              </w:rPr>
              <w:t>地域密着型</w:t>
            </w:r>
            <w:r w:rsidR="00C83D53">
              <w:rPr>
                <w:rFonts w:ascii="ＭＳ ゴシック" w:eastAsia="ＭＳ ゴシック" w:hAnsi="ＭＳ ゴシック" w:hint="eastAsia"/>
                <w:sz w:val="18"/>
                <w:szCs w:val="18"/>
              </w:rPr>
              <w:t>通所介護を行うのに要する標準的な時間で行っています</w:t>
            </w:r>
            <w:r w:rsidRPr="005B1669">
              <w:rPr>
                <w:rFonts w:ascii="ＭＳ ゴシック" w:eastAsia="ＭＳ ゴシック" w:hAnsi="ＭＳ ゴシック" w:hint="eastAsia"/>
                <w:sz w:val="18"/>
                <w:szCs w:val="18"/>
              </w:rPr>
              <w:t>か。</w:t>
            </w:r>
          </w:p>
        </w:tc>
        <w:tc>
          <w:tcPr>
            <w:tcW w:w="213" w:type="pct"/>
            <w:gridSpan w:val="2"/>
            <w:vMerge w:val="restar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Merge w:val="restar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Merge w:val="restart"/>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37930" w:rsidRPr="005B1669" w:rsidTr="00B37930">
        <w:trPr>
          <w:cantSplit/>
          <w:trHeight w:val="77"/>
        </w:trPr>
        <w:tc>
          <w:tcPr>
            <w:tcW w:w="1223" w:type="pct"/>
            <w:tcBorders>
              <w:top w:val="nil"/>
              <w:bottom w:val="nil"/>
            </w:tcBorders>
          </w:tcPr>
          <w:p w:rsidR="00B37930" w:rsidRPr="005B1669" w:rsidRDefault="00B37930" w:rsidP="00DE64AA">
            <w:pPr>
              <w:spacing w:line="260" w:lineRule="exact"/>
              <w:rPr>
                <w:rFonts w:ascii="ＭＳ ゴシック" w:eastAsia="ＭＳ ゴシック" w:hAnsi="ＭＳ ゴシック"/>
                <w:sz w:val="18"/>
                <w:szCs w:val="18"/>
              </w:rPr>
            </w:pPr>
          </w:p>
        </w:tc>
        <w:tc>
          <w:tcPr>
            <w:tcW w:w="3138" w:type="pct"/>
            <w:tcBorders>
              <w:top w:val="dashed" w:sz="4" w:space="0" w:color="auto"/>
              <w:bottom w:val="single" w:sz="4" w:space="0" w:color="auto"/>
            </w:tcBorders>
            <w:vAlign w:val="center"/>
          </w:tcPr>
          <w:p w:rsidR="00B37930" w:rsidRPr="005B1669" w:rsidRDefault="00B37930" w:rsidP="0076611E">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単に、当日のサービス進行状況や利用者の家族の出迎え等の都合で、当該利用者が通常の時間を超えて事業所にいる場合は、</w:t>
            </w:r>
            <w:r w:rsidR="009107E6">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通所介護のサービスが提供されているとは認められないため、この場合は当該計画に位置付けられた所要時間に応じた所定単位数が算定すること。</w:t>
            </w:r>
          </w:p>
          <w:p w:rsidR="00B37930" w:rsidRPr="005B1669" w:rsidRDefault="00B37930" w:rsidP="0076611E">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このような家族等の出迎え等までの間の「預かり」サービスについては、利用者又はその家族等に対する事前の説明・同意のうえ、別途利用料を徴収して差し支え</w:t>
            </w:r>
            <w:r w:rsidR="00C83D53">
              <w:rPr>
                <w:rFonts w:ascii="ＭＳ ゴシック" w:eastAsia="ＭＳ ゴシック" w:hAnsi="ＭＳ ゴシック" w:hint="eastAsia"/>
                <w:sz w:val="18"/>
                <w:szCs w:val="18"/>
              </w:rPr>
              <w:t>ありません</w:t>
            </w:r>
            <w:r w:rsidRPr="005B1669">
              <w:rPr>
                <w:rFonts w:ascii="ＭＳ ゴシック" w:eastAsia="ＭＳ ゴシック" w:hAnsi="ＭＳ ゴシック" w:hint="eastAsia"/>
                <w:sz w:val="18"/>
                <w:szCs w:val="18"/>
              </w:rPr>
              <w:t>。</w:t>
            </w:r>
          </w:p>
          <w:p w:rsidR="00B37930" w:rsidRPr="005B1669" w:rsidRDefault="00B37930" w:rsidP="00C83D53">
            <w:pPr>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当日の利用者の心身の状況から、実際の</w:t>
            </w:r>
            <w:r w:rsidR="00C83D53">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通所介護の提供が</w:t>
            </w:r>
            <w:r w:rsidR="00C83D53">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通所介護計画上の所要時間よりもやむを得ず短くなった場合には</w:t>
            </w:r>
            <w:r w:rsidR="009107E6">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通所介護計画上の単位数を算定して差し支え</w:t>
            </w:r>
            <w:r w:rsidR="00C83D53">
              <w:rPr>
                <w:rFonts w:ascii="ＭＳ ゴシック" w:eastAsia="ＭＳ ゴシック" w:hAnsi="ＭＳ ゴシック" w:hint="eastAsia"/>
                <w:sz w:val="18"/>
                <w:szCs w:val="18"/>
              </w:rPr>
              <w:t>ありません</w:t>
            </w:r>
            <w:r w:rsidRPr="005B1669">
              <w:rPr>
                <w:rFonts w:ascii="ＭＳ ゴシック" w:eastAsia="ＭＳ ゴシック" w:hAnsi="ＭＳ ゴシック" w:hint="eastAsia"/>
                <w:sz w:val="18"/>
                <w:szCs w:val="18"/>
              </w:rPr>
              <w:t>。</w:t>
            </w:r>
          </w:p>
        </w:tc>
        <w:tc>
          <w:tcPr>
            <w:tcW w:w="213" w:type="pct"/>
            <w:gridSpan w:val="2"/>
            <w:vMerge/>
            <w:tcBorders>
              <w:bottom w:val="single" w:sz="4" w:space="0" w:color="auto"/>
            </w:tcBorders>
            <w:shd w:val="pct25" w:color="auto" w:fill="auto"/>
            <w:vAlign w:val="center"/>
          </w:tcPr>
          <w:p w:rsidR="00B37930" w:rsidRPr="00734239" w:rsidRDefault="00B37930" w:rsidP="00FE4C02">
            <w:pPr>
              <w:jc w:val="center"/>
              <w:rPr>
                <w:rFonts w:ascii="ＭＳ ゴシック" w:eastAsia="ＭＳ ゴシック" w:hAnsi="ＭＳ ゴシック"/>
                <w:sz w:val="24"/>
                <w:szCs w:val="24"/>
              </w:rPr>
            </w:pPr>
          </w:p>
        </w:tc>
        <w:tc>
          <w:tcPr>
            <w:tcW w:w="213" w:type="pct"/>
            <w:gridSpan w:val="2"/>
            <w:vMerge/>
            <w:tcBorders>
              <w:bottom w:val="single" w:sz="4" w:space="0" w:color="auto"/>
            </w:tcBorders>
            <w:shd w:val="pct25" w:color="auto" w:fill="auto"/>
            <w:vAlign w:val="center"/>
          </w:tcPr>
          <w:p w:rsidR="00B37930" w:rsidRPr="00734239" w:rsidRDefault="00B37930" w:rsidP="00FE4C02">
            <w:pPr>
              <w:jc w:val="center"/>
              <w:rPr>
                <w:rFonts w:ascii="ＭＳ ゴシック" w:eastAsia="ＭＳ ゴシック" w:hAnsi="ＭＳ ゴシック"/>
                <w:sz w:val="24"/>
                <w:szCs w:val="24"/>
              </w:rPr>
            </w:pPr>
          </w:p>
        </w:tc>
        <w:tc>
          <w:tcPr>
            <w:tcW w:w="213" w:type="pct"/>
            <w:vMerge/>
            <w:tcBorders>
              <w:bottom w:val="single" w:sz="4" w:space="0" w:color="auto"/>
            </w:tcBorders>
            <w:shd w:val="pct25" w:color="auto" w:fill="auto"/>
            <w:vAlign w:val="center"/>
          </w:tcPr>
          <w:p w:rsidR="00B37930" w:rsidRPr="00734239" w:rsidRDefault="00B37930" w:rsidP="00FE4C02">
            <w:pPr>
              <w:jc w:val="center"/>
              <w:rPr>
                <w:rFonts w:ascii="ＭＳ ゴシック" w:eastAsia="ＭＳ ゴシック" w:hAnsi="ＭＳ ゴシック"/>
                <w:sz w:val="24"/>
                <w:szCs w:val="24"/>
              </w:rPr>
            </w:pPr>
          </w:p>
        </w:tc>
      </w:tr>
      <w:tr w:rsidR="00E21B50" w:rsidRPr="005B1669" w:rsidTr="009B4B98">
        <w:trPr>
          <w:cantSplit/>
          <w:trHeight w:val="285"/>
        </w:trPr>
        <w:tc>
          <w:tcPr>
            <w:tcW w:w="1223" w:type="pct"/>
            <w:tcBorders>
              <w:top w:val="nil"/>
              <w:bottom w:val="nil"/>
            </w:tcBorders>
          </w:tcPr>
          <w:p w:rsidR="00E21B50" w:rsidRPr="005B1669" w:rsidRDefault="00E21B50" w:rsidP="00200151">
            <w:pPr>
              <w:spacing w:line="260" w:lineRule="exact"/>
              <w:rPr>
                <w:rFonts w:ascii="ＭＳ ゴシック" w:eastAsia="ＭＳ ゴシック" w:hAnsi="ＭＳ ゴシック"/>
                <w:sz w:val="18"/>
                <w:szCs w:val="18"/>
              </w:rPr>
            </w:pPr>
          </w:p>
        </w:tc>
        <w:tc>
          <w:tcPr>
            <w:tcW w:w="3138" w:type="pct"/>
            <w:tcBorders>
              <w:bottom w:val="single" w:sz="4" w:space="0" w:color="auto"/>
            </w:tcBorders>
            <w:vAlign w:val="center"/>
          </w:tcPr>
          <w:p w:rsidR="00E21B50" w:rsidRPr="005B1669" w:rsidRDefault="00E21B50" w:rsidP="007F1D0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通所介護計画上の所要時間よりも大きく短縮した場合には、</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通所介護計画を変更のうえ、変更後の所要時間に応じた単位数を算定してい</w:t>
            </w:r>
            <w:r w:rsidR="007F1D02">
              <w:rPr>
                <w:rFonts w:ascii="ＭＳ ゴシック" w:eastAsia="ＭＳ ゴシック" w:hAnsi="ＭＳ ゴシック" w:hint="eastAsia"/>
                <w:sz w:val="18"/>
                <w:szCs w:val="18"/>
              </w:rPr>
              <w:t>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9B4B98">
        <w:trPr>
          <w:cantSplit/>
          <w:trHeight w:val="97"/>
        </w:trPr>
        <w:tc>
          <w:tcPr>
            <w:tcW w:w="1223" w:type="pct"/>
            <w:tcBorders>
              <w:top w:val="nil"/>
              <w:bottom w:val="dashed" w:sz="4" w:space="0" w:color="auto"/>
            </w:tcBorders>
          </w:tcPr>
          <w:p w:rsidR="00E21B50" w:rsidRPr="005B1669" w:rsidRDefault="00E21B50" w:rsidP="00200151">
            <w:pPr>
              <w:spacing w:line="260" w:lineRule="exact"/>
              <w:rPr>
                <w:rFonts w:ascii="ＭＳ ゴシック" w:eastAsia="ＭＳ ゴシック" w:hAnsi="ＭＳ ゴシック"/>
                <w:sz w:val="18"/>
                <w:szCs w:val="18"/>
              </w:rPr>
            </w:pPr>
          </w:p>
        </w:tc>
        <w:tc>
          <w:tcPr>
            <w:tcW w:w="3138" w:type="pct"/>
            <w:tcBorders>
              <w:bottom w:val="single" w:sz="4" w:space="0" w:color="auto"/>
            </w:tcBorders>
            <w:vAlign w:val="center"/>
          </w:tcPr>
          <w:p w:rsidR="00E21B50" w:rsidRPr="005B1669" w:rsidRDefault="00E21B50" w:rsidP="006C10AE">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同一の日の異なる時間帯に複数の単位を行う事業所において、利用者が同一の日に複数の指定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通所介護の単位を利用する場合は、それぞれの</w:t>
            </w:r>
            <w:r>
              <w:rPr>
                <w:rFonts w:ascii="ＭＳ ゴシック" w:eastAsia="ＭＳ ゴシック" w:hAnsi="ＭＳ ゴシック" w:hint="eastAsia"/>
                <w:sz w:val="18"/>
                <w:szCs w:val="18"/>
              </w:rPr>
              <w:t>地域密着型</w:t>
            </w:r>
            <w:r w:rsidR="007F1D02">
              <w:rPr>
                <w:rFonts w:ascii="ＭＳ ゴシック" w:eastAsia="ＭＳ ゴシック" w:hAnsi="ＭＳ ゴシック" w:hint="eastAsia"/>
                <w:sz w:val="18"/>
                <w:szCs w:val="18"/>
              </w:rPr>
              <w:t>通所介護の単位について所定単位数を算定しています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450B9D">
        <w:trPr>
          <w:cantSplit/>
          <w:trHeight w:val="77"/>
        </w:trPr>
        <w:tc>
          <w:tcPr>
            <w:tcW w:w="1223" w:type="pct"/>
            <w:tcBorders>
              <w:top w:val="dashed" w:sz="4" w:space="0" w:color="auto"/>
              <w:bottom w:val="nil"/>
            </w:tcBorders>
          </w:tcPr>
          <w:p w:rsidR="00E21B50" w:rsidRPr="005B1669" w:rsidRDefault="00E21B50" w:rsidP="00200151">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居宅内介助等を所要時間に含む場合の取扱いについて</w:t>
            </w:r>
          </w:p>
        </w:tc>
        <w:tc>
          <w:tcPr>
            <w:tcW w:w="3138" w:type="pct"/>
            <w:tcBorders>
              <w:top w:val="single" w:sz="4" w:space="0" w:color="auto"/>
              <w:bottom w:val="single" w:sz="4" w:space="0" w:color="auto"/>
            </w:tcBorders>
            <w:vAlign w:val="center"/>
          </w:tcPr>
          <w:p w:rsidR="00E21B50" w:rsidRPr="005B1669" w:rsidRDefault="00E21B50" w:rsidP="0089579A">
            <w:pPr>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送迎に要する時間は、</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を行うのに要する時間に含まないものであるが、送迎時に実施した居宅内での介助等（着替え、ベッド・車椅子への移乗、戸締まり等）に要する時間を、次のいずれの要件も満たす場合、１日30分以内を限度として</w:t>
            </w:r>
            <w:r>
              <w:rPr>
                <w:rFonts w:ascii="ＭＳ ゴシック" w:eastAsia="ＭＳ ゴシック" w:hAnsi="ＭＳ ゴシック" w:hint="eastAsia"/>
                <w:sz w:val="18"/>
                <w:szCs w:val="18"/>
              </w:rPr>
              <w:t>地域密着型</w:t>
            </w:r>
            <w:r w:rsidR="007F1D02">
              <w:rPr>
                <w:rFonts w:ascii="ＭＳ ゴシック" w:eastAsia="ＭＳ ゴシック" w:hAnsi="ＭＳ ゴシック" w:hint="eastAsia"/>
                <w:sz w:val="18"/>
                <w:szCs w:val="18"/>
              </w:rPr>
              <w:t>通所介護を行うのに要する時間に含めています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8B2EF4">
        <w:trPr>
          <w:cantSplit/>
          <w:trHeight w:val="356"/>
        </w:trPr>
        <w:tc>
          <w:tcPr>
            <w:tcW w:w="1223" w:type="pct"/>
            <w:tcBorders>
              <w:top w:val="nil"/>
              <w:bottom w:val="nil"/>
            </w:tcBorders>
          </w:tcPr>
          <w:p w:rsidR="00E21B50" w:rsidRPr="005B1669" w:rsidRDefault="00E21B50" w:rsidP="00DE64AA">
            <w:pPr>
              <w:spacing w:line="260" w:lineRule="exact"/>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E21B50" w:rsidRPr="005B1669" w:rsidRDefault="00E21B50" w:rsidP="007039D3">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居宅サービス計画及び</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通所介護計画に位置付けた</w:t>
            </w:r>
            <w:r w:rsidR="007F1D02">
              <w:rPr>
                <w:rFonts w:ascii="ＭＳ ゴシック" w:eastAsia="ＭＳ ゴシック" w:hAnsi="ＭＳ ゴシック" w:hint="eastAsia"/>
                <w:sz w:val="18"/>
                <w:szCs w:val="18"/>
              </w:rPr>
              <w:t>上で実施しています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01AE9">
        <w:trPr>
          <w:cantSplit/>
          <w:trHeight w:val="1434"/>
        </w:trPr>
        <w:tc>
          <w:tcPr>
            <w:tcW w:w="1223" w:type="pct"/>
            <w:tcBorders>
              <w:top w:val="nil"/>
              <w:bottom w:val="dashed" w:sz="4" w:space="0" w:color="auto"/>
            </w:tcBorders>
          </w:tcPr>
          <w:p w:rsidR="00E21B50" w:rsidRPr="005B1669" w:rsidRDefault="00E21B50" w:rsidP="00DE64AA">
            <w:pPr>
              <w:spacing w:line="260" w:lineRule="exact"/>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E21B50" w:rsidRPr="005B1669" w:rsidRDefault="00E21B50" w:rsidP="007039D3">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送迎時に居宅内の介助等を行う者が、介護福祉士、実務者研修修了者、介護職員基礎研修課程修了者、１級課程修了者、介護職員初任者研修修了者（２級課程修了者を含む。）看護職員、機能訓練指導員又は当該事業所における勤務年数と同一法人の経営する他の介護サービス事業所、医療機関、社会福祉施設等においてサービスを利用者に</w:t>
            </w:r>
            <w:r w:rsidR="007F1D02">
              <w:rPr>
                <w:rFonts w:ascii="ＭＳ ゴシック" w:eastAsia="ＭＳ ゴシック" w:hAnsi="ＭＳ ゴシック" w:hint="eastAsia"/>
                <w:sz w:val="18"/>
                <w:szCs w:val="18"/>
              </w:rPr>
              <w:t>直接提供する職員としての勤務年数の合計が３年以上の介護職員です</w:t>
            </w:r>
            <w:r w:rsidRPr="005B1669">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B01AE9">
        <w:trPr>
          <w:cantSplit/>
          <w:trHeight w:val="734"/>
        </w:trPr>
        <w:tc>
          <w:tcPr>
            <w:tcW w:w="1223" w:type="pct"/>
            <w:tcBorders>
              <w:top w:val="dashed" w:sz="4" w:space="0" w:color="auto"/>
              <w:bottom w:val="nil"/>
            </w:tcBorders>
          </w:tcPr>
          <w:p w:rsidR="00E21B50" w:rsidRPr="005B1669" w:rsidRDefault="00E21B50" w:rsidP="00126A1B">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２時間以上３時間未満の通所介護を行う場合の取扱い</w:t>
            </w:r>
          </w:p>
        </w:tc>
        <w:tc>
          <w:tcPr>
            <w:tcW w:w="3138" w:type="pct"/>
            <w:tcBorders>
              <w:bottom w:val="single" w:sz="4" w:space="0" w:color="auto"/>
            </w:tcBorders>
          </w:tcPr>
          <w:p w:rsidR="00E21B50" w:rsidRPr="005B1669" w:rsidRDefault="00E21B50" w:rsidP="00126A1B">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心身の状況その他利用者のやむを得ない事情（病後等で短時間の利用から始めて長時間利用に結びつけていく必要がある場合等）に</w:t>
            </w:r>
            <w:r w:rsidR="007F1D02">
              <w:rPr>
                <w:rFonts w:ascii="ＭＳ ゴシック" w:eastAsia="ＭＳ ゴシック" w:hAnsi="ＭＳ ゴシック" w:hint="eastAsia"/>
                <w:sz w:val="18"/>
                <w:szCs w:val="18"/>
              </w:rPr>
              <w:t>より、長時間のサービス利用が困難である利用者の場合のみとしています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8B2EF4">
        <w:trPr>
          <w:cantSplit/>
          <w:trHeight w:val="538"/>
        </w:trPr>
        <w:tc>
          <w:tcPr>
            <w:tcW w:w="1223" w:type="pct"/>
            <w:tcBorders>
              <w:top w:val="nil"/>
              <w:bottom w:val="nil"/>
            </w:tcBorders>
          </w:tcPr>
          <w:p w:rsidR="00E21B50" w:rsidRPr="005B1669" w:rsidRDefault="00E21B50" w:rsidP="005245D0">
            <w:pPr>
              <w:spacing w:line="260" w:lineRule="exact"/>
              <w:rPr>
                <w:rFonts w:ascii="ＭＳ ゴシック" w:eastAsia="ＭＳ ゴシック" w:hAnsi="ＭＳ ゴシック"/>
                <w:sz w:val="18"/>
                <w:szCs w:val="18"/>
              </w:rPr>
            </w:pPr>
          </w:p>
        </w:tc>
        <w:tc>
          <w:tcPr>
            <w:tcW w:w="3138" w:type="pct"/>
            <w:tcBorders>
              <w:bottom w:val="single" w:sz="4" w:space="0" w:color="auto"/>
            </w:tcBorders>
          </w:tcPr>
          <w:p w:rsidR="00E21B50" w:rsidRPr="005B1669" w:rsidRDefault="00E21B50" w:rsidP="005245D0">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算定は</w:t>
            </w:r>
            <w:r w:rsidR="00DC038B">
              <w:rPr>
                <w:rFonts w:ascii="ＭＳ ゴシック" w:eastAsia="ＭＳ ゴシック" w:hAnsi="ＭＳ ゴシック" w:hint="eastAsia"/>
                <w:sz w:val="18"/>
                <w:szCs w:val="18"/>
              </w:rPr>
              <w:t>４</w:t>
            </w:r>
            <w:r w:rsidRPr="005B1669">
              <w:rPr>
                <w:rFonts w:ascii="ＭＳ ゴシック" w:eastAsia="ＭＳ ゴシック" w:hAnsi="ＭＳ ゴシック" w:hint="eastAsia"/>
                <w:sz w:val="18"/>
                <w:szCs w:val="18"/>
              </w:rPr>
              <w:t>時間以上５時間未満の単位の100分の70</w:t>
            </w:r>
            <w:r w:rsidR="007F1D02">
              <w:rPr>
                <w:rFonts w:ascii="ＭＳ ゴシック" w:eastAsia="ＭＳ ゴシック" w:hAnsi="ＭＳ ゴシック" w:hint="eastAsia"/>
                <w:sz w:val="18"/>
                <w:szCs w:val="18"/>
              </w:rPr>
              <w:t>に相当する単位数を算定しています</w:t>
            </w:r>
            <w:r w:rsidRPr="005B1669">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8B2EF4">
        <w:trPr>
          <w:cantSplit/>
          <w:trHeight w:val="758"/>
        </w:trPr>
        <w:tc>
          <w:tcPr>
            <w:tcW w:w="1223" w:type="pct"/>
            <w:tcBorders>
              <w:top w:val="nil"/>
              <w:bottom w:val="nil"/>
            </w:tcBorders>
          </w:tcPr>
          <w:p w:rsidR="00E21B50" w:rsidRPr="005B1669" w:rsidRDefault="00E21B50" w:rsidP="00126A1B">
            <w:pPr>
              <w:spacing w:line="260" w:lineRule="exact"/>
              <w:rPr>
                <w:rFonts w:ascii="ＭＳ ゴシック" w:eastAsia="ＭＳ ゴシック" w:hAnsi="ＭＳ ゴシック"/>
                <w:sz w:val="18"/>
                <w:szCs w:val="18"/>
              </w:rPr>
            </w:pPr>
          </w:p>
        </w:tc>
        <w:tc>
          <w:tcPr>
            <w:tcW w:w="3138" w:type="pct"/>
            <w:tcBorders>
              <w:bottom w:val="single" w:sz="4" w:space="0" w:color="auto"/>
            </w:tcBorders>
          </w:tcPr>
          <w:p w:rsidR="00E21B50" w:rsidRPr="00DC038B" w:rsidRDefault="00E21B50" w:rsidP="00BA09D8">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２時間以上３時間未満の</w:t>
            </w:r>
            <w:r w:rsidR="007F1D02" w:rsidRPr="00DC038B">
              <w:rPr>
                <w:rFonts w:ascii="ＭＳ ゴシック" w:eastAsia="ＭＳ ゴシック" w:hAnsi="ＭＳ ゴシック" w:hint="eastAsia"/>
                <w:sz w:val="18"/>
                <w:szCs w:val="18"/>
              </w:rPr>
              <w:t>地域密着型</w:t>
            </w:r>
            <w:r w:rsidRPr="00DC038B">
              <w:rPr>
                <w:rFonts w:ascii="ＭＳ ゴシック" w:eastAsia="ＭＳ ゴシック" w:hAnsi="ＭＳ ゴシック" w:hint="eastAsia"/>
                <w:sz w:val="18"/>
                <w:szCs w:val="18"/>
              </w:rPr>
              <w:t>通所介護であっても、地域密着型通所介護の本来の目的に照らし、利用者の日常生活動作</w:t>
            </w:r>
            <w:r w:rsidR="007F1D02" w:rsidRPr="00DC038B">
              <w:rPr>
                <w:rFonts w:ascii="ＭＳ ゴシック" w:eastAsia="ＭＳ ゴシック" w:hAnsi="ＭＳ ゴシック" w:hint="eastAsia"/>
                <w:sz w:val="18"/>
                <w:szCs w:val="18"/>
              </w:rPr>
              <w:t>能力などの向上のため、日常生活を通じた機能訓練等が実施されています</w:t>
            </w:r>
            <w:r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9B4B98">
        <w:trPr>
          <w:cantSplit/>
          <w:trHeight w:val="77"/>
        </w:trPr>
        <w:tc>
          <w:tcPr>
            <w:tcW w:w="1223" w:type="pct"/>
            <w:tcBorders>
              <w:top w:val="nil"/>
              <w:bottom w:val="single" w:sz="4" w:space="0" w:color="auto"/>
            </w:tcBorders>
          </w:tcPr>
          <w:p w:rsidR="00E21B50" w:rsidRPr="005B1669" w:rsidRDefault="00E21B50" w:rsidP="00126A1B">
            <w:pPr>
              <w:spacing w:line="260" w:lineRule="exact"/>
              <w:rPr>
                <w:rFonts w:ascii="ＭＳ ゴシック" w:eastAsia="ＭＳ ゴシック" w:hAnsi="ＭＳ ゴシック"/>
                <w:sz w:val="18"/>
                <w:szCs w:val="18"/>
              </w:rPr>
            </w:pPr>
          </w:p>
        </w:tc>
        <w:tc>
          <w:tcPr>
            <w:tcW w:w="3138" w:type="pct"/>
            <w:tcBorders>
              <w:bottom w:val="single" w:sz="4" w:space="0" w:color="auto"/>
            </w:tcBorders>
            <w:vAlign w:val="center"/>
          </w:tcPr>
          <w:p w:rsidR="00E21B50" w:rsidRPr="00DC038B" w:rsidRDefault="007F1D02" w:rsidP="008B34A7">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単に入浴サービスのみといった利用となっていません</w:t>
            </w:r>
            <w:r w:rsidR="00E21B50"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9B4B98">
        <w:trPr>
          <w:cantSplit/>
          <w:trHeight w:val="1459"/>
        </w:trPr>
        <w:tc>
          <w:tcPr>
            <w:tcW w:w="1223" w:type="pct"/>
            <w:tcBorders>
              <w:top w:val="single" w:sz="4" w:space="0" w:color="auto"/>
              <w:bottom w:val="nil"/>
            </w:tcBorders>
          </w:tcPr>
          <w:p w:rsidR="00E21B50" w:rsidRPr="005B1669" w:rsidRDefault="00E21B50" w:rsidP="008B34A7">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６　延長加算</w:t>
            </w:r>
          </w:p>
          <w:p w:rsidR="00E21B50" w:rsidRPr="005B1669" w:rsidRDefault="00E21B50" w:rsidP="008B34A7">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tcBorders>
              <w:top w:val="single" w:sz="4" w:space="0" w:color="auto"/>
              <w:bottom w:val="dashed" w:sz="4" w:space="0" w:color="auto"/>
            </w:tcBorders>
            <w:vAlign w:val="center"/>
          </w:tcPr>
          <w:p w:rsidR="00E21B50" w:rsidRPr="00DC038B" w:rsidRDefault="00E21B50" w:rsidP="005245D0">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日常生活上の世話を行った後に引き続き所要時間</w:t>
            </w:r>
            <w:r w:rsidR="00DC038B">
              <w:rPr>
                <w:rFonts w:ascii="ＭＳ ゴシック" w:eastAsia="ＭＳ ゴシック" w:hAnsi="ＭＳ ゴシック" w:hint="eastAsia"/>
                <w:sz w:val="18"/>
                <w:szCs w:val="18"/>
              </w:rPr>
              <w:t>８</w:t>
            </w:r>
            <w:r w:rsidRPr="00DC038B">
              <w:rPr>
                <w:rFonts w:ascii="ＭＳ ゴシック" w:eastAsia="ＭＳ ゴシック" w:hAnsi="ＭＳ ゴシック" w:hint="eastAsia"/>
                <w:sz w:val="18"/>
                <w:szCs w:val="18"/>
              </w:rPr>
              <w:t>時間以上９時間未満の指定通所介護を行った場合又は所要時間</w:t>
            </w:r>
            <w:r w:rsidR="00DC038B">
              <w:rPr>
                <w:rFonts w:ascii="ＭＳ ゴシック" w:eastAsia="ＭＳ ゴシック" w:hAnsi="ＭＳ ゴシック" w:hint="eastAsia"/>
                <w:sz w:val="18"/>
                <w:szCs w:val="18"/>
              </w:rPr>
              <w:t>８</w:t>
            </w:r>
            <w:r w:rsidRPr="00DC038B">
              <w:rPr>
                <w:rFonts w:ascii="ＭＳ ゴシック" w:eastAsia="ＭＳ ゴシック" w:hAnsi="ＭＳ ゴシック" w:hint="eastAsia"/>
                <w:sz w:val="18"/>
                <w:szCs w:val="18"/>
              </w:rPr>
              <w:t>時間以上９時間未満の指定地域密着型通所介護を行った後に引き続き日常生活上の世話を行った場合であって、当該指定地域密着型通所介護の所要時間と当該指定地域密着型通所介護の前後に行った日常生活上の世話の所要時間を通算した時間が９時間以上となった場合に、</w:t>
            </w:r>
            <w:r w:rsidR="007F1D02" w:rsidRPr="00DC038B">
              <w:rPr>
                <w:rFonts w:ascii="ＭＳ ゴシック" w:eastAsia="ＭＳ ゴシック" w:hAnsi="ＭＳ ゴシック" w:hint="eastAsia"/>
                <w:sz w:val="18"/>
                <w:szCs w:val="18"/>
              </w:rPr>
              <w:t>次に掲げる区分に応じ、次に掲げる単位数を所定単位数に加算しています</w:t>
            </w:r>
            <w:r w:rsidRPr="00DC038B">
              <w:rPr>
                <w:rFonts w:ascii="ＭＳ ゴシック" w:eastAsia="ＭＳ ゴシック" w:hAnsi="ＭＳ ゴシック" w:hint="eastAsia"/>
                <w:sz w:val="18"/>
                <w:szCs w:val="18"/>
              </w:rPr>
              <w:t>か。</w:t>
            </w:r>
          </w:p>
          <w:p w:rsidR="00E21B50" w:rsidRPr="00DC038B" w:rsidRDefault="00E21B50" w:rsidP="004A6804">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イ　９時間以上10時間未満の場合 　　50単位</w:t>
            </w:r>
          </w:p>
          <w:p w:rsidR="00E21B50" w:rsidRPr="00DC038B" w:rsidRDefault="00E21B50" w:rsidP="004A6804">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ロ　10時間以上11時間未満の場合　　100単位</w:t>
            </w:r>
          </w:p>
          <w:p w:rsidR="00E21B50" w:rsidRPr="00DC038B" w:rsidRDefault="00E21B50" w:rsidP="004A6804">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ハ　11時間以上12時間未満の場合　　150単位</w:t>
            </w:r>
          </w:p>
          <w:p w:rsidR="00E21B50" w:rsidRPr="00DC038B" w:rsidRDefault="00E21B50" w:rsidP="004A6804">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ニ　12時間以上13時間未満の場合　　200単位</w:t>
            </w:r>
          </w:p>
          <w:p w:rsidR="00E21B50" w:rsidRPr="00DC038B" w:rsidRDefault="00E21B50" w:rsidP="004A6804">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ホ　13時間以上14時間未満の場合　　250単位</w:t>
            </w:r>
          </w:p>
        </w:tc>
        <w:tc>
          <w:tcPr>
            <w:tcW w:w="213" w:type="pct"/>
            <w:gridSpan w:val="2"/>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914281">
        <w:trPr>
          <w:cantSplit/>
          <w:trHeight w:val="77"/>
        </w:trPr>
        <w:tc>
          <w:tcPr>
            <w:tcW w:w="1223" w:type="pct"/>
            <w:tcBorders>
              <w:top w:val="nil"/>
              <w:bottom w:val="nil"/>
            </w:tcBorders>
          </w:tcPr>
          <w:p w:rsidR="00E21B50" w:rsidRPr="005B1669" w:rsidRDefault="00E21B50" w:rsidP="005245D0">
            <w:pPr>
              <w:spacing w:line="260" w:lineRule="exact"/>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E21B50" w:rsidRPr="00DC038B" w:rsidRDefault="007F1D02" w:rsidP="005245D0">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延長加算は５時間を限度として算定しています</w:t>
            </w:r>
            <w:r w:rsidR="00E21B50" w:rsidRPr="00DC038B">
              <w:rPr>
                <w:rFonts w:ascii="ＭＳ ゴシック" w:eastAsia="ＭＳ ゴシック" w:hAnsi="ＭＳ ゴシック" w:hint="eastAsia"/>
                <w:sz w:val="18"/>
                <w:szCs w:val="18"/>
              </w:rPr>
              <w:t>か。</w:t>
            </w:r>
          </w:p>
        </w:tc>
        <w:tc>
          <w:tcPr>
            <w:tcW w:w="213" w:type="pct"/>
            <w:gridSpan w:val="2"/>
            <w:tcBorders>
              <w:top w:val="single" w:sz="4" w:space="0" w:color="auto"/>
              <w:bottom w:val="dotted"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37930" w:rsidRPr="005B1669" w:rsidTr="00E3306D">
        <w:trPr>
          <w:cantSplit/>
          <w:trHeight w:val="1794"/>
        </w:trPr>
        <w:tc>
          <w:tcPr>
            <w:tcW w:w="1223" w:type="pct"/>
            <w:tcBorders>
              <w:top w:val="nil"/>
              <w:bottom w:val="nil"/>
            </w:tcBorders>
          </w:tcPr>
          <w:p w:rsidR="00B37930" w:rsidRPr="005B1669" w:rsidRDefault="00B37930" w:rsidP="005245D0">
            <w:pPr>
              <w:spacing w:line="260" w:lineRule="exact"/>
              <w:rPr>
                <w:rFonts w:ascii="ＭＳ ゴシック" w:eastAsia="ＭＳ ゴシック" w:hAnsi="ＭＳ ゴシック"/>
                <w:sz w:val="18"/>
                <w:szCs w:val="18"/>
              </w:rPr>
            </w:pPr>
          </w:p>
        </w:tc>
        <w:tc>
          <w:tcPr>
            <w:tcW w:w="3138" w:type="pct"/>
            <w:tcBorders>
              <w:top w:val="dotted" w:sz="4" w:space="0" w:color="auto"/>
              <w:bottom w:val="dashed" w:sz="4" w:space="0" w:color="auto"/>
            </w:tcBorders>
            <w:vAlign w:val="center"/>
          </w:tcPr>
          <w:p w:rsidR="00B37930" w:rsidRPr="00DC038B" w:rsidRDefault="00B37930" w:rsidP="005245D0">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例）</w:t>
            </w:r>
          </w:p>
          <w:p w:rsidR="00B37930" w:rsidRPr="00DC038B" w:rsidRDefault="00B37930" w:rsidP="005245D0">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①　９時間の</w:t>
            </w:r>
            <w:r w:rsidR="009107E6" w:rsidRPr="00DC038B">
              <w:rPr>
                <w:rFonts w:ascii="ＭＳ ゴシック" w:eastAsia="ＭＳ ゴシック" w:hAnsi="ＭＳ ゴシック" w:hint="eastAsia"/>
                <w:sz w:val="18"/>
                <w:szCs w:val="18"/>
              </w:rPr>
              <w:t>地域密着型</w:t>
            </w:r>
            <w:r w:rsidRPr="00DC038B">
              <w:rPr>
                <w:rFonts w:ascii="ＭＳ ゴシック" w:eastAsia="ＭＳ ゴシック" w:hAnsi="ＭＳ ゴシック" w:hint="eastAsia"/>
                <w:sz w:val="18"/>
                <w:szCs w:val="18"/>
              </w:rPr>
              <w:t>通所介護の後に連続して５時間の延長サービスを行った場合</w:t>
            </w:r>
          </w:p>
          <w:p w:rsidR="00B37930" w:rsidRPr="00DC038B" w:rsidRDefault="00B37930" w:rsidP="005245D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②　９時間の</w:t>
            </w:r>
            <w:r w:rsidR="00157B8B" w:rsidRPr="00DC038B">
              <w:rPr>
                <w:rFonts w:ascii="ＭＳ ゴシック" w:eastAsia="ＭＳ ゴシック" w:hAnsi="ＭＳ ゴシック" w:hint="eastAsia"/>
                <w:sz w:val="18"/>
                <w:szCs w:val="18"/>
              </w:rPr>
              <w:t>地域密着型</w:t>
            </w:r>
            <w:r w:rsidRPr="00DC038B">
              <w:rPr>
                <w:rFonts w:ascii="ＭＳ ゴシック" w:eastAsia="ＭＳ ゴシック" w:hAnsi="ＭＳ ゴシック" w:hint="eastAsia"/>
                <w:sz w:val="18"/>
                <w:szCs w:val="18"/>
              </w:rPr>
              <w:t>通所介護の前に連続して２時間、後に連続して３時間、合計５時間の延長サービスを行った場合には、５時間分の延長サービスとして250単位を算定</w:t>
            </w:r>
          </w:p>
          <w:p w:rsidR="00B37930" w:rsidRPr="00DC038B" w:rsidRDefault="00B37930" w:rsidP="005245D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③　８時間の</w:t>
            </w:r>
            <w:r w:rsidR="00157B8B" w:rsidRPr="00DC038B">
              <w:rPr>
                <w:rFonts w:ascii="ＭＳ ゴシック" w:eastAsia="ＭＳ ゴシック" w:hAnsi="ＭＳ ゴシック" w:hint="eastAsia"/>
                <w:sz w:val="18"/>
                <w:szCs w:val="18"/>
              </w:rPr>
              <w:t>地域密着型</w:t>
            </w:r>
            <w:r w:rsidRPr="00DC038B">
              <w:rPr>
                <w:rFonts w:ascii="ＭＳ ゴシック" w:eastAsia="ＭＳ ゴシック" w:hAnsi="ＭＳ ゴシック" w:hint="eastAsia"/>
                <w:sz w:val="18"/>
                <w:szCs w:val="18"/>
              </w:rPr>
              <w:t>通所介護の後に連続して５時間の延長サービスを行った場合には、通所介護と延長サービスの通算時間は13時間となり、４時間分（＝13時間－９時間）の延長サービスとして200単位を算定</w:t>
            </w:r>
          </w:p>
        </w:tc>
        <w:tc>
          <w:tcPr>
            <w:tcW w:w="639" w:type="pct"/>
            <w:gridSpan w:val="5"/>
            <w:tcBorders>
              <w:top w:val="dotted" w:sz="4" w:space="0" w:color="auto"/>
              <w:bottom w:val="single" w:sz="4" w:space="0" w:color="auto"/>
            </w:tcBorders>
            <w:shd w:val="clear" w:color="auto" w:fill="A6A6A6"/>
            <w:vAlign w:val="center"/>
          </w:tcPr>
          <w:p w:rsidR="00B37930" w:rsidRPr="00734239" w:rsidRDefault="00B37930" w:rsidP="00FE4C02">
            <w:pPr>
              <w:jc w:val="center"/>
              <w:rPr>
                <w:rFonts w:ascii="ＭＳ ゴシック" w:eastAsia="ＭＳ ゴシック" w:hAnsi="ＭＳ ゴシック"/>
                <w:sz w:val="24"/>
                <w:szCs w:val="24"/>
              </w:rPr>
            </w:pPr>
          </w:p>
        </w:tc>
      </w:tr>
      <w:tr w:rsidR="00E21B50" w:rsidRPr="005B1669" w:rsidTr="00914281">
        <w:trPr>
          <w:cantSplit/>
          <w:trHeight w:val="742"/>
        </w:trPr>
        <w:tc>
          <w:tcPr>
            <w:tcW w:w="1223" w:type="pct"/>
            <w:tcBorders>
              <w:top w:val="nil"/>
              <w:bottom w:val="nil"/>
            </w:tcBorders>
          </w:tcPr>
          <w:p w:rsidR="00E21B50" w:rsidRPr="005B1669" w:rsidRDefault="00E21B50" w:rsidP="008B34A7">
            <w:pPr>
              <w:spacing w:line="260" w:lineRule="exact"/>
              <w:rPr>
                <w:rFonts w:ascii="ＭＳ ゴシック" w:eastAsia="ＭＳ ゴシック" w:hAnsi="ＭＳ ゴシック"/>
                <w:sz w:val="18"/>
                <w:szCs w:val="18"/>
              </w:rPr>
            </w:pPr>
          </w:p>
        </w:tc>
        <w:tc>
          <w:tcPr>
            <w:tcW w:w="3138" w:type="pct"/>
            <w:tcBorders>
              <w:top w:val="single" w:sz="4" w:space="0" w:color="auto"/>
              <w:bottom w:val="dashed" w:sz="4" w:space="0" w:color="auto"/>
            </w:tcBorders>
            <w:vAlign w:val="center"/>
          </w:tcPr>
          <w:p w:rsidR="00E21B50" w:rsidRPr="00DC038B" w:rsidRDefault="00E21B50" w:rsidP="005245D0">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当該事業所を利用した後に引き続き当該事業所の設備を利用して宿泊する場合や、宿泊した翌日において当該事業所の地域密着型</w:t>
            </w:r>
            <w:r w:rsidR="007F1D02" w:rsidRPr="00DC038B">
              <w:rPr>
                <w:rFonts w:ascii="ＭＳ ゴシック" w:eastAsia="ＭＳ ゴシック" w:hAnsi="ＭＳ ゴシック" w:hint="eastAsia"/>
                <w:sz w:val="18"/>
                <w:szCs w:val="18"/>
              </w:rPr>
              <w:t>通所介護の提供を受ける場合は、延長加算を算定していません</w:t>
            </w:r>
            <w:r w:rsidRPr="00DC038B">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914281">
        <w:trPr>
          <w:cantSplit/>
          <w:trHeight w:val="496"/>
        </w:trPr>
        <w:tc>
          <w:tcPr>
            <w:tcW w:w="1223" w:type="pct"/>
            <w:tcBorders>
              <w:top w:val="nil"/>
              <w:bottom w:val="nil"/>
            </w:tcBorders>
          </w:tcPr>
          <w:p w:rsidR="00E21B50" w:rsidRPr="005B1669" w:rsidRDefault="00E21B50" w:rsidP="008B34A7">
            <w:pPr>
              <w:spacing w:line="260" w:lineRule="exact"/>
              <w:rPr>
                <w:rFonts w:ascii="ＭＳ ゴシック" w:eastAsia="ＭＳ ゴシック" w:hAnsi="ＭＳ ゴシック"/>
                <w:sz w:val="18"/>
                <w:szCs w:val="18"/>
              </w:rPr>
            </w:pPr>
          </w:p>
        </w:tc>
        <w:tc>
          <w:tcPr>
            <w:tcW w:w="3138" w:type="pct"/>
            <w:tcBorders>
              <w:top w:val="single" w:sz="4" w:space="0" w:color="auto"/>
              <w:bottom w:val="dashed" w:sz="4" w:space="0" w:color="auto"/>
            </w:tcBorders>
            <w:vAlign w:val="center"/>
          </w:tcPr>
          <w:p w:rsidR="00E21B50" w:rsidRPr="00DC038B" w:rsidRDefault="00E21B50" w:rsidP="00177446">
            <w:pPr>
              <w:pStyle w:val="a3"/>
              <w:tabs>
                <w:tab w:val="clear" w:pos="4252"/>
                <w:tab w:val="clear" w:pos="8504"/>
              </w:tabs>
              <w:snapToGrid/>
              <w:spacing w:line="22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延長サービスを提供</w:t>
            </w:r>
            <w:r w:rsidR="007F1D02" w:rsidRPr="00DC038B">
              <w:rPr>
                <w:rFonts w:ascii="ＭＳ ゴシック" w:eastAsia="ＭＳ ゴシック" w:hAnsi="ＭＳ ゴシック" w:hint="eastAsia"/>
                <w:sz w:val="18"/>
                <w:szCs w:val="18"/>
              </w:rPr>
              <w:t>する場合は、当該事業所の実情に応じた適当数の従業者を配置しています</w:t>
            </w:r>
            <w:r w:rsidRPr="00DC038B">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37930" w:rsidRPr="005B1669" w:rsidTr="00E3306D">
        <w:trPr>
          <w:cantSplit/>
          <w:trHeight w:val="77"/>
        </w:trPr>
        <w:tc>
          <w:tcPr>
            <w:tcW w:w="1223" w:type="pct"/>
            <w:tcBorders>
              <w:top w:val="single" w:sz="4" w:space="0" w:color="auto"/>
              <w:bottom w:val="nil"/>
            </w:tcBorders>
          </w:tcPr>
          <w:p w:rsidR="00B37930" w:rsidRPr="005B1669" w:rsidRDefault="00B37930" w:rsidP="00753949">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７　定員超過利用に該当する場合の所定単位数の算定について</w:t>
            </w:r>
          </w:p>
          <w:p w:rsidR="00B37930" w:rsidRPr="005B1669" w:rsidRDefault="00B37930" w:rsidP="00753949">
            <w:pPr>
              <w:spacing w:line="260" w:lineRule="exact"/>
              <w:ind w:left="180" w:hangingChars="100" w:hanging="180"/>
              <w:rPr>
                <w:rFonts w:ascii="ＭＳ ゴシック" w:eastAsia="ＭＳ ゴシック" w:hAnsi="ＭＳ ゴシック"/>
                <w:sz w:val="18"/>
                <w:szCs w:val="18"/>
              </w:rPr>
            </w:pPr>
            <w:r w:rsidRPr="0032740E">
              <w:rPr>
                <w:rFonts w:ascii="ＭＳ ゴシック" w:eastAsia="ＭＳ ゴシック" w:hAnsi="ＭＳ ゴシック" w:hint="eastAsia"/>
                <w:sz w:val="18"/>
                <w:szCs w:val="18"/>
              </w:rPr>
              <w:t>【予防も同様】</w:t>
            </w:r>
          </w:p>
        </w:tc>
        <w:tc>
          <w:tcPr>
            <w:tcW w:w="3138" w:type="pct"/>
            <w:tcBorders>
              <w:top w:val="single" w:sz="4" w:space="0" w:color="auto"/>
              <w:bottom w:val="dashed" w:sz="4" w:space="0" w:color="auto"/>
            </w:tcBorders>
          </w:tcPr>
          <w:p w:rsidR="00B37930" w:rsidRPr="00DC038B" w:rsidRDefault="00B37930" w:rsidP="007F1D02">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事業所の利用定員を上回る利用者を利用させているいわゆる定員超過利用に対し、介護給付費の減額を行うこととし、通所介護費等の算定方法において、定員超過利用の基準及び単位数の算定方法を明らかにしているところであるが、適正なサービスの提供を確保するための規定であり、定員超過利用の未然防止を図るよう努めるものと</w:t>
            </w:r>
            <w:r w:rsidR="007F1D02" w:rsidRPr="00DC038B">
              <w:rPr>
                <w:rFonts w:ascii="ＭＳ ゴシック" w:eastAsia="ＭＳ ゴシック" w:hAnsi="ＭＳ ゴシック" w:hint="eastAsia"/>
                <w:sz w:val="18"/>
                <w:szCs w:val="18"/>
              </w:rPr>
              <w:t>します</w:t>
            </w:r>
            <w:r w:rsidRPr="00DC038B">
              <w:rPr>
                <w:rFonts w:ascii="ＭＳ ゴシック" w:eastAsia="ＭＳ ゴシック" w:hAnsi="ＭＳ ゴシック" w:hint="eastAsia"/>
                <w:sz w:val="18"/>
                <w:szCs w:val="18"/>
              </w:rPr>
              <w:t>。</w:t>
            </w:r>
          </w:p>
        </w:tc>
        <w:tc>
          <w:tcPr>
            <w:tcW w:w="639" w:type="pct"/>
            <w:gridSpan w:val="5"/>
            <w:tcBorders>
              <w:top w:val="single" w:sz="4" w:space="0" w:color="auto"/>
              <w:bottom w:val="dashed" w:sz="4" w:space="0" w:color="auto"/>
            </w:tcBorders>
            <w:shd w:val="clear" w:color="auto" w:fill="A6A6A6"/>
            <w:vAlign w:val="center"/>
          </w:tcPr>
          <w:p w:rsidR="00B37930" w:rsidRPr="00734239" w:rsidRDefault="00B37930" w:rsidP="00FE4C02">
            <w:pPr>
              <w:jc w:val="center"/>
              <w:rPr>
                <w:rFonts w:ascii="ＭＳ ゴシック" w:eastAsia="ＭＳ ゴシック" w:hAnsi="ＭＳ ゴシック"/>
                <w:sz w:val="24"/>
                <w:szCs w:val="24"/>
              </w:rPr>
            </w:pPr>
          </w:p>
        </w:tc>
      </w:tr>
      <w:tr w:rsidR="00E21B50" w:rsidRPr="005B1669" w:rsidTr="009B4B98">
        <w:trPr>
          <w:cantSplit/>
          <w:trHeight w:val="568"/>
        </w:trPr>
        <w:tc>
          <w:tcPr>
            <w:tcW w:w="1223" w:type="pct"/>
            <w:tcBorders>
              <w:top w:val="nil"/>
              <w:bottom w:val="nil"/>
            </w:tcBorders>
          </w:tcPr>
          <w:p w:rsidR="00E21B50" w:rsidRPr="005B1669" w:rsidRDefault="00E21B50" w:rsidP="00753949">
            <w:pPr>
              <w:spacing w:line="260" w:lineRule="exact"/>
              <w:ind w:left="180" w:hangingChars="100" w:hanging="180"/>
              <w:rPr>
                <w:rFonts w:ascii="ＭＳ ゴシック" w:eastAsia="ＭＳ ゴシック" w:hAnsi="ＭＳ ゴシック"/>
                <w:sz w:val="18"/>
                <w:szCs w:val="18"/>
              </w:rPr>
            </w:pPr>
          </w:p>
        </w:tc>
        <w:tc>
          <w:tcPr>
            <w:tcW w:w="3138" w:type="pct"/>
            <w:tcBorders>
              <w:top w:val="dashed" w:sz="4" w:space="0" w:color="auto"/>
              <w:bottom w:val="single" w:sz="4" w:space="0" w:color="auto"/>
            </w:tcBorders>
          </w:tcPr>
          <w:p w:rsidR="00E21B50" w:rsidRPr="00DC038B" w:rsidRDefault="00E21B50" w:rsidP="0001567E">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当該減算に</w:t>
            </w:r>
            <w:r w:rsidR="00D8235D" w:rsidRPr="00DC038B">
              <w:rPr>
                <w:rFonts w:ascii="ＭＳ ゴシック" w:eastAsia="ＭＳ ゴシック" w:hAnsi="ＭＳ ゴシック" w:hint="eastAsia"/>
                <w:sz w:val="18"/>
                <w:szCs w:val="18"/>
              </w:rPr>
              <w:t>おける利用者の数は、１月間（暦月）の利用者の数の平均を用いています</w:t>
            </w:r>
            <w:r w:rsidRPr="00DC038B">
              <w:rPr>
                <w:rFonts w:ascii="ＭＳ ゴシック" w:eastAsia="ＭＳ ゴシック" w:hAnsi="ＭＳ ゴシック" w:hint="eastAsia"/>
                <w:sz w:val="18"/>
                <w:szCs w:val="18"/>
              </w:rPr>
              <w:t>か。</w:t>
            </w:r>
          </w:p>
          <w:p w:rsidR="00E21B50" w:rsidRPr="00DC038B" w:rsidRDefault="00E21B50" w:rsidP="00390828">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当該月</w:t>
            </w:r>
            <w:r w:rsidR="00390828">
              <w:rPr>
                <w:rFonts w:ascii="ＭＳ ゴシック" w:eastAsia="ＭＳ ゴシック" w:hAnsi="ＭＳ ゴシック" w:hint="eastAsia"/>
                <w:sz w:val="18"/>
                <w:szCs w:val="18"/>
              </w:rPr>
              <w:t>の全利用者等の延数を、当該月の</w:t>
            </w:r>
            <w:r w:rsidRPr="00DC038B">
              <w:rPr>
                <w:rFonts w:ascii="ＭＳ ゴシック" w:eastAsia="ＭＳ ゴシック" w:hAnsi="ＭＳ ゴシック" w:hint="eastAsia"/>
                <w:sz w:val="18"/>
                <w:szCs w:val="18"/>
              </w:rPr>
              <w:t>日数で除して得た数の小数点以下を切り上げるものとする。</w:t>
            </w:r>
          </w:p>
        </w:tc>
        <w:tc>
          <w:tcPr>
            <w:tcW w:w="213" w:type="pct"/>
            <w:gridSpan w:val="2"/>
            <w:tcBorders>
              <w:top w:val="dash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35164D">
        <w:trPr>
          <w:cantSplit/>
          <w:trHeight w:val="891"/>
        </w:trPr>
        <w:tc>
          <w:tcPr>
            <w:tcW w:w="1223" w:type="pct"/>
            <w:tcBorders>
              <w:top w:val="nil"/>
              <w:bottom w:val="nil"/>
            </w:tcBorders>
          </w:tcPr>
          <w:p w:rsidR="00E21B50" w:rsidRPr="005B1669" w:rsidRDefault="00E21B50" w:rsidP="00753949">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tcPr>
          <w:p w:rsidR="00E21B50" w:rsidRPr="00DC038B" w:rsidRDefault="00E21B50" w:rsidP="00927BAA">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定員超過利用の基準に該当することとなった事業所については、その翌月から定員超過利用が解消されるに至った月まで、利用者の全員について減算し、定員超過利</w:t>
            </w:r>
            <w:r w:rsidR="00D8235D" w:rsidRPr="00DC038B">
              <w:rPr>
                <w:rFonts w:ascii="ＭＳ ゴシック" w:eastAsia="ＭＳ ゴシック" w:hAnsi="ＭＳ ゴシック" w:hint="eastAsia"/>
                <w:sz w:val="18"/>
                <w:szCs w:val="18"/>
              </w:rPr>
              <w:t>用が解消されるに至った月の翌月から通常の所定単位数を算定しています</w:t>
            </w:r>
            <w:r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21B50" w:rsidRPr="005B1669" w:rsidTr="0089227D">
        <w:trPr>
          <w:cantSplit/>
          <w:trHeight w:val="77"/>
        </w:trPr>
        <w:tc>
          <w:tcPr>
            <w:tcW w:w="1223" w:type="pct"/>
            <w:tcBorders>
              <w:top w:val="nil"/>
              <w:bottom w:val="single" w:sz="4" w:space="0" w:color="auto"/>
            </w:tcBorders>
          </w:tcPr>
          <w:p w:rsidR="00E21B50" w:rsidRPr="005B1669" w:rsidRDefault="00E21B50" w:rsidP="00753949">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tcPr>
          <w:p w:rsidR="00E21B50" w:rsidRPr="00DC038B" w:rsidRDefault="00E21B50" w:rsidP="00390828">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w:t>
            </w:r>
            <w:r w:rsidR="00D8235D" w:rsidRPr="00DC038B">
              <w:rPr>
                <w:rFonts w:ascii="ＭＳ ゴシック" w:eastAsia="ＭＳ ゴシック" w:hAnsi="ＭＳ ゴシック" w:hint="eastAsia"/>
                <w:sz w:val="18"/>
                <w:szCs w:val="18"/>
              </w:rPr>
              <w:t>場合に、災害等が生じた月の翌々月から所定単位数の減算を行っています</w:t>
            </w:r>
            <w:r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E21B50" w:rsidRPr="00734239" w:rsidRDefault="00E21B50"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37930" w:rsidRPr="005B1669" w:rsidTr="00AA3B49">
        <w:trPr>
          <w:cantSplit/>
          <w:trHeight w:val="77"/>
        </w:trPr>
        <w:tc>
          <w:tcPr>
            <w:tcW w:w="1223" w:type="pct"/>
            <w:tcBorders>
              <w:top w:val="single" w:sz="4" w:space="0" w:color="auto"/>
              <w:bottom w:val="nil"/>
            </w:tcBorders>
          </w:tcPr>
          <w:p w:rsidR="00B37930" w:rsidRPr="005B1669" w:rsidRDefault="00B37930" w:rsidP="00753949">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８　人員基準欠如に該当する場合の所定単位数の算定について</w:t>
            </w:r>
          </w:p>
          <w:p w:rsidR="00B37930" w:rsidRPr="005B1669" w:rsidRDefault="00B37930" w:rsidP="009E567C">
            <w:pPr>
              <w:spacing w:line="260" w:lineRule="exact"/>
              <w:rPr>
                <w:rFonts w:ascii="ＭＳ ゴシック" w:eastAsia="ＭＳ ゴシック" w:hAnsi="ＭＳ ゴシック"/>
                <w:sz w:val="18"/>
                <w:szCs w:val="18"/>
                <w:highlight w:val="yellow"/>
              </w:rPr>
            </w:pPr>
            <w:r w:rsidRPr="0032740E">
              <w:rPr>
                <w:rFonts w:ascii="ＭＳ ゴシック" w:eastAsia="ＭＳ ゴシック" w:hAnsi="ＭＳ ゴシック" w:hint="eastAsia"/>
                <w:sz w:val="18"/>
                <w:szCs w:val="18"/>
              </w:rPr>
              <w:t>【予防も同様】</w:t>
            </w:r>
          </w:p>
        </w:tc>
        <w:tc>
          <w:tcPr>
            <w:tcW w:w="3138" w:type="pct"/>
            <w:tcBorders>
              <w:bottom w:val="single" w:sz="4" w:space="0" w:color="auto"/>
            </w:tcBorders>
            <w:vAlign w:val="center"/>
          </w:tcPr>
          <w:p w:rsidR="00B37930" w:rsidRPr="00DC038B" w:rsidRDefault="00B37930" w:rsidP="00A964A0">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事業所の看護職員及び介護職員の配置数が人員基準上満たすべき員数を下回っているいわゆる人員基準欠如に対し、介護給付費の減額を行うこととし、通所介護費等の算定方法において、人員基準欠如の基準及び単位数の算定方法を明らかにしているところであるが、これは適正なサービスの提供を確保するための規定であり、人員基準欠如の未然防止を図るよう努めるものとする。</w:t>
            </w:r>
          </w:p>
        </w:tc>
        <w:tc>
          <w:tcPr>
            <w:tcW w:w="639" w:type="pct"/>
            <w:gridSpan w:val="5"/>
            <w:tcBorders>
              <w:bottom w:val="single" w:sz="4" w:space="0" w:color="auto"/>
            </w:tcBorders>
            <w:shd w:val="pct25" w:color="auto" w:fill="auto"/>
            <w:vAlign w:val="center"/>
          </w:tcPr>
          <w:p w:rsidR="00B37930" w:rsidRPr="00734239" w:rsidRDefault="00B37930" w:rsidP="00FE4C02">
            <w:pPr>
              <w:jc w:val="center"/>
              <w:rPr>
                <w:rFonts w:ascii="ＭＳ ゴシック" w:eastAsia="ＭＳ ゴシック" w:hAnsi="ＭＳ ゴシック"/>
                <w:sz w:val="24"/>
                <w:szCs w:val="24"/>
              </w:rPr>
            </w:pPr>
          </w:p>
        </w:tc>
      </w:tr>
      <w:tr w:rsidR="0089227D" w:rsidRPr="005B1669" w:rsidTr="0089227D">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人員基準上満たすべき職員の員数を算定する際の利用者数等は、当該年度の前年度（毎年４月１日に始まり翌年３月31日をもって終わる年度とする）の平均</w:t>
            </w:r>
            <w:r w:rsidR="004B27DA">
              <w:rPr>
                <w:rFonts w:ascii="ＭＳ ゴシック" w:eastAsia="ＭＳ ゴシック" w:hAnsi="ＭＳ ゴシック" w:hint="eastAsia"/>
                <w:sz w:val="18"/>
                <w:szCs w:val="18"/>
              </w:rPr>
              <w:t>（新規開設又は再開の場合は推定数）</w:t>
            </w:r>
            <w:r>
              <w:rPr>
                <w:rFonts w:ascii="ＭＳ ゴシック" w:eastAsia="ＭＳ ゴシック" w:hAnsi="ＭＳ ゴシック" w:hint="eastAsia"/>
                <w:sz w:val="18"/>
                <w:szCs w:val="18"/>
              </w:rPr>
              <w:t>を用いてい</w:t>
            </w:r>
            <w:r w:rsidR="004B27DA">
              <w:rPr>
                <w:rFonts w:ascii="ＭＳ ゴシック" w:eastAsia="ＭＳ ゴシック" w:hAnsi="ＭＳ ゴシック" w:hint="eastAsia"/>
                <w:sz w:val="18"/>
                <w:szCs w:val="18"/>
              </w:rPr>
              <w:t>ます</w:t>
            </w:r>
            <w:r>
              <w:rPr>
                <w:rFonts w:ascii="ＭＳ ゴシック" w:eastAsia="ＭＳ ゴシック" w:hAnsi="ＭＳ ゴシック" w:hint="eastAsia"/>
                <w:sz w:val="18"/>
                <w:szCs w:val="18"/>
              </w:rPr>
              <w:t>か。</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利用者数</w:t>
            </w:r>
            <w:r w:rsidR="004B27DA">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の平均は、前年度の全利用者等の延数を当該前年度の日数で除して得た数の小数点以下を切り上げるものとする。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A3B49">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看護職員の数は、１月間の職員の数の平均を用いて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当該月のサービス提供日に配置された延べ人数を当該月のサービス提供日数で除して得た数とする。</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EF356F">
        <w:trPr>
          <w:cantSplit/>
          <w:trHeight w:val="77"/>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介護職員の数は、利用者数及び提供時間数から算出する勤務延時間数を用いて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配置された職員の１月の勤務延時間数を、当該月において本来確保すべき勤務延時間数で除して得た数とする。</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780656">
        <w:trPr>
          <w:cantSplit/>
          <w:trHeight w:val="77"/>
        </w:trPr>
        <w:tc>
          <w:tcPr>
            <w:tcW w:w="1223" w:type="pct"/>
            <w:tcBorders>
              <w:top w:val="dashed"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１割を超えて減少した場合</w:t>
            </w: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人員基準上必要とされる員数から１割を超えて減少した場合は、その翌月から人員基準欠如が解消されるに至った月まで、利用者全員について100分の70に相当する単位数を算定して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780656">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xml:space="preserve">・（看護職員の算定式）　　　　　　　　　　</w:t>
            </w:r>
          </w:p>
          <w:p w:rsidR="0089227D" w:rsidRPr="00DC038B" w:rsidRDefault="00E17166" w:rsidP="0089227D">
            <w:pPr>
              <w:rPr>
                <w:rFonts w:ascii="ＭＳ ゴシック" w:eastAsia="ＭＳ ゴシック" w:hAnsi="ＭＳ ゴシック"/>
                <w:sz w:val="18"/>
                <w:szCs w:val="18"/>
              </w:rPr>
            </w:pPr>
            <m:oMathPara>
              <m:oMath>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サービス提供日に配置された延べ人数</m:t>
                    </m:r>
                    <m:ctrlPr>
                      <w:rPr>
                        <w:rFonts w:ascii="Cambria Math" w:eastAsia="ＭＳ ゴシック" w:hAnsi="Cambria Math" w:hint="eastAsia"/>
                        <w:sz w:val="18"/>
                        <w:szCs w:val="18"/>
                      </w:rPr>
                    </m:ctrlPr>
                  </m:num>
                  <m:den>
                    <m:r>
                      <m:rPr>
                        <m:sty m:val="p"/>
                      </m:rPr>
                      <w:rPr>
                        <w:rFonts w:ascii="Cambria Math" w:eastAsia="ＭＳ ゴシック" w:hAnsi="Cambria Math" w:hint="eastAsia"/>
                        <w:sz w:val="18"/>
                        <w:szCs w:val="18"/>
                      </w:rPr>
                      <m:t>サービス提供日数</m:t>
                    </m:r>
                  </m:den>
                </m:f>
                <m:r>
                  <m:rPr>
                    <m:sty m:val="p"/>
                  </m:rPr>
                  <w:rPr>
                    <w:rFonts w:ascii="Cambria Math" w:eastAsia="ＭＳ ゴシック" w:hAnsi="Cambria Math" w:hint="eastAsia"/>
                    <w:sz w:val="18"/>
                    <w:szCs w:val="18"/>
                  </w:rPr>
                  <m:t>＜</m:t>
                </m:r>
                <m:r>
                  <m:rPr>
                    <m:sty m:val="p"/>
                  </m:rPr>
                  <w:rPr>
                    <w:rFonts w:ascii="Cambria Math" w:eastAsia="ＭＳ ゴシック" w:hAnsi="Cambria Math" w:hint="eastAsia"/>
                    <w:sz w:val="18"/>
                    <w:szCs w:val="18"/>
                  </w:rPr>
                  <m:t>0.9</m:t>
                </m:r>
              </m:oMath>
            </m:oMathPara>
          </w:p>
        </w:tc>
        <w:tc>
          <w:tcPr>
            <w:tcW w:w="639" w:type="pct"/>
            <w:gridSpan w:val="5"/>
            <w:tcBorders>
              <w:top w:val="single" w:sz="4" w:space="0" w:color="auto"/>
              <w:bottom w:val="dotted"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780656">
        <w:trPr>
          <w:cantSplit/>
          <w:trHeight w:val="774"/>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・（介護職員の算定式）</w:t>
            </w:r>
          </w:p>
          <w:p w:rsidR="0089227D" w:rsidRPr="00DC038B" w:rsidRDefault="00E17166" w:rsidP="0089227D">
            <w:pPr>
              <w:rPr>
                <w:rFonts w:ascii="ＭＳ ゴシック" w:eastAsia="ＭＳ ゴシック" w:hAnsi="ＭＳ ゴシック"/>
                <w:sz w:val="18"/>
                <w:szCs w:val="18"/>
              </w:rPr>
            </w:pPr>
            <m:oMathPara>
              <m:oMath>
                <m:f>
                  <m:fPr>
                    <m:ctrlPr>
                      <w:rPr>
                        <w:rFonts w:ascii="Cambria Math" w:eastAsia="ＭＳ ゴシック" w:hAnsi="Cambria Math"/>
                        <w:sz w:val="18"/>
                        <w:szCs w:val="18"/>
                      </w:rPr>
                    </m:ctrlPr>
                  </m:fPr>
                  <m:num>
                    <m:r>
                      <m:rPr>
                        <m:sty m:val="p"/>
                      </m:rPr>
                      <w:rPr>
                        <w:rFonts w:ascii="Cambria Math" w:eastAsia="ＭＳ ゴシック" w:hAnsi="Cambria Math" w:hint="eastAsia"/>
                        <w:sz w:val="18"/>
                        <w:szCs w:val="18"/>
                      </w:rPr>
                      <m:t>当該月に配置された職員の勤務延時間数</m:t>
                    </m:r>
                  </m:num>
                  <m:den>
                    <m:r>
                      <m:rPr>
                        <m:sty m:val="p"/>
                      </m:rPr>
                      <w:rPr>
                        <w:rFonts w:ascii="Cambria Math" w:eastAsia="ＭＳ ゴシック" w:hAnsi="Cambria Math" w:hint="eastAsia"/>
                        <w:sz w:val="18"/>
                        <w:szCs w:val="18"/>
                      </w:rPr>
                      <m:t>当該月に配置すべき職員の勤務延時間数</m:t>
                    </m:r>
                  </m:den>
                </m:f>
                <m:r>
                  <m:rPr>
                    <m:sty m:val="p"/>
                  </m:rPr>
                  <w:rPr>
                    <w:rFonts w:ascii="Cambria Math" w:eastAsia="ＭＳ ゴシック" w:hAnsi="Cambria Math" w:hint="eastAsia"/>
                    <w:sz w:val="18"/>
                    <w:szCs w:val="18"/>
                  </w:rPr>
                  <m:t>＜</m:t>
                </m:r>
                <m:r>
                  <m:rPr>
                    <m:sty m:val="p"/>
                  </m:rPr>
                  <w:rPr>
                    <w:rFonts w:ascii="Cambria Math" w:eastAsia="ＭＳ ゴシック" w:hAnsi="Cambria Math" w:hint="eastAsia"/>
                    <w:sz w:val="18"/>
                    <w:szCs w:val="18"/>
                  </w:rPr>
                  <m:t>0.9</m:t>
                </m:r>
              </m:oMath>
            </m:oMathPara>
          </w:p>
        </w:tc>
        <w:tc>
          <w:tcPr>
            <w:tcW w:w="639" w:type="pct"/>
            <w:gridSpan w:val="5"/>
            <w:tcBorders>
              <w:top w:val="dotted" w:sz="4" w:space="0" w:color="auto"/>
              <w:bottom w:val="single"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780656">
        <w:trPr>
          <w:cantSplit/>
          <w:trHeight w:val="77"/>
        </w:trPr>
        <w:tc>
          <w:tcPr>
            <w:tcW w:w="1223" w:type="pct"/>
            <w:tcBorders>
              <w:top w:val="dashed"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１割の範囲内で減少した場合</w:t>
            </w:r>
          </w:p>
        </w:tc>
        <w:tc>
          <w:tcPr>
            <w:tcW w:w="3138" w:type="pct"/>
            <w:tcBorders>
              <w:top w:val="dash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人員基準上必要とされる員数から１割の範囲内で減少した場合は</w:t>
            </w:r>
            <w:r w:rsidR="00390828">
              <w:rPr>
                <w:rFonts w:ascii="ＭＳ ゴシック" w:eastAsia="ＭＳ ゴシック" w:hAnsi="ＭＳ ゴシック" w:hint="eastAsia"/>
                <w:sz w:val="18"/>
                <w:szCs w:val="18"/>
              </w:rPr>
              <w:t>、その翌々月から人員基準欠如が解消されるに至った月まで、利用者</w:t>
            </w:r>
            <w:r w:rsidRPr="00DC038B">
              <w:rPr>
                <w:rFonts w:ascii="ＭＳ ゴシック" w:eastAsia="ＭＳ ゴシック" w:hAnsi="ＭＳ ゴシック" w:hint="eastAsia"/>
                <w:sz w:val="18"/>
                <w:szCs w:val="18"/>
              </w:rPr>
              <w:t>の全員について100分の70に相当する単位数を算定して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翌月の末日において人員基準を満たすに至っている場合を除く。</w:t>
            </w:r>
          </w:p>
        </w:tc>
        <w:tc>
          <w:tcPr>
            <w:tcW w:w="213" w:type="pct"/>
            <w:gridSpan w:val="2"/>
            <w:tcBorders>
              <w:top w:val="dash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780656">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・（看護職員の算定式）</w:t>
            </w:r>
          </w:p>
          <w:p w:rsidR="0089227D" w:rsidRPr="00DC038B" w:rsidRDefault="0089227D" w:rsidP="0089227D">
            <w:pPr>
              <w:rPr>
                <w:rFonts w:ascii="ＭＳ ゴシック" w:eastAsia="ＭＳ ゴシック"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サービス提供日に配置された延べ人数</m:t>
                    </m:r>
                  </m:num>
                  <m:den>
                    <m:r>
                      <m:rPr>
                        <m:sty m:val="p"/>
                      </m:rPr>
                      <w:rPr>
                        <w:rFonts w:ascii="Cambria Math" w:hAnsi="Cambria Math" w:hint="eastAsia"/>
                        <w:sz w:val="18"/>
                        <w:szCs w:val="18"/>
                      </w:rPr>
                      <m:t>サービス提供日数</m:t>
                    </m:r>
                  </m:den>
                </m:f>
                <m:r>
                  <m:rPr>
                    <m:sty m:val="p"/>
                  </m:rPr>
                  <w:rPr>
                    <w:rFonts w:ascii="Cambria Math" w:hAnsi="Cambria Math" w:hint="eastAsia"/>
                    <w:sz w:val="18"/>
                    <w:szCs w:val="18"/>
                  </w:rPr>
                  <m:t>＜</m:t>
                </m:r>
                <m:r>
                  <m:rPr>
                    <m:sty m:val="p"/>
                  </m:rPr>
                  <w:rPr>
                    <w:rFonts w:ascii="Cambria Math" w:hAnsi="Cambria Math" w:hint="eastAsia"/>
                    <w:sz w:val="18"/>
                    <w:szCs w:val="18"/>
                  </w:rPr>
                  <m:t>1.</m:t>
                </m:r>
                <m:r>
                  <w:rPr>
                    <w:rFonts w:ascii="Cambria Math" w:hAnsi="Cambria Math" w:hint="eastAsia"/>
                    <w:sz w:val="18"/>
                    <w:szCs w:val="18"/>
                  </w:rPr>
                  <m:t>0</m:t>
                </m:r>
              </m:oMath>
            </m:oMathPara>
          </w:p>
        </w:tc>
        <w:tc>
          <w:tcPr>
            <w:tcW w:w="639" w:type="pct"/>
            <w:gridSpan w:val="5"/>
            <w:tcBorders>
              <w:top w:val="single" w:sz="4" w:space="0" w:color="auto"/>
              <w:bottom w:val="dotted"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780656">
        <w:trPr>
          <w:cantSplit/>
          <w:trHeight w:val="77"/>
        </w:trPr>
        <w:tc>
          <w:tcPr>
            <w:tcW w:w="1223" w:type="pct"/>
            <w:tcBorders>
              <w:top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・（介護職員の算定式）</w:t>
            </w:r>
          </w:p>
          <w:p w:rsidR="0089227D" w:rsidRPr="00DC038B" w:rsidRDefault="0089227D" w:rsidP="0089227D">
            <w:pPr>
              <w:rPr>
                <w:rFonts w:ascii="ＭＳ ゴシック" w:eastAsia="ＭＳ ゴシック"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当該月に配置された職員の勤務延時間数</m:t>
                    </m:r>
                  </m:num>
                  <m:den>
                    <m:r>
                      <m:rPr>
                        <m:sty m:val="p"/>
                      </m:rPr>
                      <w:rPr>
                        <w:rFonts w:ascii="Cambria Math" w:hAnsi="Cambria Math" w:hint="eastAsia"/>
                        <w:sz w:val="18"/>
                        <w:szCs w:val="18"/>
                      </w:rPr>
                      <m:t>当該月に配置すべき職員の勤務延時間数</m:t>
                    </m:r>
                  </m:den>
                </m:f>
                <m:r>
                  <m:rPr>
                    <m:sty m:val="p"/>
                  </m:rPr>
                  <w:rPr>
                    <w:rFonts w:ascii="Cambria Math" w:hAnsi="Cambria Math" w:hint="eastAsia"/>
                    <w:sz w:val="18"/>
                    <w:szCs w:val="18"/>
                  </w:rPr>
                  <m:t>＜</m:t>
                </m:r>
                <m:r>
                  <m:rPr>
                    <m:sty m:val="p"/>
                  </m:rPr>
                  <w:rPr>
                    <w:rFonts w:ascii="Cambria Math" w:hAnsi="Cambria Math" w:hint="eastAsia"/>
                    <w:sz w:val="18"/>
                    <w:szCs w:val="18"/>
                  </w:rPr>
                  <m:t>1.0</m:t>
                </m:r>
              </m:oMath>
            </m:oMathPara>
          </w:p>
        </w:tc>
        <w:tc>
          <w:tcPr>
            <w:tcW w:w="639" w:type="pct"/>
            <w:gridSpan w:val="5"/>
            <w:tcBorders>
              <w:top w:val="dotted" w:sz="4" w:space="0" w:color="auto"/>
              <w:bottom w:val="single"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CA26BA">
        <w:trPr>
          <w:cantSplit/>
          <w:trHeight w:val="70"/>
        </w:trPr>
        <w:tc>
          <w:tcPr>
            <w:tcW w:w="1223" w:type="pct"/>
            <w:tcBorders>
              <w:top w:val="single"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９　入浴介助加算</w:t>
            </w:r>
          </w:p>
          <w:p w:rsidR="0089227D" w:rsidRPr="005B1669" w:rsidRDefault="0089227D" w:rsidP="0089227D">
            <w:pPr>
              <w:spacing w:line="260" w:lineRule="exact"/>
              <w:ind w:leftChars="100" w:left="21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★枚方市に届出が必要</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入浴介助を適切に行うことができる人員及び設備を有して入浴介助を行った場合、１日につき50単位を所定単位数に加算して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8A236C">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入浴中の利用者の観察（自立生活支援のための見守り的援助）を含む介助を行う場合に算定して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8A236C">
        <w:trPr>
          <w:cantSplit/>
          <w:trHeight w:val="77"/>
        </w:trPr>
        <w:tc>
          <w:tcPr>
            <w:tcW w:w="1223" w:type="pct"/>
            <w:tcBorders>
              <w:top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地域密着型通所介護計画上、入浴の提供が位置付けられている場合でも、利用者側の事情により入浴を実施しなかった場合は加算を算定してい</w:t>
            </w:r>
            <w:r>
              <w:rPr>
                <w:rFonts w:ascii="ＭＳ ゴシック" w:eastAsia="ＭＳ ゴシック" w:hAnsi="ＭＳ ゴシック" w:hint="eastAsia"/>
                <w:sz w:val="18"/>
                <w:szCs w:val="18"/>
              </w:rPr>
              <w:t>ません</w:t>
            </w:r>
            <w:r w:rsidRPr="00DC038B">
              <w:rPr>
                <w:rFonts w:ascii="ＭＳ ゴシック" w:eastAsia="ＭＳ ゴシック" w:hAnsi="ＭＳ ゴシック" w:hint="eastAsia"/>
                <w:sz w:val="18"/>
                <w:szCs w:val="18"/>
              </w:rPr>
              <w:t>か。</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実施できなかった理由を記録に残しておくことが望ましい。</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single"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10　中重度者ケア体制加算</w:t>
            </w:r>
          </w:p>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中重度の要介護者を受け入れる体制を構築し、下記の要件を満たす場合、１日につき45単位を所定単位数に加算して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①　基準に規定する看護職員又は介護職員の員数に加え、看護職員又は介護職員を常勤換算方法で２以上確保して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常勤換算方法による職員数の算定方法は、暦月ごとの看護職員又は介護職員の勤務延時間数を、当該事業所において常勤の職員が勤務すべき時間数で除して得た数の小数点第２位以下を切り捨てた数として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サービス提供時間前後の延長加算を算定する際に配置する看護職員又は介護職員の勤務時間数は含めてい</w:t>
            </w:r>
            <w:r>
              <w:rPr>
                <w:rFonts w:ascii="ＭＳ ゴシック" w:eastAsia="ＭＳ ゴシック" w:hAnsi="ＭＳ ゴシック" w:hint="eastAsia"/>
                <w:sz w:val="18"/>
                <w:szCs w:val="18"/>
              </w:rPr>
              <w:t>ません</w:t>
            </w:r>
            <w:r w:rsidRPr="00DC038B">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②　指定地域密着型通所介護事業所における前年度又は算定日が属する月の前３月間の利用者の総数のうち、要介護状態区分が要介護３、４又は５である者の占める割合が100分の30以上あるか。</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前年度の実績が６月に満たない事業所（新たに事業を開始し、又は再開した事業所を含む。）については、前年度の実績による加算の届出はできない。</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要介護３、４又は５である者の割合については、利用者実人員数又は利用延人員数を用いて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要支援者に関しては人員数に含めない。</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前３月の実績により届出を行った事業所については、届出を行った月以降においても、直近３月間の利用者の割合が毎月継続的に所定の割合が維持されて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その割合について、毎月ごとに記録して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所定の割合を下回った場合は、直ちに加算の取り下げを行うこと。</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③　指定地域密着型通所介護を行う時間帯を通じて、専ら当該指定地域密着型通所介護の提供に当たる看護職員を１名以上配置して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当該看護職員は他の職務と兼務してい</w:t>
            </w:r>
            <w:r>
              <w:rPr>
                <w:rFonts w:ascii="ＭＳ ゴシック" w:eastAsia="ＭＳ ゴシック" w:hAnsi="ＭＳ ゴシック" w:hint="eastAsia"/>
                <w:sz w:val="18"/>
                <w:szCs w:val="18"/>
              </w:rPr>
              <w:t>ません</w:t>
            </w:r>
            <w:r w:rsidRPr="00DC038B">
              <w:rPr>
                <w:rFonts w:ascii="ＭＳ ゴシック" w:eastAsia="ＭＳ ゴシック" w:hAnsi="ＭＳ ゴシック" w:hint="eastAsia"/>
                <w:sz w:val="18"/>
                <w:szCs w:val="18"/>
              </w:rPr>
              <w:t>か。</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指定基準の看護職員を専従の看護職員として提供時間を通じて配置している場合は、別で配置する必要はない。</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当該看護職員の配置があった日のみ算定して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当該看護職員については、①の員数に含めてい</w:t>
            </w:r>
            <w:r>
              <w:rPr>
                <w:rFonts w:ascii="ＭＳ ゴシック" w:eastAsia="ＭＳ ゴシック" w:hAnsi="ＭＳ ゴシック" w:hint="eastAsia"/>
                <w:sz w:val="18"/>
                <w:szCs w:val="18"/>
              </w:rPr>
              <w:t>ません</w:t>
            </w:r>
            <w:r w:rsidRPr="00DC038B">
              <w:rPr>
                <w:rFonts w:ascii="ＭＳ ゴシック" w:eastAsia="ＭＳ ゴシック" w:hAnsi="ＭＳ ゴシック" w:hint="eastAsia"/>
                <w:sz w:val="18"/>
                <w:szCs w:val="18"/>
              </w:rPr>
              <w:t>か。</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事業所を利用する利用者全員に算定して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中重度の要介護者であっても社会性の維持を図り在宅生活の継続に資するケアを計画的に実施するプログラムを作成して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今までその人が築いてきた社会関係や人間関係を維持し続けられるように、家庭内の役割づくりのための支援や、地域の中で生きがいや役割をもって生活できるような支援をすることなどの目標を地域密着型通所介護計画又は別途作成する計画に設定し、地域密着型通所介護の提供を行う必要があ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141"/>
        </w:trPr>
        <w:tc>
          <w:tcPr>
            <w:tcW w:w="1223" w:type="pct"/>
            <w:tcBorders>
              <w:top w:val="single" w:sz="4" w:space="0" w:color="auto"/>
              <w:bottom w:val="nil"/>
            </w:tcBorders>
          </w:tcPr>
          <w:p w:rsidR="0089227D" w:rsidRDefault="0089227D"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11　生活機能向上連携加算</w:t>
            </w:r>
          </w:p>
          <w:p w:rsidR="0089227D" w:rsidRDefault="0089227D"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★枚方市に届出が必要</w:t>
            </w:r>
          </w:p>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057BF3">
              <w:rPr>
                <w:rFonts w:ascii="ＭＳ ゴシック" w:eastAsia="ＭＳ ゴシック" w:hAnsi="ＭＳ ゴシック" w:hint="eastAsia"/>
                <w:sz w:val="18"/>
                <w:szCs w:val="18"/>
              </w:rPr>
              <w:t>【予防も同様】</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下記の要件を満たし、外部との連携により、利用者の身体の状況等の評価を行い、かつ、個別機能訓練計画を作成した場合に、１月につき200単位を所定単位数に加算して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503C20">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057BF3">
              <w:rPr>
                <w:rFonts w:ascii="ＭＳ ゴシック" w:eastAsia="ＭＳ ゴシック" w:hAnsi="ＭＳ ゴシック" w:hint="eastAsia"/>
                <w:sz w:val="18"/>
                <w:szCs w:val="18"/>
              </w:rPr>
              <w:t>個別機能訓練加算を算定している場合は、100単位を算定して</w:t>
            </w:r>
            <w:r>
              <w:rPr>
                <w:rFonts w:ascii="ＭＳ ゴシック" w:eastAsia="ＭＳ ゴシック" w:hAnsi="ＭＳ ゴシック" w:hint="eastAsia"/>
                <w:sz w:val="18"/>
                <w:szCs w:val="18"/>
              </w:rPr>
              <w:t>いますか。</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※予防通所事業においては、「運動器機能向上加算」を算定の場合</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次に掲げる基準のいずれにも適合していること。</w:t>
            </w:r>
          </w:p>
        </w:tc>
        <w:tc>
          <w:tcPr>
            <w:tcW w:w="639" w:type="pct"/>
            <w:gridSpan w:val="5"/>
            <w:tcBorders>
              <w:bottom w:val="single" w:sz="4" w:space="0" w:color="auto"/>
            </w:tcBorders>
            <w:shd w:val="clear" w:color="auto" w:fill="A6A6A6"/>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イ　指定訪問リハビリテーション事業所又は指定通所リハビリテーション事業所若しくは医療提供施設（病院にあっては、許可病床数が200床未満のもの又は当該病院を中心とした半径４キロメートル以内に診療所が存在しないものに限る）の理学療法士、作業療法士、言語聴覚士又は医師が、当該指定通所介護事業所を訪問し、当該事業所の機能訓練指導員、看護職員、介護職員、生活相談員その他の職種の者と共同してアセスメント、利用者の身体の状況等の評価及び個別機能訓練計画の作成を行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上記の際、理学療法士等は、機能訓練指導員等に対し、日常生活上の留意点、介護の工夫等に関する助言を行って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「リハビリテーションを実施している医療提供施設」とは、診療報酬における疾患別のリハビリテーション料の届出を行っている病院若しくは診療所又は介護老人保健</w:t>
            </w:r>
            <w:r>
              <w:rPr>
                <w:rFonts w:ascii="ＭＳ ゴシック" w:eastAsia="ＭＳ ゴシック" w:hAnsi="ＭＳ ゴシック" w:hint="eastAsia"/>
                <w:sz w:val="18"/>
                <w:szCs w:val="18"/>
              </w:rPr>
              <w:t>施設</w:t>
            </w:r>
            <w:r w:rsidRPr="00DC038B">
              <w:rPr>
                <w:rFonts w:ascii="ＭＳ ゴシック" w:eastAsia="ＭＳ ゴシック" w:hAnsi="ＭＳ ゴシック" w:hint="eastAsia"/>
                <w:sz w:val="18"/>
                <w:szCs w:val="18"/>
              </w:rPr>
              <w:t>、介護療養型医療施設若しくは介護医療院で</w:t>
            </w:r>
            <w:r>
              <w:rPr>
                <w:rFonts w:ascii="ＭＳ ゴシック" w:eastAsia="ＭＳ ゴシック" w:hAnsi="ＭＳ ゴシック" w:hint="eastAsia"/>
                <w:sz w:val="18"/>
                <w:szCs w:val="18"/>
              </w:rPr>
              <w:t>す</w:t>
            </w:r>
            <w:r w:rsidRPr="00DC038B">
              <w:rPr>
                <w:rFonts w:ascii="ＭＳ ゴシック" w:eastAsia="ＭＳ ゴシック" w:hAnsi="ＭＳ ゴシック" w:hint="eastAsia"/>
                <w:sz w:val="18"/>
                <w:szCs w:val="18"/>
              </w:rPr>
              <w:t>か。</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個別機能訓練計画には、利用者ごとにその目標、実施時間、実施方法等の内容を記載して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個別機能訓練計画に相当する内容を通所介護計画の中に記載する場合はその記載をもって個別機能訓練計画の作成に代えることができる。また、個別機能訓練加算を算定しているは、別に機能訓練計画の作成は必要としない。</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目標については、利用者又はその家族の意向及び利用者を担当する介護支援専門員の意見も踏まえ</w:t>
            </w:r>
            <w:r>
              <w:rPr>
                <w:rFonts w:ascii="ＭＳ ゴシック" w:eastAsia="ＭＳ ゴシック" w:hAnsi="ＭＳ ゴシック" w:hint="eastAsia"/>
                <w:sz w:val="18"/>
                <w:szCs w:val="18"/>
              </w:rPr>
              <w:t>策定</w:t>
            </w:r>
            <w:r w:rsidRPr="00DC038B">
              <w:rPr>
                <w:rFonts w:ascii="ＭＳ ゴシック" w:eastAsia="ＭＳ ゴシック" w:hAnsi="ＭＳ ゴシック" w:hint="eastAsia"/>
                <w:sz w:val="18"/>
                <w:szCs w:val="18"/>
              </w:rPr>
              <w:t>することとし、利用者の意欲の向上につながるよう、段階的な目標を設定するなど可能な限り具体的かつ分かりやすい目標として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ロ　個別機能訓練計画に基づき、利用者の身体機能又は生活機能向上を目的とする機能訓練の項目を準備し、機能訓練指導員等が、利用者の心身の状況に応じた機能訓練を適切に提供して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ハ　機能訓練指導員等が理学療法士等と連携し、個別機能訓練計画の進歩状況等を三月ごとに一回以上評価し、利用者又はその家族に対して機能訓練の内容と個別機能訓練計画の進歩状況等を説明し、必要に応じて訓練内容の見直し等を行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※その内容を記録して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利用者のADL（寝返り、起き上がり、移乗、歩行、着衣、入浴、排泄等）、及びIADL（調理、掃除、買物、</w:t>
            </w:r>
            <w:r>
              <w:rPr>
                <w:rFonts w:ascii="ＭＳ ゴシック" w:eastAsia="ＭＳ ゴシック" w:hAnsi="ＭＳ ゴシック" w:hint="eastAsia"/>
                <w:sz w:val="18"/>
                <w:szCs w:val="18"/>
              </w:rPr>
              <w:t>金銭管理、服薬状況等）の改善状況を踏まえた目標の見直しや訓練内容</w:t>
            </w:r>
            <w:r w:rsidRPr="00DC038B">
              <w:rPr>
                <w:rFonts w:ascii="ＭＳ ゴシック" w:eastAsia="ＭＳ ゴシック" w:hAnsi="ＭＳ ゴシック" w:hint="eastAsia"/>
                <w:sz w:val="18"/>
                <w:szCs w:val="18"/>
              </w:rPr>
              <w:t>の変更など適切な対応を行って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機能訓練に関する記録（実施時間、訓練内容、担当者等）は、利用者ごとに保管され、常に事業所の機能訓練指導員等により閲覧が可能で</w:t>
            </w:r>
            <w:r>
              <w:rPr>
                <w:rFonts w:ascii="ＭＳ ゴシック" w:eastAsia="ＭＳ ゴシック" w:hAnsi="ＭＳ ゴシック" w:hint="eastAsia"/>
                <w:sz w:val="18"/>
                <w:szCs w:val="18"/>
              </w:rPr>
              <w:t>す</w:t>
            </w:r>
            <w:r w:rsidRPr="00DC038B">
              <w:rPr>
                <w:rFonts w:ascii="ＭＳ ゴシック" w:eastAsia="ＭＳ ゴシック" w:hAnsi="ＭＳ ゴシック" w:hint="eastAsia"/>
                <w:sz w:val="18"/>
                <w:szCs w:val="18"/>
              </w:rPr>
              <w:t>か。</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single"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5B1669">
              <w:rPr>
                <w:rFonts w:ascii="ＭＳ ゴシック" w:eastAsia="ＭＳ ゴシック" w:hAnsi="ＭＳ ゴシック" w:hint="eastAsia"/>
                <w:sz w:val="18"/>
                <w:szCs w:val="18"/>
              </w:rPr>
              <w:t xml:space="preserve">　個別機能訓練加算</w:t>
            </w:r>
          </w:p>
          <w:p w:rsidR="0089227D" w:rsidRPr="005B1669" w:rsidRDefault="0089227D" w:rsidP="0089227D">
            <w:pPr>
              <w:spacing w:line="260" w:lineRule="exact"/>
              <w:ind w:leftChars="100" w:left="21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★枚方市に届出が必要</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下記の要件を満たし、利用者に対して、個別機能訓練計画に基づき、計画的に機能訓練を行っている場合、１日につき次に掲げる単位数を加算して</w:t>
            </w:r>
            <w:r>
              <w:rPr>
                <w:rFonts w:ascii="ＭＳ ゴシック" w:eastAsia="ＭＳ ゴシック" w:hAnsi="ＭＳ ゴシック" w:hint="eastAsia"/>
                <w:sz w:val="18"/>
                <w:szCs w:val="18"/>
              </w:rPr>
              <w:t>ます</w:t>
            </w:r>
            <w:r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・個別機能訓練加算（Ⅰ）　　46単位</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個別機能訓練加算（Ⅰ）は身体機能への働きかけを中心に行ってい</w:t>
            </w:r>
            <w:r>
              <w:rPr>
                <w:rFonts w:ascii="ＭＳ ゴシック" w:eastAsia="ＭＳ ゴシック" w:hAnsi="ＭＳ ゴシック" w:hint="eastAsia"/>
                <w:sz w:val="18"/>
                <w:szCs w:val="18"/>
              </w:rPr>
              <w:t>ます</w:t>
            </w:r>
            <w:r w:rsidRPr="00DC038B">
              <w:rPr>
                <w:rFonts w:ascii="ＭＳ ゴシック" w:eastAsia="ＭＳ ゴシック" w:hAnsi="ＭＳ ゴシック" w:hint="eastAsia"/>
                <w:sz w:val="18"/>
                <w:szCs w:val="18"/>
              </w:rPr>
              <w:t>か。</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・個別機能訓練加算（Ⅱ）　　56単位</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364"/>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個別機能訓練加算（Ⅱ）はADL（食事、排泄、入浴等）や IADL（調理、洗濯、掃除等）などの活動への働きかけや、役割の創出や社会参加の実現といった参加への働きかけを行い、心身機能、活動、参加といった生活機能にバランスよく働きかけるものとなって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06"/>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ash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それぞれ加算の目的・趣旨が異なることから、それぞれの個別機能訓練計画に基づいた適切な訓練を実施して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それぞれの加算の目的・趣旨に沿った目標設定や実施内容等の項目等については、別の通知「通所介護及び短期入所生活介護における個別機能訓練加算に関する事務処理手順例及び様式例の提示について」（平成27年３月27日老振発0327第２号）によるものとすること。</w:t>
            </w:r>
          </w:p>
        </w:tc>
        <w:tc>
          <w:tcPr>
            <w:tcW w:w="213" w:type="pct"/>
            <w:gridSpan w:val="2"/>
            <w:tcBorders>
              <w:top w:val="dash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1275"/>
        </w:trPr>
        <w:tc>
          <w:tcPr>
            <w:tcW w:w="1223" w:type="pct"/>
            <w:tcBorders>
              <w:top w:val="dashed"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個別機能訓練加算（Ⅰ）</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①　指定地域密着型通所介護を行う時間帯を通じて、専ら機能訓練指導員の職務に従事する常勤の理学療法士等（理学療法士、作業療法士、言語聴覚士、看護職員、柔道整復師、あん摩マッサージ師はり師、きゅう師（はり師及びきゅう師については、理学療法士、作業療法士、言語聴覚士、柔道整復師、あん摩マッサージ指圧師の資格を有する機能訓練指導員を配置した事業所で六月以上機能訓練指導に従事した経験を有する者に限る））を１）を１名以上配置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当該理学療法士等を配置している指定地域密着型通所介護の単位の利用者に対して行うものである。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174"/>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常勤の理学療法士等を配置していない日に非常勤の理学療法士等を配置している場合は、当該加算を算定してい</w:t>
            </w:r>
            <w:r>
              <w:rPr>
                <w:rFonts w:ascii="ＭＳ ゴシック" w:eastAsia="ＭＳ ゴシック" w:hAnsi="ＭＳ ゴシック" w:hint="eastAsia"/>
                <w:sz w:val="18"/>
                <w:szCs w:val="18"/>
              </w:rPr>
              <w:t>ません</w:t>
            </w:r>
            <w:r w:rsidRPr="005B1669">
              <w:rPr>
                <w:rFonts w:ascii="ＭＳ ゴシック" w:eastAsia="ＭＳ ゴシック" w:hAnsi="ＭＳ ゴシック" w:hint="eastAsia"/>
                <w:sz w:val="18"/>
                <w:szCs w:val="18"/>
              </w:rPr>
              <w:t>か。</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例）１週間のうち月曜日から金曜日は常勤の理学療法士等が配置され、それ以外の曜日に非常勤の理学療法士等を配置している場合。</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個別機能訓練加算（Ⅱ）の要件に該当している場合は（Ⅱ）の算定となる。</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56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当該理学療法士等を配置する曜日をあらかじめ定め、利用者や居宅介護支援事業者に周知して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285"/>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通所介護事業所の看護職員が当該加算に係る機能訓練指導員の職務に従事する場合、当該職務の時間は、</w:t>
            </w:r>
            <w:r>
              <w:rPr>
                <w:rFonts w:ascii="ＭＳ ゴシック" w:eastAsia="ＭＳ ゴシック" w:hAnsi="ＭＳ ゴシック" w:hint="eastAsia"/>
                <w:sz w:val="18"/>
                <w:szCs w:val="18"/>
              </w:rPr>
              <w:t>地域密着型通所介護における看護職員としての人員基準に含めていません</w:t>
            </w:r>
            <w:r w:rsidRPr="005B1669">
              <w:rPr>
                <w:rFonts w:ascii="ＭＳ ゴシック" w:eastAsia="ＭＳ ゴシック" w:hAnsi="ＭＳ ゴシック" w:hint="eastAsia"/>
                <w:sz w:val="18"/>
                <w:szCs w:val="18"/>
              </w:rPr>
              <w:t>か。</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当該加算を算定する場合、</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通所介護事業所の機能訓練指導員と看護職員の兼務は不可。</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個別機能訓練計画の作成及び実施において利用者の自立の支援と日常生活の充実に資するよう複数の種類の機能訓練の項目を準備し、その項目の選択に当たっては、利用者の生活意欲が増進されるよう利用者を援助し、心身の状況に応じた機能訓練を適切に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機能訓練指導等が、利用者の生活意欲が増進されるよう利用者の選択を援助し、利用者が選択した項目ごとにグループに分かれて活動することで、心身の状況に応じた機能訓練を適切に提供して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525"/>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機能訓練指導員等は、利用者の心身の状況を勘案し、項目の選択について必要な援助を行って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機能訓練指導員等（機能訓練指導員、看護職員、介護職員、生活相談員その他の職種の者）が共同して、利用者ごとにその目標、実施時間、実施方法等を内容とする個別機能訓練計画を作成して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共同して作成したことがわかるよう記録して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個別機能訓練計画に相当する内容を</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通所介護計画の中に記載する場合は、その記載をもって個別機能訓練計画の作成に代えることができる。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当該計画に基づき、計画的に機能訓練を行って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当該計画に基づいて行った個別機能訓練の効果、実施時間、実施方法等について評価等を行って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225"/>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個別機能訓練に関する記録（実施時間、訓練内容、担当者等）は、利用者ごとに保管され、常に当該事業所の個別機能訓練の従事者により閲覧が可能となって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1246"/>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④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利用者宅を訪問した際の記録を残して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利用者宅を訪問し、利用者の居宅での生活状況を確認した上で、利用者又はその家族に対して個別機能訓練計画の内容（評価を含む。）や進捗状況等を説明し、記録するとともに訓練内容の見直し等を行って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評価内容や目標の達成度合いについて、当該利用者を担当する介護支援専門員等に適宜報告・相談し、必要に応じて利用者又は家族の意向を確認の上、当該利用者のADL及びIADLの改善状況を踏まえた目標の見直しや訓練内容の変更など適切な対応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dashed"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個別機能訓練加算（Ⅱ）</w:t>
            </w: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専ら機能訓練指導員の職務に従事する理学療法士等を１名以上配置して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特定の曜日だけ理学療法士等を配置している場合は、その曜日において理学療法士等から直接訓練の提供を受けた利用者にのみ算定して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当該理学療法士等を配置する曜日をあらかじめ定め、利用者や居宅介護支援事業者に周知して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指定地域密着型</w:t>
            </w:r>
            <w:r w:rsidRPr="005B1669">
              <w:rPr>
                <w:rFonts w:ascii="ＭＳ ゴシック" w:eastAsia="ＭＳ ゴシック" w:hAnsi="ＭＳ ゴシック" w:hint="eastAsia"/>
                <w:sz w:val="18"/>
                <w:szCs w:val="18"/>
              </w:rPr>
              <w:t>通所介護事業所の看護職員が当該加算に係る機能訓練指導員の職務に従事する場合、当該職務の時間は、通所介護における看護職員としての人員基準に含めてい</w:t>
            </w:r>
            <w:r>
              <w:rPr>
                <w:rFonts w:ascii="ＭＳ ゴシック" w:eastAsia="ＭＳ ゴシック" w:hAnsi="ＭＳ ゴシック" w:hint="eastAsia"/>
                <w:sz w:val="18"/>
                <w:szCs w:val="18"/>
              </w:rPr>
              <w:t>ません</w:t>
            </w:r>
            <w:r w:rsidRPr="005B1669">
              <w:rPr>
                <w:rFonts w:ascii="ＭＳ ゴシック" w:eastAsia="ＭＳ ゴシック" w:hAnsi="ＭＳ ゴシック" w:hint="eastAsia"/>
                <w:sz w:val="18"/>
                <w:szCs w:val="18"/>
              </w:rPr>
              <w:t>か。</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当該加算を算定する場合、</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通所介護事業所の機能訓練指導員と看護職員の兼務は不可。</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ashed"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機能訓練指導員等が共同して、利用者の生活機能向上に資するよう利用者ごとにその目標、実施時間、実施方法等を内容とし、心身の状況を重視した個別機能訓練計画を作成して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共同して作成したことがわかるよう記録して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個別機能訓練計画に相当する内容を</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通所介護計画の中に記載する場合は、その記載をもって個別機能訓練計画の作成に代えることができる。</w:t>
            </w:r>
          </w:p>
        </w:tc>
        <w:tc>
          <w:tcPr>
            <w:tcW w:w="213" w:type="pct"/>
            <w:gridSpan w:val="2"/>
            <w:tcBorders>
              <w:bottom w:val="dash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個別機能訓練計画に基づき、利用者の生活機能向上を目的とする機能訓練の項目を準備し、理学療法士等が、利用者の心身の状況に応じた機能訓練を適切に提供して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適切なアセスメントを経て利用者のADL及びIADLの状況を把握し、日常生活における生活機能の維持・向上に関する目標（１人で入浴ができるようになりたい等）を設定のうえ、当該目標を達成するための訓練を実施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88"/>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目標については、利用者又は家族の意向及び利用者を担当する介護支援専門員の意見も踏まえて策定し、当該利用者の意欲の向上につながるよう、段階的な目標を設定するなど、可能な限り具体的かつ分かりやすい目標と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加算に係る機能訓練は、類似の目標を持ち同様の訓練内容が設定された５人程度以下の小集団（個別対応含む）に対して機能訓練指導員が直接行うこととし、必要に応じて事業所内外の設備等を用いた実践的かつ反復的な訓練と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実施時間については、個別機能訓練計画に定めた訓練内容の実施に必要な１回あたりの訓練時間を考慮し適切に設定して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558"/>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生活機能の維持・向上のための訓練を効果的に実施するためには、計画的・継続的に行う必要があることから、概ね週１回以上実施することを目安として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当該計画に基づいて行った個別機能訓練の効果、実施時間、実施方法等について評価等を行って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個別機能訓練に関する記録（実施時間、訓練内容、担当者等）は、利用者ごとに保管され、常に当該事業所の個別機能訓練の従事者により閲覧が可能となって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④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利用者宅を訪問した際の記録を残して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利用者宅を訪問し、利用者の居宅での生活状況を確認した上で、利用者又はその家族に対して個別機能訓練計画の内容（評価を含む。）や進捗状況等を説明し、記録するとともに訓練内容の見直し等を行って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1022"/>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評価内容や目標の達成度合いについて、当該利用者を担当する介護支援専門員等に適宜報告・相談し、必要に応じて利用者又は家族の意向を確認の上、当該利用者のADL及びIADLの改善状況を踏まえた目標の見直しや訓練内容の変更など適切な対応を行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dashed" w:sz="4" w:space="0" w:color="auto"/>
              <w:bottom w:val="single" w:sz="4" w:space="0" w:color="auto"/>
            </w:tcBorders>
          </w:tcPr>
          <w:p w:rsidR="0089227D" w:rsidRPr="00DC038B" w:rsidRDefault="0089227D" w:rsidP="0089227D">
            <w:pPr>
              <w:spacing w:line="26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（Ⅰ）及び（Ⅱ）を同一日に算定している場合の取扱いについて</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個別機能訓練指導員（Ⅰ）に係る常勤専従の機能訓練指導員とは別に、個別機能訓練加算（Ⅱ）に係る機能訓練指導員を配置して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個別機能訓練加算（Ⅰ）に係る常勤専従の機能訓練指導員は、個別機能訓練加算（Ⅱ）に係る機能訓練指導員として従事できない。</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469"/>
        </w:trPr>
        <w:tc>
          <w:tcPr>
            <w:tcW w:w="1223" w:type="pct"/>
            <w:tcBorders>
              <w:top w:val="single" w:sz="4" w:space="0" w:color="auto"/>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13　ADL維持等加算</w:t>
            </w:r>
          </w:p>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xml:space="preserve">　★枚方市に届出が必要</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下記の要件を満たし、評価対象期間の満了日の属する年度の次の年度内に限り１月につき次の単位数を所定単位数に加算して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639" w:type="pct"/>
            <w:gridSpan w:val="5"/>
            <w:tcBorders>
              <w:bottom w:val="single" w:sz="4" w:space="0" w:color="auto"/>
            </w:tcBorders>
            <w:shd w:val="clear" w:color="auto" w:fill="D9D9D9"/>
            <w:vAlign w:val="center"/>
          </w:tcPr>
          <w:p w:rsidR="0089227D" w:rsidRPr="00F7184E" w:rsidRDefault="0089227D" w:rsidP="0089227D">
            <w:pPr>
              <w:jc w:val="center"/>
              <w:rPr>
                <w:rFonts w:ascii="ＭＳ ゴシック" w:eastAsia="ＭＳ ゴシック" w:hAnsi="ＭＳ ゴシック"/>
                <w:sz w:val="24"/>
                <w:szCs w:val="24"/>
              </w:rPr>
            </w:pPr>
          </w:p>
        </w:tc>
      </w:tr>
      <w:tr w:rsidR="0089227D" w:rsidRPr="005B1669" w:rsidTr="00FF765E">
        <w:trPr>
          <w:cantSplit/>
          <w:trHeight w:val="70"/>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ashSmallGap"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ADL維持等加算（Ⅰ）　3単位</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次に①～⑤に掲げる基準のいずれにも該当して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dashSmallGap"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SmallGap"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SmallGap"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FF765E">
        <w:trPr>
          <w:cantSplit/>
          <w:trHeight w:val="70"/>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ashSmallGap"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ADL維持等加算（Ⅰ）　3単位</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次に①～⑥に掲げる基準のいずれにも該当して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ashSmallGap"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ashSmallGap"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SmallGap"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562"/>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①　利用者（当該通所介護事業所を連続して６月以上利用し、かつ、その期間において、５時間以上の地域密着型通所介護費の算定回数が５時間未満の地域密着型通所介護費の算定回数を上回る者）の総数が20人以上である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1049"/>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②　利用者の総数のうち、評価対象利用者期間の初月において、要介護状態区分が要介護３、要介護４及び要介護５である者の占める割合が100分の15</w:t>
            </w:r>
            <w:r>
              <w:rPr>
                <w:rFonts w:ascii="ＭＳ ゴシック" w:eastAsia="ＭＳ ゴシック" w:hAnsi="ＭＳ ゴシック" w:hint="eastAsia"/>
                <w:sz w:val="18"/>
                <w:szCs w:val="18"/>
              </w:rPr>
              <w:t>以上です</w:t>
            </w:r>
            <w:r w:rsidRPr="00DC038B">
              <w:rPr>
                <w:rFonts w:ascii="ＭＳ ゴシック" w:eastAsia="ＭＳ ゴシック" w:hAnsi="ＭＳ ゴシック" w:hint="eastAsia"/>
                <w:sz w:val="18"/>
                <w:szCs w:val="18"/>
              </w:rPr>
              <w:t>か。</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※複数の評価対象利用期間の初月が存在する場合は、複数の評価対象利用期間の初月のうち最も早い月とする。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476"/>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③　利用者の総数のうち、評価対象利用開始月において、初回の要介護認定又は要支援認定があった月から起算して12月以内である者の占める割合が100分の15以下で</w:t>
            </w:r>
            <w:r>
              <w:rPr>
                <w:rFonts w:ascii="ＭＳ ゴシック" w:eastAsia="ＭＳ ゴシック" w:hAnsi="ＭＳ ゴシック" w:hint="eastAsia"/>
                <w:sz w:val="18"/>
                <w:szCs w:val="18"/>
              </w:rPr>
              <w:t>す</w:t>
            </w:r>
            <w:r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1049"/>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④　利用者の総数のうち、評価対象利用開始月と、当該月から起算して６月目において、機能訓練指導員がADLを評価し、その評価に基づく値を測定し、測定した日が属する月ごとに厚生労働省に当該測定が提出されている者の占める割合が100分の90以上であるか。</w:t>
            </w:r>
          </w:p>
          <w:p w:rsidR="0089227D" w:rsidRPr="00DC038B" w:rsidRDefault="0089227D" w:rsidP="0089227D">
            <w:pPr>
              <w:pStyle w:val="a3"/>
              <w:numPr>
                <w:ilvl w:val="0"/>
                <w:numId w:val="42"/>
              </w:numPr>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xml:space="preserve">　ADL値の提出は、サービス本体報酬の介護給付費明細書の給付費明細欄の摘要欄に記載することで行う。</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1049"/>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⑤　評価対象利用開始月から起算して６月目の月に測定したADL値から評価対象利用開始月に測定したADL値が控除して得た値（ADL利得）が多い順に、提出した者の総数の上位100分の85に相当する数（１未満の端数が生じたときは、切り上げる）の利用について、次のア～ウまでに掲げる利用者の区分に応じ、当該ア～ウまでに定める値を合計して得た値が０以上で</w:t>
            </w:r>
            <w:r>
              <w:rPr>
                <w:rFonts w:ascii="ＭＳ ゴシック" w:eastAsia="ＭＳ ゴシック" w:hAnsi="ＭＳ ゴシック" w:hint="eastAsia"/>
                <w:sz w:val="18"/>
                <w:szCs w:val="18"/>
              </w:rPr>
              <w:t>す</w:t>
            </w:r>
            <w:r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327"/>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ashSmallGap"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ア　ADL利得が零より大きい利用者　　１</w:t>
            </w:r>
          </w:p>
        </w:tc>
        <w:tc>
          <w:tcPr>
            <w:tcW w:w="639" w:type="pct"/>
            <w:gridSpan w:val="5"/>
            <w:vMerge w:val="restart"/>
            <w:shd w:val="clear" w:color="auto" w:fill="D9D9D9"/>
            <w:vAlign w:val="center"/>
          </w:tcPr>
          <w:p w:rsidR="0089227D" w:rsidRPr="00F7184E" w:rsidRDefault="0089227D" w:rsidP="0089227D">
            <w:pPr>
              <w:jc w:val="center"/>
              <w:rPr>
                <w:rFonts w:ascii="ＭＳ ゴシック" w:eastAsia="ＭＳ ゴシック" w:hAnsi="ＭＳ ゴシック"/>
                <w:sz w:val="24"/>
                <w:szCs w:val="24"/>
              </w:rPr>
            </w:pPr>
          </w:p>
        </w:tc>
      </w:tr>
      <w:tr w:rsidR="0089227D" w:rsidRPr="005B1669" w:rsidTr="00A929A8">
        <w:trPr>
          <w:cantSplit/>
          <w:trHeight w:val="274"/>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ashSmallGap" w:sz="4" w:space="0" w:color="auto"/>
              <w:bottom w:val="dashSmallGap"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イ　ADL利得が零の利用者　　０</w:t>
            </w:r>
          </w:p>
        </w:tc>
        <w:tc>
          <w:tcPr>
            <w:tcW w:w="639" w:type="pct"/>
            <w:gridSpan w:val="5"/>
            <w:vMerge/>
            <w:shd w:val="clear" w:color="auto" w:fill="D9D9D9"/>
            <w:vAlign w:val="center"/>
          </w:tcPr>
          <w:p w:rsidR="0089227D" w:rsidRPr="00F7184E" w:rsidRDefault="0089227D" w:rsidP="0089227D">
            <w:pPr>
              <w:jc w:val="center"/>
              <w:rPr>
                <w:rFonts w:ascii="ＭＳ ゴシック" w:eastAsia="ＭＳ ゴシック" w:hAnsi="ＭＳ ゴシック"/>
                <w:sz w:val="24"/>
                <w:szCs w:val="24"/>
              </w:rPr>
            </w:pPr>
          </w:p>
        </w:tc>
      </w:tr>
      <w:tr w:rsidR="0089227D" w:rsidRPr="005B1669" w:rsidTr="00A929A8">
        <w:trPr>
          <w:cantSplit/>
          <w:trHeight w:val="251"/>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ashSmallGap"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ウ　ADL利得が零未満の利用者　　－１</w:t>
            </w:r>
          </w:p>
        </w:tc>
        <w:tc>
          <w:tcPr>
            <w:tcW w:w="639" w:type="pct"/>
            <w:gridSpan w:val="5"/>
            <w:vMerge/>
            <w:tcBorders>
              <w:bottom w:val="single" w:sz="4" w:space="0" w:color="auto"/>
            </w:tcBorders>
            <w:shd w:val="clear" w:color="auto" w:fill="D9D9D9"/>
            <w:vAlign w:val="center"/>
          </w:tcPr>
          <w:p w:rsidR="0089227D" w:rsidRPr="00F7184E" w:rsidRDefault="0089227D" w:rsidP="0089227D">
            <w:pPr>
              <w:jc w:val="center"/>
              <w:rPr>
                <w:rFonts w:ascii="ＭＳ ゴシック" w:eastAsia="ＭＳ ゴシック" w:hAnsi="ＭＳ ゴシック"/>
                <w:sz w:val="24"/>
                <w:szCs w:val="24"/>
              </w:rPr>
            </w:pPr>
          </w:p>
        </w:tc>
      </w:tr>
      <w:tr w:rsidR="0089227D" w:rsidRPr="005B1669" w:rsidTr="00FF765E">
        <w:trPr>
          <w:cantSplit/>
          <w:trHeight w:val="70"/>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ADLの評価はBarthel Indexを用いて行って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1049"/>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⑥　当該指定地域密着型通所介護事事業所の利用者について、算定日が属する月に利用者のADL値を測定し、その結果を厚生労働省に提出して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numPr>
                <w:ilvl w:val="0"/>
                <w:numId w:val="42"/>
              </w:numPr>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xml:space="preserve">　ADL値の提出は、ADL維持等加算（Ⅱ）の介護給付費明細書の給付費明細欄の摘要欄に記載することで行う。当該提出の月の属する年の１月から１２月までが評価対象期間となる際は、④の提出を兼ねることができ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343"/>
        </w:trPr>
        <w:tc>
          <w:tcPr>
            <w:tcW w:w="1223" w:type="pct"/>
            <w:tcBorders>
              <w:top w:val="nil"/>
              <w:bottom w:val="nil"/>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平成30年度については、平成29年１月から12月までの評価対象期間について、①～⑤の基準を満たすことを示す書類を保存して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numPr>
                <w:ilvl w:val="0"/>
                <w:numId w:val="42"/>
              </w:numPr>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xml:space="preserve">　④の厚生労働大臣への提出を除く</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A929A8">
        <w:trPr>
          <w:cantSplit/>
          <w:trHeight w:val="453"/>
        </w:trPr>
        <w:tc>
          <w:tcPr>
            <w:tcW w:w="1223" w:type="pct"/>
            <w:tcBorders>
              <w:top w:val="nil"/>
              <w:bottom w:val="single" w:sz="4" w:space="0" w:color="auto"/>
            </w:tcBorders>
          </w:tcPr>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平成31年度以降に加算を算定する場合、加算を算定する年度の初日の属する年の前年の１月から12月までの間に、上記基準を満たしているものとして届け出ている場合には、届出の日から同年12月までの期間を評価対象期間と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479"/>
        </w:trPr>
        <w:tc>
          <w:tcPr>
            <w:tcW w:w="1223" w:type="pct"/>
            <w:tcBorders>
              <w:top w:val="single"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5B1669">
              <w:rPr>
                <w:rFonts w:ascii="ＭＳ ゴシック" w:eastAsia="ＭＳ ゴシック" w:hAnsi="ＭＳ ゴシック" w:hint="eastAsia"/>
                <w:sz w:val="18"/>
                <w:szCs w:val="18"/>
              </w:rPr>
              <w:t xml:space="preserve">　認知症加算</w:t>
            </w:r>
          </w:p>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の要件を満たし、日常生活に支障を来すおそれのある症状又は行動が認められることから介護を必要とする認知症の者（日常生活自立度のランクⅢ、Ⅳ又はＭに該当する者）に対して指定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通所介護を行った場合、１日につき60単位を所定単位数に加算して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510"/>
        </w:trPr>
        <w:tc>
          <w:tcPr>
            <w:tcW w:w="1223" w:type="pct"/>
            <w:tcBorders>
              <w:top w:val="nil"/>
              <w:bottom w:val="nil"/>
            </w:tcBorders>
          </w:tcPr>
          <w:p w:rsidR="0089227D" w:rsidRPr="005B1669" w:rsidRDefault="0089227D" w:rsidP="0089227D">
            <w:pPr>
              <w:spacing w:line="260" w:lineRule="exact"/>
              <w:ind w:leftChars="100" w:left="210"/>
              <w:rPr>
                <w:rFonts w:ascii="ＭＳ ゴシック" w:eastAsia="ＭＳ ゴシック" w:hAnsi="ＭＳ ゴシック"/>
                <w:sz w:val="18"/>
                <w:szCs w:val="18"/>
              </w:rPr>
            </w:pPr>
          </w:p>
        </w:tc>
        <w:tc>
          <w:tcPr>
            <w:tcW w:w="3138" w:type="pct"/>
            <w:tcBorders>
              <w:bottom w:val="nil"/>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基準に規定する看護職員又は介護職員の員数に加え、看護職員又は介護職員を常勤換算方法で２以上確保して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nil"/>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nil"/>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nil"/>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nil"/>
              <w:bottom w:val="nil"/>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常勤換算方法による職員数の算定方法は、暦月ごとの看護職員又は介護職員の勤務延時間数を、当該事業所において常勤の職員が勤務すべき時間数で除して得た数の小数点第２位以下を切り捨てた数として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nil"/>
              <w:bottom w:val="nil"/>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nil"/>
              <w:bottom w:val="nil"/>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nil"/>
              <w:bottom w:val="nil"/>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8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nil"/>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サービス提供時間前後の延長加算を算定する際に配置する看護職員又は介護職員の勤務時間数は含めてい</w:t>
            </w:r>
            <w:r>
              <w:rPr>
                <w:rFonts w:ascii="ＭＳ ゴシック" w:eastAsia="ＭＳ ゴシック" w:hAnsi="ＭＳ ゴシック" w:hint="eastAsia"/>
                <w:sz w:val="18"/>
                <w:szCs w:val="18"/>
              </w:rPr>
              <w:t>ません</w:t>
            </w:r>
            <w:r w:rsidRPr="005B1669">
              <w:rPr>
                <w:rFonts w:ascii="ＭＳ ゴシック" w:eastAsia="ＭＳ ゴシック" w:hAnsi="ＭＳ ゴシック" w:hint="eastAsia"/>
                <w:sz w:val="18"/>
                <w:szCs w:val="18"/>
              </w:rPr>
              <w:t>か。</w:t>
            </w:r>
          </w:p>
        </w:tc>
        <w:tc>
          <w:tcPr>
            <w:tcW w:w="213" w:type="pct"/>
            <w:gridSpan w:val="2"/>
            <w:tcBorders>
              <w:top w:val="nil"/>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nil"/>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nil"/>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927"/>
        </w:trPr>
        <w:tc>
          <w:tcPr>
            <w:tcW w:w="1223" w:type="pct"/>
            <w:tcBorders>
              <w:top w:val="nil"/>
              <w:bottom w:val="nil"/>
            </w:tcBorders>
          </w:tcPr>
          <w:p w:rsidR="0089227D" w:rsidRPr="005B1669" w:rsidRDefault="0089227D" w:rsidP="0089227D">
            <w:pPr>
              <w:spacing w:line="260" w:lineRule="exact"/>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②　指定地域密着型通所介護事業所における前年度又は算定日が属する月の前３月間の利用者の総数のうち、日常生活に支障を来すおそれのある症状又は行動が認められることから介護を必要とする認知症の者（日常生活自立度のランクⅢ、Ⅳ又はＭに該当する者）の占める割合が100分の20以上で</w:t>
            </w:r>
            <w:r>
              <w:rPr>
                <w:rFonts w:ascii="ＭＳ ゴシック" w:eastAsia="ＭＳ ゴシック" w:hAnsi="ＭＳ ゴシック" w:hint="eastAsia"/>
                <w:sz w:val="18"/>
                <w:szCs w:val="18"/>
              </w:rPr>
              <w:t>す</w:t>
            </w:r>
            <w:r w:rsidRPr="00DC038B">
              <w:rPr>
                <w:rFonts w:ascii="ＭＳ ゴシック" w:eastAsia="ＭＳ ゴシック" w:hAnsi="ＭＳ ゴシック" w:hint="eastAsia"/>
                <w:sz w:val="18"/>
                <w:szCs w:val="18"/>
              </w:rPr>
              <w:t>か。</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前年度の実績が６月に満たない事業所（新たに事業を開始し、又は再開した事業所を含む。）については、前年度の実績による加算の届出はできない。</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1037"/>
        </w:trPr>
        <w:tc>
          <w:tcPr>
            <w:tcW w:w="1223" w:type="pct"/>
            <w:tcBorders>
              <w:top w:val="nil"/>
              <w:bottom w:val="nil"/>
            </w:tcBorders>
          </w:tcPr>
          <w:p w:rsidR="0089227D" w:rsidRPr="005B1669" w:rsidRDefault="0089227D" w:rsidP="0089227D">
            <w:pPr>
              <w:spacing w:line="260" w:lineRule="exact"/>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日常生活自立語のランクⅢ、Ⅳ又はＭに該当する者の割合については、利用者実人員数又は利用延人員数を用いて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要支援者に関しては人員数に含めない。</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サービス担当者会議等を通じて日常生活自立度も含めて情報共有すること。</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556"/>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前３月の実績により届出を行った事業所については、届出を行った月以降においても、直近３月間の利用者の割合が毎月継続的に所定の割合が維持されて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562"/>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その割合について、毎月ごとに記録して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所定の割合を下回った場合は、直ちに加算の取り下げを行うこと。</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173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③　指定地域密着型通所介護を行う時間帯を通じて、専ら当該指定地域密着型通所介護の提供に当たる認知症介護の指導に係る専門的な研修（認知症介護指導者研修）、認知症介護に係る専門的な研修（認知症介護実践リーダー研修）、認知症介護に係る実践的な研修（認知症介護実践者研修）等を修了したものを１名以上配置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u w:val="single"/>
              </w:rPr>
            </w:pPr>
            <w:r w:rsidRPr="00DC038B">
              <w:rPr>
                <w:rFonts w:ascii="ＭＳ ゴシック" w:eastAsia="ＭＳ ゴシック" w:hAnsi="ＭＳ ゴシック" w:hint="eastAsia"/>
                <w:sz w:val="18"/>
                <w:szCs w:val="18"/>
              </w:rPr>
              <w:t>※　旧痴呆介護実務者研修の基礎課程及び専門課程の修了者も該当。</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p>
          <w:p w:rsidR="0089227D" w:rsidRPr="00DC038B" w:rsidRDefault="0089227D" w:rsidP="0089227D">
            <w:pPr>
              <w:pStyle w:val="a3"/>
              <w:tabs>
                <w:tab w:val="clear" w:pos="4252"/>
                <w:tab w:val="clear" w:pos="8504"/>
              </w:tabs>
              <w:snapToGrid/>
              <w:spacing w:line="240" w:lineRule="exact"/>
              <w:ind w:left="540" w:hangingChars="100" w:hanging="540"/>
              <w:rPr>
                <w:rFonts w:ascii="ＭＳ ゴシック" w:eastAsia="ＭＳ ゴシック" w:hAnsi="ＭＳ ゴシック"/>
                <w:sz w:val="18"/>
                <w:szCs w:val="18"/>
              </w:rPr>
            </w:pPr>
            <w:r w:rsidRPr="00DC038B">
              <w:rPr>
                <w:rFonts w:ascii="ＭＳ ゴシック" w:eastAsia="ＭＳ ゴシック" w:hAnsi="ＭＳ ゴシック" w:hint="eastAsia"/>
                <w:spacing w:val="180"/>
                <w:kern w:val="0"/>
                <w:sz w:val="18"/>
                <w:szCs w:val="18"/>
                <w:fitText w:val="1260" w:id="1393784320"/>
              </w:rPr>
              <w:t>研修</w:t>
            </w:r>
            <w:r w:rsidRPr="00DC038B">
              <w:rPr>
                <w:rFonts w:ascii="ＭＳ ゴシック" w:eastAsia="ＭＳ ゴシック" w:hAnsi="ＭＳ ゴシック" w:hint="eastAsia"/>
                <w:kern w:val="0"/>
                <w:sz w:val="18"/>
                <w:szCs w:val="18"/>
                <w:fitText w:val="1260" w:id="1393784320"/>
              </w:rPr>
              <w:t>名</w:t>
            </w:r>
            <w:r w:rsidRPr="00DC038B">
              <w:rPr>
                <w:rFonts w:ascii="ＭＳ ゴシック" w:eastAsia="ＭＳ ゴシック" w:hAnsi="ＭＳ ゴシック" w:hint="eastAsia"/>
                <w:sz w:val="18"/>
                <w:szCs w:val="18"/>
              </w:rPr>
              <w:t xml:space="preserve">　</w:t>
            </w:r>
            <w:r w:rsidRPr="00DC038B">
              <w:rPr>
                <w:rFonts w:ascii="ＭＳ ゴシック" w:eastAsia="ＭＳ ゴシック" w:hAnsi="ＭＳ ゴシック" w:hint="eastAsia"/>
                <w:sz w:val="18"/>
                <w:szCs w:val="18"/>
                <w:u w:val="single"/>
              </w:rPr>
              <w:t xml:space="preserve">　　　　　　　　　　　　　　　</w:t>
            </w:r>
          </w:p>
          <w:p w:rsidR="0089227D" w:rsidRPr="00DC038B" w:rsidRDefault="0089227D" w:rsidP="0089227D">
            <w:pPr>
              <w:pStyle w:val="a3"/>
              <w:tabs>
                <w:tab w:val="clear" w:pos="4252"/>
                <w:tab w:val="clear" w:pos="8504"/>
              </w:tabs>
              <w:snapToGrid/>
              <w:spacing w:line="240" w:lineRule="exact"/>
              <w:ind w:left="270" w:hangingChars="100" w:hanging="270"/>
              <w:rPr>
                <w:rFonts w:ascii="ＭＳ ゴシック" w:eastAsia="ＭＳ ゴシック" w:hAnsi="ＭＳ ゴシック"/>
                <w:sz w:val="18"/>
                <w:szCs w:val="18"/>
              </w:rPr>
            </w:pPr>
            <w:r w:rsidRPr="00DC038B">
              <w:rPr>
                <w:rFonts w:ascii="ＭＳ ゴシック" w:eastAsia="ＭＳ ゴシック" w:hAnsi="ＭＳ ゴシック" w:hint="eastAsia"/>
                <w:spacing w:val="45"/>
                <w:kern w:val="0"/>
                <w:sz w:val="18"/>
                <w:szCs w:val="18"/>
                <w:fitText w:val="1260" w:id="1393784321"/>
              </w:rPr>
              <w:t>受講者氏</w:t>
            </w:r>
            <w:r w:rsidRPr="00DC038B">
              <w:rPr>
                <w:rFonts w:ascii="ＭＳ ゴシック" w:eastAsia="ＭＳ ゴシック" w:hAnsi="ＭＳ ゴシック" w:hint="eastAsia"/>
                <w:kern w:val="0"/>
                <w:sz w:val="18"/>
                <w:szCs w:val="18"/>
                <w:fitText w:val="1260" w:id="1393784321"/>
              </w:rPr>
              <w:t>名</w:t>
            </w:r>
            <w:r w:rsidRPr="00DC038B">
              <w:rPr>
                <w:rFonts w:ascii="ＭＳ ゴシック" w:eastAsia="ＭＳ ゴシック" w:hAnsi="ＭＳ ゴシック" w:hint="eastAsia"/>
                <w:sz w:val="18"/>
                <w:szCs w:val="18"/>
              </w:rPr>
              <w:t xml:space="preserve">　</w:t>
            </w:r>
            <w:r w:rsidRPr="00DC038B">
              <w:rPr>
                <w:rFonts w:ascii="ＭＳ ゴシック" w:eastAsia="ＭＳ ゴシック" w:hAnsi="ＭＳ ゴシック" w:hint="eastAsia"/>
                <w:sz w:val="18"/>
                <w:szCs w:val="18"/>
                <w:u w:val="single"/>
              </w:rPr>
              <w:t xml:space="preserve">　　　　　　　　　　　　　　　</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u w:val="single"/>
              </w:rPr>
            </w:pPr>
            <w:r w:rsidRPr="00DC038B">
              <w:rPr>
                <w:rFonts w:ascii="ＭＳ ゴシック" w:eastAsia="ＭＳ ゴシック" w:hAnsi="ＭＳ ゴシック" w:hint="eastAsia"/>
                <w:sz w:val="18"/>
                <w:szCs w:val="18"/>
              </w:rPr>
              <w:t xml:space="preserve">研修修了年月日　</w:t>
            </w:r>
            <w:r w:rsidRPr="00DC038B">
              <w:rPr>
                <w:rFonts w:ascii="ＭＳ ゴシック" w:eastAsia="ＭＳ ゴシック" w:hAnsi="ＭＳ ゴシック" w:hint="eastAsia"/>
                <w:sz w:val="18"/>
                <w:szCs w:val="18"/>
                <w:u w:val="single"/>
              </w:rPr>
              <w:t xml:space="preserve">　　　　年　　　　月　　　　日</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介護職員以外の職種（管理者、生活相談員、看護職員等）の者でも時間帯を通じて指定地域密着型通所介護事業所に従事している必要がある。</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当該研修修了者は他の加算の要件の職員と兼務していないか。</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当該研修修了者の配置があった日のみ算定して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日常生活自立度のランクⅢ、Ⅳ又はＭに該当する者にのみ算定して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認知症の症状の進行の緩和に資するケアを計画的に実施するプログラムを作成して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利用者の認知症の症状の進行の緩和に資するケアを行うなどの目標を地域密着型通所介護計画又は別途作成する計画に設定し、地域密着型通所介護の提供を行うことが必要である。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F765E" w:rsidRPr="005B1669" w:rsidTr="00BC15F1">
        <w:trPr>
          <w:cantSplit/>
          <w:trHeight w:val="70"/>
        </w:trPr>
        <w:tc>
          <w:tcPr>
            <w:tcW w:w="1223" w:type="pct"/>
            <w:vMerge w:val="restart"/>
            <w:tcBorders>
              <w:top w:val="single" w:sz="4" w:space="0" w:color="auto"/>
            </w:tcBorders>
          </w:tcPr>
          <w:p w:rsidR="00FF765E" w:rsidRPr="005B1669" w:rsidRDefault="00FF765E"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5B1669">
              <w:rPr>
                <w:rFonts w:ascii="ＭＳ ゴシック" w:eastAsia="ＭＳ ゴシック" w:hAnsi="ＭＳ ゴシック" w:hint="eastAsia"/>
                <w:sz w:val="18"/>
                <w:szCs w:val="18"/>
              </w:rPr>
              <w:t xml:space="preserve">　若年性認知症利用者受入加算</w:t>
            </w:r>
          </w:p>
          <w:p w:rsidR="00FF765E" w:rsidRPr="005B1669" w:rsidRDefault="00FF765E"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p w:rsidR="00FF765E" w:rsidRPr="005B1669" w:rsidRDefault="00FF765E" w:rsidP="0089227D">
            <w:pPr>
              <w:spacing w:line="260" w:lineRule="exact"/>
              <w:ind w:left="180" w:hangingChars="100" w:hanging="180"/>
              <w:rPr>
                <w:rFonts w:ascii="ＭＳ ゴシック" w:eastAsia="ＭＳ ゴシック" w:hAnsi="ＭＳ ゴシック"/>
                <w:sz w:val="18"/>
                <w:szCs w:val="18"/>
              </w:rPr>
            </w:pPr>
            <w:r w:rsidRPr="0032740E">
              <w:rPr>
                <w:rFonts w:ascii="ＭＳ ゴシック" w:eastAsia="ＭＳ ゴシック" w:hAnsi="ＭＳ ゴシック" w:hint="eastAsia"/>
                <w:sz w:val="18"/>
                <w:szCs w:val="18"/>
              </w:rPr>
              <w:t>【予防も同様】</w:t>
            </w:r>
          </w:p>
        </w:tc>
        <w:tc>
          <w:tcPr>
            <w:tcW w:w="3138" w:type="pct"/>
            <w:tcBorders>
              <w:bottom w:val="single" w:sz="4" w:space="0" w:color="auto"/>
            </w:tcBorders>
            <w:vAlign w:val="center"/>
          </w:tcPr>
          <w:p w:rsidR="00FF765E" w:rsidRPr="00DC038B" w:rsidRDefault="00FF765E"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若年性認知症利用者（初老期における認知症によって要介護者となった40歳以上65歳未満の者）に対して、指定地域密着型通所介護を行った場合、１日につき60単位を算定して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F765E" w:rsidRPr="005B1669" w:rsidTr="00BC15F1">
        <w:trPr>
          <w:cantSplit/>
          <w:trHeight w:val="77"/>
        </w:trPr>
        <w:tc>
          <w:tcPr>
            <w:tcW w:w="1223" w:type="pct"/>
            <w:vMerge/>
          </w:tcPr>
          <w:p w:rsidR="00FF765E" w:rsidRPr="005B1669" w:rsidRDefault="00FF765E"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FF765E" w:rsidRPr="00DC038B" w:rsidRDefault="00FF765E"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受け入れた若年性認知症利用者ごとに個別に担当者を定め、その者を中心に、当該利用者の特性やニーズに応じたサービス提供を行って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F765E" w:rsidRPr="005B1669" w:rsidTr="00BC15F1">
        <w:trPr>
          <w:cantSplit/>
          <w:trHeight w:val="77"/>
        </w:trPr>
        <w:tc>
          <w:tcPr>
            <w:tcW w:w="1223" w:type="pct"/>
            <w:vMerge/>
            <w:tcBorders>
              <w:bottom w:val="single" w:sz="4" w:space="0" w:color="auto"/>
            </w:tcBorders>
          </w:tcPr>
          <w:p w:rsidR="00FF765E" w:rsidRPr="005B1669" w:rsidRDefault="00FF765E"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FF765E" w:rsidRPr="00DC038B" w:rsidRDefault="00FF765E"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認知症加算を算定している場合、当該加算を算定してい</w:t>
            </w:r>
            <w:r>
              <w:rPr>
                <w:rFonts w:ascii="ＭＳ ゴシック" w:eastAsia="ＭＳ ゴシック" w:hAnsi="ＭＳ ゴシック" w:hint="eastAsia"/>
                <w:sz w:val="18"/>
                <w:szCs w:val="18"/>
              </w:rPr>
              <w:t>ません</w:t>
            </w:r>
            <w:r w:rsidRPr="00DC038B">
              <w:rPr>
                <w:rFonts w:ascii="ＭＳ ゴシック" w:eastAsia="ＭＳ ゴシック" w:hAnsi="ＭＳ ゴシック" w:hint="eastAsia"/>
                <w:sz w:val="18"/>
                <w:szCs w:val="18"/>
              </w:rPr>
              <w:t>か。</w:t>
            </w:r>
          </w:p>
        </w:tc>
        <w:tc>
          <w:tcPr>
            <w:tcW w:w="213" w:type="pct"/>
            <w:gridSpan w:val="2"/>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F765E" w:rsidRPr="00734239" w:rsidRDefault="00FF765E"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single"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5B1669">
              <w:rPr>
                <w:rFonts w:ascii="ＭＳ ゴシック" w:eastAsia="ＭＳ ゴシック" w:hAnsi="ＭＳ ゴシック" w:hint="eastAsia"/>
                <w:sz w:val="18"/>
                <w:szCs w:val="18"/>
              </w:rPr>
              <w:t xml:space="preserve">　栄養改善加算</w:t>
            </w:r>
          </w:p>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p w:rsidR="0089227D" w:rsidRPr="005B1669" w:rsidRDefault="0089227D" w:rsidP="0089227D">
            <w:pPr>
              <w:spacing w:line="260" w:lineRule="exact"/>
              <w:rPr>
                <w:rFonts w:ascii="ＭＳ ゴシック" w:eastAsia="ＭＳ ゴシック" w:hAnsi="ＭＳ ゴシック"/>
                <w:sz w:val="18"/>
                <w:szCs w:val="18"/>
                <w:highlight w:val="yellow"/>
              </w:rPr>
            </w:pPr>
            <w:r w:rsidRPr="0032740E">
              <w:rPr>
                <w:rFonts w:ascii="ＭＳ ゴシック" w:eastAsia="ＭＳ ゴシック" w:hAnsi="ＭＳ ゴシック" w:hint="eastAsia"/>
                <w:sz w:val="18"/>
                <w:szCs w:val="18"/>
              </w:rPr>
              <w:t>【予防も同様】</w:t>
            </w: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下記の要件を満たし、低栄養状態にある利用者又はそのおそれのある利用者に対して、栄養改善サービス（当該利用者の低栄養状態の改善等を目的として、個別的に実施される栄養食事相談等の栄養管理であって、利用者の心身の状態の維持又は向上に資すると認められるもの）を行った場合、３月以内の期間に限り１月に２回を限度として１回につき150単位を算定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①　当該事業所従業員として又は外部との連携により管理栄養士を１名以上配置して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②　利用者の栄養状態を利用開始時に把握し、管理栄養士等（管理栄養士、看護職員、介護職員、生活相談員その他の職種の者）が共同して、利用者ごとの摂食・嚥下機能及び食形態にも配慮した栄養ケア計画を作成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③　利用者ごとの栄養ケア計画に従い管理栄養士等が栄養改善サービスを行っているとともに、利用者の栄養状態を定期的に記録して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サービス提供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④　利用者ごとの栄養ケア計画の進捗状況を定期的に評価して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⑤　定員超過・人員基準欠如に該当してい</w:t>
            </w:r>
            <w:r>
              <w:rPr>
                <w:rFonts w:ascii="ＭＳ ゴシック" w:eastAsia="ＭＳ ゴシック" w:hAnsi="ＭＳ ゴシック" w:hint="eastAsia"/>
                <w:sz w:val="18"/>
                <w:szCs w:val="18"/>
              </w:rPr>
              <w:t>ません</w:t>
            </w:r>
            <w:r w:rsidRPr="00DC038B">
              <w:rPr>
                <w:rFonts w:ascii="ＭＳ ゴシック" w:eastAsia="ＭＳ ゴシック" w:hAnsi="ＭＳ ゴシック" w:hint="eastAsia"/>
                <w:sz w:val="18"/>
                <w:szCs w:val="18"/>
              </w:rPr>
              <w:t>か。</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栄養改善サービスの提供は、利用者ごとに行われるケアマネジメントの一環として行われて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栄養改善加算を算定できる利用者は、次のイ～ホのいずれかに該当する者であって、栄養改善サービスの提供が必要と認められる者となって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vMerge w:val="restar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vMerge w:val="restar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Merge w:val="restart"/>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イ　BMIが18.5未満である者</w:t>
            </w: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ロ　１～６月間で３％以上の体重の減少が認められる者又は「地域支援事業の実施について」（平成18年６月９日老発第0609001号厚生労働省老健局長通知）に規定する基本チェックリストのNo.(11)の項目が「１」に該当する者</w:t>
            </w: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ハ　血清アルブミン値が3.5g/dl以下である者</w:t>
            </w: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ニ　食事摂取量が不良（75％以下）である者</w:t>
            </w: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gridSpan w:val="2"/>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vMerge/>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ホ　その他低栄養状態にある又はそのおそれがあると認められる者</w:t>
            </w:r>
          </w:p>
        </w:tc>
        <w:tc>
          <w:tcPr>
            <w:tcW w:w="213" w:type="pct"/>
            <w:gridSpan w:val="2"/>
            <w:vMerge/>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gridSpan w:val="2"/>
            <w:vMerge/>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c>
          <w:tcPr>
            <w:tcW w:w="213" w:type="pct"/>
            <w:vMerge/>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なお、次のような問題を有する者について、上記イ～ホのいずれかの項目に該当するかどうか適宜確認すること。</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・口腔及び摂食・嚥下機能の問題（基本チェックリストの口腔機能に関する(13)、(14)、(15)のいずれかの項目において「１」に該当する者などを含む。）</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・生活機能の低下の問題</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・褥瘡に関する問題</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・食欲の低下の問題</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・閉じこもりの問題（基本チェックリストの閉じこもりに関する(16)、(17)のいずれかの項目において「１」に該当する者などを含む。）</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・認知症の問題（基本チェックリストの認知症に関連する(18)、(19)、(20)のいずれかの項目において「１」に該当する者などを含む。）</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・うつの問題（基本チェックリストのうつに関連する(21)～(25)の項目において、２項目以上「１」に該当する者などを含む。）</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E3306D">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栄養改善サービスの提供は、下記の手順を経てなされて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639" w:type="pct"/>
            <w:gridSpan w:val="5"/>
            <w:tcBorders>
              <w:bottom w:val="dotted" w:sz="4" w:space="0" w:color="auto"/>
            </w:tcBorders>
            <w:shd w:val="clear" w:color="auto" w:fill="A6A6A6"/>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利用者ごとの低栄養状態のリスクを、利用開始時に把握して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利用開始時に、管理栄養士が中心となって、利用者ごとの栄養アセスメント（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　栄養ケア計画に相当する内容を地域密着型通所介護計画の中に記載する場合は、その記載をもって栄養ケア計画の作成に代えることができる。</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作成した栄養ケア計画については、栄養改善サービスの対象となる利用者又はその家族に説明し、その同意を得て</w:t>
            </w:r>
            <w:r>
              <w:rPr>
                <w:rFonts w:ascii="ＭＳ ゴシック" w:eastAsia="ＭＳ ゴシック" w:hAnsi="ＭＳ ゴシック" w:hint="eastAsia"/>
                <w:sz w:val="18"/>
                <w:szCs w:val="18"/>
              </w:rPr>
              <w:t>いますか</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栄養ケア計画に基づき、管理栄養士等が利用者ごとに栄養改善サービスを提供して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5F7379">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DC038B"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栄養ケア計画に実施上の問題点があれば直ちに当該計画を修正して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5F7379">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利用者の栄養状態に応じて、定期的に、利用者の生活機能の状況を検討し、おおむね３月ごとに体重を測定する等により栄養状態の評価を行い、その結果について、当該利用者を担当する介護支援専門員や主治の医師に対して情報提供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DC038B" w:rsidRDefault="00BC15F1" w:rsidP="00BC15F1">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継続的に栄養改善サービスを提供する場合は、おおむね３月ごとの評価の結果、イ～ホに該当し、継続的に管理栄養士等がサービス提供行うことにより、栄養改善の効果が期待できると認められものとしています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single" w:sz="4" w:space="0" w:color="auto"/>
              <w:bottom w:val="nil"/>
              <w:right w:val="single" w:sz="4" w:space="0" w:color="auto"/>
            </w:tcBorders>
          </w:tcPr>
          <w:p w:rsidR="0089227D" w:rsidRDefault="0089227D" w:rsidP="0089227D">
            <w:pPr>
              <w:spacing w:line="260" w:lineRule="exact"/>
              <w:ind w:left="180" w:hangingChars="100" w:hanging="180"/>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17　栄養スクリーニング加算</w:t>
            </w:r>
          </w:p>
          <w:p w:rsidR="0089227D" w:rsidRPr="00DC038B" w:rsidRDefault="0089227D" w:rsidP="0089227D">
            <w:pPr>
              <w:spacing w:line="260" w:lineRule="exact"/>
              <w:ind w:left="180" w:hangingChars="100" w:hanging="180"/>
              <w:rPr>
                <w:rFonts w:ascii="ＭＳ ゴシック" w:eastAsia="ＭＳ ゴシック" w:hAnsi="ＭＳ ゴシック"/>
                <w:sz w:val="18"/>
                <w:szCs w:val="18"/>
              </w:rPr>
            </w:pPr>
            <w:r w:rsidRPr="00057BF3">
              <w:rPr>
                <w:rFonts w:ascii="ＭＳ ゴシック" w:eastAsia="ＭＳ ゴシック" w:hAnsi="ＭＳ ゴシック" w:hint="eastAsia"/>
                <w:sz w:val="18"/>
                <w:szCs w:val="18"/>
              </w:rPr>
              <w:t>【予防も同様】</w:t>
            </w: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指定地域密着型通所</w:t>
            </w:r>
            <w:r>
              <w:rPr>
                <w:rFonts w:ascii="ＭＳ ゴシック" w:eastAsia="ＭＳ ゴシック" w:hAnsi="ＭＳ ゴシック" w:hint="eastAsia"/>
                <w:sz w:val="18"/>
                <w:szCs w:val="18"/>
              </w:rPr>
              <w:t>介護</w:t>
            </w:r>
            <w:r w:rsidRPr="00DC038B">
              <w:rPr>
                <w:rFonts w:ascii="ＭＳ ゴシック" w:eastAsia="ＭＳ ゴシック" w:hAnsi="ＭＳ ゴシック" w:hint="eastAsia"/>
                <w:sz w:val="18"/>
                <w:szCs w:val="18"/>
              </w:rPr>
              <w:t>事業所の従業者が、利用開始月及び利用中６月ごとに利用者の栄養常状態について確認を行い、当該利用者の栄養状態に関する情報（当該利用者が低栄養状態の場合にあっては、低栄養状態の改善に必要な情報を含む）を当該利用者を担当する介護支援専門員に提供した場合に、１回につき５単位を所定単位数に加算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栄養スクリーニングの算定に係る栄養状態に関するスクリーニングは、利用者ごとに行われるケアマネジメントの一環として行われて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栄養スクリーニング加算の算定に当たっては利用者について、次に掲げるイ～二に関する確認を行い、確認した情報を介護支援専門員に対し、提供して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dotted"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イ　BMIが18.5未満である者</w:t>
            </w:r>
          </w:p>
        </w:tc>
        <w:tc>
          <w:tcPr>
            <w:tcW w:w="639" w:type="pct"/>
            <w:gridSpan w:val="5"/>
            <w:vMerge w:val="restart"/>
            <w:tcBorders>
              <w:top w:val="single" w:sz="4" w:space="0" w:color="auto"/>
              <w:left w:val="single" w:sz="4" w:space="0" w:color="auto"/>
              <w:right w:val="single" w:sz="4" w:space="0" w:color="auto"/>
            </w:tcBorders>
            <w:shd w:val="clear" w:color="auto" w:fill="D9D9D9"/>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left w:val="single" w:sz="4" w:space="0" w:color="auto"/>
              <w:bottom w:val="dotted"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ロ　１～６月間で３％以上の体重の減少が認められる者又は「地域支援事業の実施について」（平成18年６月９日老発第0609001号）に規定する基本チェックリストの№11の項目が「１」に該当する者</w:t>
            </w:r>
          </w:p>
        </w:tc>
        <w:tc>
          <w:tcPr>
            <w:tcW w:w="639" w:type="pct"/>
            <w:gridSpan w:val="5"/>
            <w:vMerge/>
            <w:tcBorders>
              <w:left w:val="single" w:sz="4" w:space="0" w:color="auto"/>
              <w:right w:val="single" w:sz="4" w:space="0" w:color="auto"/>
            </w:tcBorders>
            <w:shd w:val="clear" w:color="auto" w:fill="D9D9D9"/>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left w:val="single" w:sz="4" w:space="0" w:color="auto"/>
              <w:bottom w:val="dotted"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ハ　血清アルブミン値が3.5g/dl以下である者</w:t>
            </w:r>
          </w:p>
        </w:tc>
        <w:tc>
          <w:tcPr>
            <w:tcW w:w="639" w:type="pct"/>
            <w:gridSpan w:val="5"/>
            <w:vMerge/>
            <w:tcBorders>
              <w:left w:val="single" w:sz="4" w:space="0" w:color="auto"/>
              <w:right w:val="single" w:sz="4" w:space="0" w:color="auto"/>
            </w:tcBorders>
            <w:shd w:val="clear" w:color="auto" w:fill="D9D9D9"/>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left w:val="single" w:sz="4" w:space="0" w:color="auto"/>
              <w:bottom w:val="single"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ニ　食事摂取量が不良（75％以下）である者</w:t>
            </w:r>
          </w:p>
        </w:tc>
        <w:tc>
          <w:tcPr>
            <w:tcW w:w="639" w:type="pct"/>
            <w:gridSpan w:val="5"/>
            <w:vMerge/>
            <w:tcBorders>
              <w:left w:val="single" w:sz="4" w:space="0" w:color="auto"/>
              <w:bottom w:val="single" w:sz="4" w:space="0" w:color="auto"/>
              <w:right w:val="single" w:sz="4" w:space="0" w:color="auto"/>
            </w:tcBorders>
            <w:shd w:val="clear" w:color="auto" w:fill="D9D9D9"/>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栄養スクリーニング加算の算定を行う事業所については、サービス担当者会議で決定することとし、原則として、当該事業所が当該加算に基づく栄養スクリーニングを継続的に実施して</w:t>
            </w:r>
            <w:r>
              <w:rPr>
                <w:rFonts w:ascii="ＭＳ ゴシック" w:eastAsia="ＭＳ ゴシック" w:hAnsi="ＭＳ ゴシック" w:hint="eastAsia"/>
                <w:sz w:val="18"/>
                <w:szCs w:val="18"/>
              </w:rPr>
              <w:t>いますか</w:t>
            </w:r>
            <w:r w:rsidRPr="00DC038B">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DC038B" w:rsidRDefault="00BC15F1"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7E6F16">
              <w:rPr>
                <w:rFonts w:ascii="ＭＳ ゴシック" w:eastAsia="ＭＳ ゴシック" w:hAnsi="ＭＳ ゴシック" w:hint="eastAsia"/>
                <w:sz w:val="18"/>
                <w:szCs w:val="18"/>
              </w:rPr>
              <w:t>栄養スクリーニング加算の算定月でも栄養改善加算を算定</w:t>
            </w:r>
            <w:r>
              <w:rPr>
                <w:rFonts w:ascii="ＭＳ ゴシック" w:eastAsia="ＭＳ ゴシック" w:hAnsi="ＭＳ ゴシック" w:hint="eastAsia"/>
                <w:sz w:val="18"/>
                <w:szCs w:val="18"/>
              </w:rPr>
              <w:t>する場合は、</w:t>
            </w:r>
            <w:r w:rsidRPr="007E6F16">
              <w:rPr>
                <w:rFonts w:ascii="ＭＳ ゴシック" w:eastAsia="ＭＳ ゴシック" w:hAnsi="ＭＳ ゴシック" w:hint="eastAsia"/>
                <w:sz w:val="18"/>
                <w:szCs w:val="18"/>
              </w:rPr>
              <w:t>栄養スクリーニング加算に基づく栄養スクリーニングの結果、栄</w:t>
            </w:r>
            <w:r>
              <w:rPr>
                <w:rFonts w:ascii="ＭＳ ゴシック" w:eastAsia="ＭＳ ゴシック" w:hAnsi="ＭＳ ゴシック" w:hint="eastAsia"/>
                <w:sz w:val="18"/>
                <w:szCs w:val="18"/>
              </w:rPr>
              <w:t>養改善加算に係る栄養改善サービスの提供が必要と判断された場合と</w:t>
            </w:r>
            <w:r w:rsidRPr="007E6F16">
              <w:rPr>
                <w:rFonts w:ascii="ＭＳ ゴシック" w:eastAsia="ＭＳ ゴシック" w:hAnsi="ＭＳ ゴシック" w:hint="eastAsia"/>
                <w:sz w:val="18"/>
                <w:szCs w:val="18"/>
              </w:rPr>
              <w:t>してい</w:t>
            </w:r>
            <w:r>
              <w:rPr>
                <w:rFonts w:ascii="ＭＳ ゴシック" w:eastAsia="ＭＳ ゴシック" w:hAnsi="ＭＳ ゴシック" w:hint="eastAsia"/>
                <w:sz w:val="18"/>
                <w:szCs w:val="18"/>
              </w:rPr>
              <w:t>ます</w:t>
            </w:r>
            <w:r w:rsidRPr="007E6F16">
              <w:rPr>
                <w:rFonts w:ascii="ＭＳ ゴシック" w:eastAsia="ＭＳ ゴシック" w:hAnsi="ＭＳ ゴシック" w:hint="eastAsia"/>
                <w:sz w:val="18"/>
                <w:szCs w:val="18"/>
              </w:rPr>
              <w:t>か。</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下記の場合には、算定してい</w:t>
            </w:r>
            <w:r>
              <w:rPr>
                <w:rFonts w:ascii="ＭＳ ゴシック" w:eastAsia="ＭＳ ゴシック" w:hAnsi="ＭＳ ゴシック" w:hint="eastAsia"/>
                <w:sz w:val="18"/>
                <w:szCs w:val="18"/>
              </w:rPr>
              <w:t>ません</w:t>
            </w:r>
            <w:r w:rsidRPr="00DC038B">
              <w:rPr>
                <w:rFonts w:ascii="ＭＳ ゴシック" w:eastAsia="ＭＳ ゴシック" w:hAnsi="ＭＳ ゴシック" w:hint="eastAsia"/>
                <w:sz w:val="18"/>
                <w:szCs w:val="18"/>
              </w:rPr>
              <w:t>か。</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B45BB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dotted"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当該利用者について、当該事業所以外で既に栄養スクリーニング加算を算定している場合</w:t>
            </w:r>
          </w:p>
        </w:tc>
        <w:tc>
          <w:tcPr>
            <w:tcW w:w="639" w:type="pct"/>
            <w:gridSpan w:val="5"/>
            <w:vMerge w:val="restart"/>
            <w:tcBorders>
              <w:top w:val="single" w:sz="4" w:space="0" w:color="auto"/>
              <w:left w:val="single" w:sz="4" w:space="0" w:color="auto"/>
              <w:right w:val="single" w:sz="4" w:space="0" w:color="auto"/>
            </w:tcBorders>
            <w:shd w:val="clear" w:color="auto" w:fill="D9D9D9"/>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B45BB8">
        <w:trPr>
          <w:cantSplit/>
          <w:trHeight w:val="77"/>
        </w:trPr>
        <w:tc>
          <w:tcPr>
            <w:tcW w:w="1223" w:type="pct"/>
            <w:tcBorders>
              <w:top w:val="nil"/>
              <w:bottom w:val="single" w:sz="4" w:space="0" w:color="auto"/>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left w:val="single" w:sz="4" w:space="0" w:color="auto"/>
              <w:bottom w:val="single" w:sz="4" w:space="0" w:color="auto"/>
              <w:right w:val="single" w:sz="4" w:space="0" w:color="auto"/>
            </w:tcBorders>
            <w:vAlign w:val="center"/>
          </w:tcPr>
          <w:p w:rsidR="0089227D" w:rsidRPr="00DC038B"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DC038B">
              <w:rPr>
                <w:rFonts w:ascii="ＭＳ ゴシック" w:eastAsia="ＭＳ ゴシック" w:hAnsi="ＭＳ ゴシック" w:hint="eastAsia"/>
                <w:sz w:val="18"/>
                <w:szCs w:val="18"/>
              </w:rPr>
              <w:t>当該利用者が栄養改善加算の算定に係る栄養改善サービスを受けている間及び当該栄養改善サービスが終了した日の属する月</w:t>
            </w:r>
          </w:p>
        </w:tc>
        <w:tc>
          <w:tcPr>
            <w:tcW w:w="639" w:type="pct"/>
            <w:gridSpan w:val="5"/>
            <w:vMerge/>
            <w:tcBorders>
              <w:left w:val="single" w:sz="4" w:space="0" w:color="auto"/>
              <w:bottom w:val="single" w:sz="4" w:space="0" w:color="auto"/>
              <w:right w:val="single" w:sz="4" w:space="0" w:color="auto"/>
            </w:tcBorders>
            <w:shd w:val="clear" w:color="auto" w:fill="D9D9D9"/>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B45BB8">
        <w:trPr>
          <w:cantSplit/>
          <w:trHeight w:val="77"/>
        </w:trPr>
        <w:tc>
          <w:tcPr>
            <w:tcW w:w="1223" w:type="pct"/>
            <w:tcBorders>
              <w:top w:val="single" w:sz="4" w:space="0" w:color="auto"/>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8</w:t>
            </w:r>
            <w:r w:rsidRPr="005B1669">
              <w:rPr>
                <w:rFonts w:ascii="ＭＳ ゴシック" w:eastAsia="ＭＳ ゴシック" w:hAnsi="ＭＳ ゴシック" w:hint="eastAsia"/>
                <w:sz w:val="18"/>
                <w:szCs w:val="18"/>
              </w:rPr>
              <w:t xml:space="preserve">　口腔機能向上加算</w:t>
            </w:r>
          </w:p>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p w:rsidR="0089227D" w:rsidRPr="005B1669" w:rsidRDefault="0089227D" w:rsidP="0089227D">
            <w:pPr>
              <w:spacing w:line="260" w:lineRule="exact"/>
              <w:rPr>
                <w:rFonts w:ascii="ＭＳ ゴシック" w:eastAsia="ＭＳ ゴシック" w:hAnsi="ＭＳ ゴシック"/>
                <w:sz w:val="18"/>
                <w:szCs w:val="18"/>
                <w:highlight w:val="yellow"/>
              </w:rPr>
            </w:pPr>
            <w:r w:rsidRPr="0032740E">
              <w:rPr>
                <w:rFonts w:ascii="ＭＳ ゴシック" w:eastAsia="ＭＳ ゴシック" w:hAnsi="ＭＳ ゴシック" w:hint="eastAsia"/>
                <w:sz w:val="18"/>
                <w:szCs w:val="18"/>
              </w:rPr>
              <w:t>【予防も同様】</w:t>
            </w: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要件を満たし、口腔機能が低下している利用者又はそのおそれのある利用者に対して、口腔機能向上サービス（当該利用者の口腔機能の向上を目的として、個別的に実施される口腔清掃の指導若しくは実施又は摂食・嚥下機能に関する訓練の指導若しくは実施であって、利用者の心身の状況の維持又は向上に資すると認められるもの）を行った場合、３月以内の期間に限り１月に２回を限度として１回につき150単位を算定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言語聴覚士、歯科衛生士又は看護職員を１名以上配置して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　利用者の口腔機能を利用開始時に把握し、言語聴覚士、歯科衛生士</w:t>
            </w:r>
            <w:r w:rsidRPr="005B1669">
              <w:rPr>
                <w:rFonts w:ascii="ＭＳ ゴシック" w:eastAsia="ＭＳ ゴシック" w:hAnsi="ＭＳ ゴシック" w:hint="eastAsia"/>
                <w:sz w:val="18"/>
                <w:szCs w:val="18"/>
              </w:rPr>
              <w:t>、看護職員、介護職員、生活相談員その他の職種の者が共同して、利用者ごとの口腔機能改善管理指導計画を作成して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利用者ごとの口腔機能改善管理指導計画に従い言語聴覚士、歯科衛生士又は看護職員が口腔機能向上サービスを行っているとともに、利用者の口腔機能を定期的に記録して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サービス提供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④　利用者ごとの口腔機能改善管理指導計画の進捗状況を定期的に評価して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right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⑤　定員超過・人員基準欠如に該当してい</w:t>
            </w:r>
            <w:r>
              <w:rPr>
                <w:rFonts w:ascii="ＭＳ ゴシック" w:eastAsia="ＭＳ ゴシック" w:hAnsi="ＭＳ ゴシック" w:hint="eastAsia"/>
                <w:sz w:val="18"/>
                <w:szCs w:val="18"/>
              </w:rPr>
              <w:t>ません</w:t>
            </w:r>
            <w:r w:rsidRPr="005B1669">
              <w:rPr>
                <w:rFonts w:ascii="ＭＳ ゴシック" w:eastAsia="ＭＳ ゴシック" w:hAnsi="ＭＳ ゴシック" w:hint="eastAsia"/>
                <w:sz w:val="18"/>
                <w:szCs w:val="18"/>
              </w:rPr>
              <w:t>か。</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口腔機能向上サービスの提供は、利用者ごとに行われるケアマネジメントの一環として行われて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E3306D">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口腔機能向上加算を算定できる利用者は、次のイ～ハのいずれかに該当する者であって、口腔機能向上サービスの提供が必要と認められる者となって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639" w:type="pct"/>
            <w:gridSpan w:val="5"/>
            <w:tcBorders>
              <w:bottom w:val="dotted" w:sz="4" w:space="0" w:color="auto"/>
            </w:tcBorders>
            <w:shd w:val="clear" w:color="auto" w:fill="A6A6A6"/>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イ　認定調査票における嚥下、食事摂取、口腔清潔の３項目のいずれかの項目において「１」以外に該当する者</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ロ　基本チェックリストの口腔機能に関連する(13)、(14)、(15)の３項目のうち、２項目以上が「１」に該当する者</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ハ　その他口腔機能の低下している者又はそのおそれのある者</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利用者の口腔の状態によって、医療における対応を要する場合も想定されることから、必要に応じて、介護支援専門員を通して主治医又は主治の歯科医師への情報提供、受診勧奨などの適切な措置を講じて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歯科医療を受診している場合であ</w:t>
            </w:r>
            <w:r>
              <w:rPr>
                <w:rFonts w:ascii="ＭＳ ゴシック" w:eastAsia="ＭＳ ゴシック" w:hAnsi="ＭＳ ゴシック" w:hint="eastAsia"/>
                <w:sz w:val="18"/>
                <w:szCs w:val="18"/>
              </w:rPr>
              <w:t>って、次のいずれかに該当する場合にあっては当該加算を算定していませんか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医療保険において歯科診療報酬点数表に掲げる摂食機能療法を算定している場合</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35164D">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口腔機能向上サービスの提供は、</w:t>
            </w: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の手順を経てなされて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639" w:type="pct"/>
            <w:gridSpan w:val="5"/>
            <w:tcBorders>
              <w:bottom w:val="single"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利用者ごとの口腔機能を、利用開始時に把握して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口腔機能改善管理指導計画に相当する内容を通所介護計画の中に記載する場合は、その記載をもって口腔機能改善管理指導計画の作成に代えることができる。</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作成した口腔機能改善管理指導計画については、口腔機能向上サービスの対象となる利用者又はその家族に説明し、その同意を得て</w:t>
            </w:r>
            <w:r>
              <w:rPr>
                <w:rFonts w:ascii="ＭＳ ゴシック" w:eastAsia="ＭＳ ゴシック" w:hAnsi="ＭＳ ゴシック" w:hint="eastAsia"/>
                <w:sz w:val="18"/>
                <w:szCs w:val="18"/>
              </w:rPr>
              <w:t>いますか</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528"/>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口腔機能改善管理指導計画に基づき、言語聴覚士、歯科衛生士又は看護職員等が利用者ごとに口腔機能向上サービスを提供して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B4B98">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口腔機能改善管理指導計画に実施上の問題点があれば直ちに当該計画を修正して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FD6E15">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の口腔状態に応じて、定期的に、利用者の生活機能の状況を検討し、おおむね３月ごとに口腔機能の状態の評価を行い、その結果について、当該利用者を担当する介護支援専門員や主治の医師、主治の歯科医師に対して情報提供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FD6E15">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5B1669" w:rsidRDefault="00523E82"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継続的に口腔機能向上サービスを提供する場合は、おおむね３月ごと</w:t>
            </w:r>
            <w:r w:rsidRPr="007E6F16">
              <w:rPr>
                <w:rFonts w:ascii="ＭＳ ゴシック" w:eastAsia="ＭＳ ゴシック" w:hAnsi="ＭＳ ゴシック" w:hint="eastAsia"/>
                <w:sz w:val="18"/>
                <w:szCs w:val="18"/>
              </w:rPr>
              <w:t>の口腔機能の評価の結果</w:t>
            </w:r>
            <w:r>
              <w:rPr>
                <w:rFonts w:ascii="ＭＳ ゴシック" w:eastAsia="ＭＳ ゴシック" w:hAnsi="ＭＳ ゴシック" w:hint="eastAsia"/>
                <w:sz w:val="18"/>
                <w:szCs w:val="18"/>
              </w:rPr>
              <w:t>、下記のいずれかに該当する者であって</w:t>
            </w:r>
            <w:r w:rsidRPr="007E6F16">
              <w:rPr>
                <w:rFonts w:ascii="ＭＳ ゴシック" w:eastAsia="ＭＳ ゴシック" w:hAnsi="ＭＳ ゴシック" w:hint="eastAsia"/>
                <w:sz w:val="18"/>
                <w:szCs w:val="18"/>
              </w:rPr>
              <w:t>、</w:t>
            </w:r>
            <w:r w:rsidR="009622B4">
              <w:rPr>
                <w:rFonts w:ascii="ＭＳ ゴシック" w:eastAsia="ＭＳ ゴシック" w:hAnsi="ＭＳ ゴシック" w:hint="eastAsia"/>
                <w:sz w:val="18"/>
                <w:szCs w:val="18"/>
              </w:rPr>
              <w:t>継続的に言語聴覚士、歯科衛生士、又は看護職員等がサービス提供を</w:t>
            </w:r>
            <w:r>
              <w:rPr>
                <w:rFonts w:ascii="ＭＳ ゴシック" w:eastAsia="ＭＳ ゴシック" w:hAnsi="ＭＳ ゴシック" w:hint="eastAsia"/>
                <w:sz w:val="18"/>
                <w:szCs w:val="18"/>
              </w:rPr>
              <w:t>行うことにより、</w:t>
            </w:r>
            <w:r w:rsidRPr="007E6F16">
              <w:rPr>
                <w:rFonts w:ascii="ＭＳ ゴシック" w:eastAsia="ＭＳ ゴシック" w:hAnsi="ＭＳ ゴシック" w:hint="eastAsia"/>
                <w:sz w:val="18"/>
                <w:szCs w:val="18"/>
              </w:rPr>
              <w:t>口腔機能</w:t>
            </w:r>
            <w:r>
              <w:rPr>
                <w:rFonts w:ascii="ＭＳ ゴシック" w:eastAsia="ＭＳ ゴシック" w:hAnsi="ＭＳ ゴシック" w:hint="eastAsia"/>
                <w:sz w:val="18"/>
                <w:szCs w:val="18"/>
              </w:rPr>
              <w:t>の</w:t>
            </w:r>
            <w:r w:rsidRPr="007E6F16">
              <w:rPr>
                <w:rFonts w:ascii="ＭＳ ゴシック" w:eastAsia="ＭＳ ゴシック" w:hAnsi="ＭＳ ゴシック" w:hint="eastAsia"/>
                <w:sz w:val="18"/>
                <w:szCs w:val="18"/>
              </w:rPr>
              <w:t>向上</w:t>
            </w:r>
            <w:r>
              <w:rPr>
                <w:rFonts w:ascii="ＭＳ ゴシック" w:eastAsia="ＭＳ ゴシック" w:hAnsi="ＭＳ ゴシック" w:hint="eastAsia"/>
                <w:sz w:val="18"/>
                <w:szCs w:val="18"/>
              </w:rPr>
              <w:t>又</w:t>
            </w:r>
            <w:r w:rsidRPr="007E6F16">
              <w:rPr>
                <w:rFonts w:ascii="ＭＳ ゴシック" w:eastAsia="ＭＳ ゴシック" w:hAnsi="ＭＳ ゴシック" w:hint="eastAsia"/>
                <w:sz w:val="18"/>
                <w:szCs w:val="18"/>
              </w:rPr>
              <w:t>は維持の効果が期待できると認められる</w:t>
            </w:r>
            <w:r>
              <w:rPr>
                <w:rFonts w:ascii="ＭＳ ゴシック" w:eastAsia="ＭＳ ゴシック" w:hAnsi="ＭＳ ゴシック" w:hint="eastAsia"/>
                <w:sz w:val="18"/>
                <w:szCs w:val="18"/>
              </w:rPr>
              <w:t>ものとしていますか。</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FD6E15">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B1669">
              <w:rPr>
                <w:rFonts w:ascii="ＭＳ ゴシック" w:eastAsia="ＭＳ ゴシック" w:hAnsi="ＭＳ ゴシック" w:hint="eastAsia"/>
                <w:sz w:val="18"/>
                <w:szCs w:val="18"/>
              </w:rPr>
              <w:t>口腔清潔・唾液分泌・咀嚼・嚥下・食事摂取等の口腔機能の低下が認められる状態の者</w:t>
            </w:r>
          </w:p>
        </w:tc>
        <w:tc>
          <w:tcPr>
            <w:tcW w:w="213" w:type="pct"/>
            <w:gridSpan w:val="2"/>
            <w:tcBorders>
              <w:top w:val="dotted" w:sz="4" w:space="0" w:color="auto"/>
              <w:bottom w:val="dotted" w:sz="4" w:space="0" w:color="auto"/>
            </w:tcBorders>
            <w:shd w:val="clear" w:color="auto" w:fill="BFBFBF" w:themeFill="background1" w:themeFillShade="BF"/>
            <w:vAlign w:val="center"/>
          </w:tcPr>
          <w:p w:rsidR="0089227D" w:rsidRDefault="0089227D" w:rsidP="0089227D">
            <w:pPr>
              <w:jc w:val="center"/>
              <w:rPr>
                <w:rFonts w:ascii="ＭＳ ゴシック" w:eastAsia="ＭＳ ゴシック" w:hAnsi="ＭＳ ゴシック"/>
                <w:sz w:val="24"/>
                <w:szCs w:val="24"/>
              </w:rPr>
            </w:pPr>
          </w:p>
        </w:tc>
        <w:tc>
          <w:tcPr>
            <w:tcW w:w="213" w:type="pct"/>
            <w:gridSpan w:val="2"/>
            <w:tcBorders>
              <w:top w:val="dotted" w:sz="4" w:space="0" w:color="auto"/>
              <w:bottom w:val="dotted" w:sz="4" w:space="0" w:color="auto"/>
            </w:tcBorders>
            <w:shd w:val="clear" w:color="auto" w:fill="BFBFBF" w:themeFill="background1" w:themeFillShade="BF"/>
            <w:vAlign w:val="center"/>
          </w:tcPr>
          <w:p w:rsidR="0089227D" w:rsidRDefault="0089227D" w:rsidP="0089227D">
            <w:pPr>
              <w:jc w:val="center"/>
              <w:rPr>
                <w:rFonts w:ascii="ＭＳ ゴシック" w:eastAsia="ＭＳ ゴシック" w:hAnsi="ＭＳ ゴシック"/>
                <w:sz w:val="24"/>
                <w:szCs w:val="24"/>
              </w:rPr>
            </w:pPr>
          </w:p>
        </w:tc>
        <w:tc>
          <w:tcPr>
            <w:tcW w:w="213" w:type="pct"/>
            <w:tcBorders>
              <w:top w:val="dotted" w:sz="4" w:space="0" w:color="auto"/>
              <w:bottom w:val="dotted" w:sz="4" w:space="0" w:color="auto"/>
            </w:tcBorders>
            <w:shd w:val="clear" w:color="auto" w:fill="BFBFBF" w:themeFill="background1" w:themeFillShade="BF"/>
            <w:vAlign w:val="center"/>
          </w:tcPr>
          <w:p w:rsidR="0089227D" w:rsidRDefault="0089227D" w:rsidP="0089227D">
            <w:pPr>
              <w:jc w:val="center"/>
              <w:rPr>
                <w:rFonts w:ascii="ＭＳ ゴシック" w:eastAsia="ＭＳ ゴシック" w:hAnsi="ＭＳ ゴシック"/>
                <w:sz w:val="24"/>
                <w:szCs w:val="24"/>
              </w:rPr>
            </w:pPr>
          </w:p>
        </w:tc>
      </w:tr>
      <w:tr w:rsidR="0089227D" w:rsidRPr="005B1669" w:rsidTr="00FD6E15">
        <w:trPr>
          <w:cantSplit/>
          <w:trHeight w:val="77"/>
        </w:trPr>
        <w:tc>
          <w:tcPr>
            <w:tcW w:w="1223" w:type="pct"/>
            <w:tcBorders>
              <w:top w:val="nil"/>
              <w:bottom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B1669">
              <w:rPr>
                <w:rFonts w:ascii="ＭＳ ゴシック" w:eastAsia="ＭＳ ゴシック" w:hAnsi="ＭＳ ゴシック" w:hint="eastAsia"/>
                <w:sz w:val="18"/>
                <w:szCs w:val="18"/>
              </w:rPr>
              <w:t>当該サービスを継続しないことにより口腔機能が低下するおそれがある者</w:t>
            </w:r>
          </w:p>
        </w:tc>
        <w:tc>
          <w:tcPr>
            <w:tcW w:w="213" w:type="pct"/>
            <w:gridSpan w:val="2"/>
            <w:tcBorders>
              <w:top w:val="dotted" w:sz="4" w:space="0" w:color="auto"/>
              <w:bottom w:val="single" w:sz="4" w:space="0" w:color="auto"/>
            </w:tcBorders>
            <w:shd w:val="clear" w:color="auto" w:fill="BFBFBF" w:themeFill="background1" w:themeFillShade="BF"/>
            <w:vAlign w:val="center"/>
          </w:tcPr>
          <w:p w:rsidR="0089227D" w:rsidRDefault="0089227D" w:rsidP="0089227D">
            <w:pPr>
              <w:jc w:val="center"/>
              <w:rPr>
                <w:rFonts w:ascii="ＭＳ ゴシック" w:eastAsia="ＭＳ ゴシック" w:hAnsi="ＭＳ ゴシック"/>
                <w:sz w:val="24"/>
                <w:szCs w:val="24"/>
              </w:rPr>
            </w:pPr>
          </w:p>
        </w:tc>
        <w:tc>
          <w:tcPr>
            <w:tcW w:w="213" w:type="pct"/>
            <w:gridSpan w:val="2"/>
            <w:tcBorders>
              <w:top w:val="dotted" w:sz="4" w:space="0" w:color="auto"/>
              <w:bottom w:val="single" w:sz="4" w:space="0" w:color="auto"/>
            </w:tcBorders>
            <w:shd w:val="clear" w:color="auto" w:fill="BFBFBF" w:themeFill="background1" w:themeFillShade="BF"/>
            <w:vAlign w:val="center"/>
          </w:tcPr>
          <w:p w:rsidR="0089227D" w:rsidRDefault="0089227D" w:rsidP="0089227D">
            <w:pPr>
              <w:jc w:val="center"/>
              <w:rPr>
                <w:rFonts w:ascii="ＭＳ ゴシック" w:eastAsia="ＭＳ ゴシック" w:hAnsi="ＭＳ ゴシック"/>
                <w:sz w:val="24"/>
                <w:szCs w:val="24"/>
              </w:rPr>
            </w:pPr>
          </w:p>
        </w:tc>
        <w:tc>
          <w:tcPr>
            <w:tcW w:w="213" w:type="pct"/>
            <w:tcBorders>
              <w:top w:val="dotted" w:sz="4" w:space="0" w:color="auto"/>
              <w:bottom w:val="single" w:sz="4" w:space="0" w:color="auto"/>
            </w:tcBorders>
            <w:shd w:val="clear" w:color="auto" w:fill="BFBFBF" w:themeFill="background1" w:themeFillShade="BF"/>
            <w:vAlign w:val="center"/>
          </w:tcPr>
          <w:p w:rsidR="0089227D" w:rsidRDefault="0089227D" w:rsidP="0089227D">
            <w:pPr>
              <w:jc w:val="center"/>
              <w:rPr>
                <w:rFonts w:ascii="ＭＳ ゴシック" w:eastAsia="ＭＳ ゴシック" w:hAnsi="ＭＳ ゴシック"/>
                <w:sz w:val="24"/>
                <w:szCs w:val="24"/>
              </w:rPr>
            </w:pPr>
          </w:p>
        </w:tc>
      </w:tr>
      <w:tr w:rsidR="0089227D" w:rsidRPr="005B1669" w:rsidTr="009B4B98">
        <w:trPr>
          <w:cantSplit/>
          <w:trHeight w:val="133"/>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9</w:t>
            </w:r>
            <w:r w:rsidRPr="005B1669">
              <w:rPr>
                <w:rFonts w:ascii="ＭＳ ゴシック" w:eastAsia="ＭＳ ゴシック" w:hAnsi="ＭＳ ゴシック" w:hint="eastAsia"/>
                <w:sz w:val="18"/>
                <w:szCs w:val="18"/>
              </w:rPr>
              <w:t xml:space="preserve">　同一建物に居住する利用者又は同一建物から通う利用者の減算</w:t>
            </w:r>
          </w:p>
        </w:tc>
        <w:tc>
          <w:tcPr>
            <w:tcW w:w="3138" w:type="pct"/>
            <w:tcBorders>
              <w:bottom w:val="dash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通所介護事業所と同一建物に居住する者又は指定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通所介護事業所と同一建物から当該指定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通所介事業所に通う者に対し、指定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通所介護を行った場合は、１日につき94単位を減算して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dash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ash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35164D">
        <w:trPr>
          <w:cantSplit/>
          <w:trHeight w:val="1461"/>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ashed"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同一建物とは、当該指定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通所介護事業所と構造上又は外形上、一体的な建築物を指すものであり、具体的には、当該建物の１階部分に指定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通所介護事業所がある場合や、当該建物と渡り廊下等で繋がっている場合、また、当該建築物の管理、運営法人が当該指定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通所介護事業者と異なる場合であっても該当する。</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同一敷地内にある別棟の建築物や道路を挟んで隣接する場合は該当しない。</w:t>
            </w:r>
          </w:p>
        </w:tc>
        <w:tc>
          <w:tcPr>
            <w:tcW w:w="639" w:type="pct"/>
            <w:gridSpan w:val="5"/>
            <w:tcBorders>
              <w:top w:val="dashed" w:sz="4" w:space="0" w:color="auto"/>
              <w:bottom w:val="single"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7572A3">
        <w:trPr>
          <w:cantSplit/>
          <w:trHeight w:val="77"/>
        </w:trPr>
        <w:tc>
          <w:tcPr>
            <w:tcW w:w="1223" w:type="pct"/>
            <w:tcBorders>
              <w:top w:val="dashed" w:sz="4" w:space="0" w:color="auto"/>
              <w:bottom w:val="nil"/>
            </w:tcBorders>
          </w:tcPr>
          <w:p w:rsidR="0089227D" w:rsidRPr="005B1669" w:rsidRDefault="0089227D" w:rsidP="0089227D">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やむを得ない事情により送迎を行う場合の取扱いについて</w:t>
            </w: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傷病により一時的に送迎が必要であると認められる利用者その他やむを得ない事情により送迎が必要と認められる利用者に対して送迎を行った場合は、例外的に減算対象とならない。</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例）傷病により一時的に歩行困難となった者又は歩行困難な要介護者であって、かつ建物の構造上自力での通所が困難である者に対し、２人以上の従業者が、当該利用者の居住する場所と当該指定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通所介護事業所の間の往復の移動を介助した場合に限られる。</w:t>
            </w:r>
          </w:p>
        </w:tc>
        <w:tc>
          <w:tcPr>
            <w:tcW w:w="639" w:type="pct"/>
            <w:gridSpan w:val="5"/>
            <w:tcBorders>
              <w:top w:val="single" w:sz="4" w:space="0" w:color="auto"/>
              <w:bottom w:val="single"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7572A3">
        <w:trPr>
          <w:cantSplit/>
          <w:trHeight w:val="77"/>
        </w:trPr>
        <w:tc>
          <w:tcPr>
            <w:tcW w:w="1223" w:type="pct"/>
            <w:tcBorders>
              <w:top w:val="nil"/>
              <w:bottom w:val="nil"/>
            </w:tcBorders>
          </w:tcPr>
          <w:p w:rsidR="0089227D" w:rsidRPr="005B1669" w:rsidRDefault="0089227D" w:rsidP="0089227D">
            <w:pPr>
              <w:spacing w:line="260" w:lineRule="exact"/>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送迎を必要とする理由や、移動介助の方法及び期間について、介護支援専門員とサービス担当者会議等で慎重に検討し、その内容及び結果について</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通所介護計画に記載して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7572A3">
        <w:trPr>
          <w:cantSplit/>
          <w:trHeight w:val="77"/>
        </w:trPr>
        <w:tc>
          <w:tcPr>
            <w:tcW w:w="1223" w:type="pct"/>
            <w:tcBorders>
              <w:top w:val="nil"/>
              <w:bottom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移動介助者及び移動介助時の利用者の様子等について記録して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2B0D8F">
        <w:trPr>
          <w:cantSplit/>
          <w:trHeight w:val="77"/>
        </w:trPr>
        <w:tc>
          <w:tcPr>
            <w:tcW w:w="1223" w:type="pct"/>
            <w:tcBorders>
              <w:top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5B1669">
              <w:rPr>
                <w:rFonts w:ascii="ＭＳ ゴシック" w:eastAsia="ＭＳ ゴシック" w:hAnsi="ＭＳ ゴシック" w:hint="eastAsia"/>
                <w:sz w:val="18"/>
                <w:szCs w:val="18"/>
              </w:rPr>
              <w:t xml:space="preserve">　送迎を行わない場合の減算</w:t>
            </w: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利用者に対してその居宅と指定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通所介護事業所との間の送迎を行わない場合、片道につき47単位を減算して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職員が徒歩で送迎を行った利用者又は同一建物減算の対象となっている利用者は、当該減算の対象とならない。</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3C69D0">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21</w:t>
            </w:r>
            <w:r w:rsidRPr="005B1669">
              <w:rPr>
                <w:rFonts w:ascii="ＭＳ ゴシック" w:eastAsia="ＭＳ ゴシック" w:hAnsi="ＭＳ ゴシック" w:hint="eastAsia"/>
                <w:sz w:val="18"/>
                <w:szCs w:val="18"/>
              </w:rPr>
              <w:t xml:space="preserve">　サービス提供体制強化加算</w:t>
            </w:r>
          </w:p>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p w:rsidR="0089227D" w:rsidRPr="005B1669" w:rsidRDefault="0089227D" w:rsidP="0089227D">
            <w:pPr>
              <w:spacing w:line="260" w:lineRule="exact"/>
              <w:rPr>
                <w:rFonts w:ascii="ＭＳ ゴシック" w:eastAsia="ＭＳ ゴシック" w:hAnsi="ＭＳ ゴシック"/>
                <w:sz w:val="18"/>
                <w:szCs w:val="18"/>
                <w:highlight w:val="yellow"/>
              </w:rPr>
            </w:pPr>
            <w:r w:rsidRPr="0032740E">
              <w:rPr>
                <w:rFonts w:ascii="ＭＳ ゴシック" w:eastAsia="ＭＳ ゴシック" w:hAnsi="ＭＳ ゴシック" w:hint="eastAsia"/>
                <w:sz w:val="18"/>
                <w:szCs w:val="18"/>
              </w:rPr>
              <w:t>【予防も同様】</w:t>
            </w: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の要件を満たし、利用者に対し</w:t>
            </w:r>
            <w:r>
              <w:rPr>
                <w:rFonts w:ascii="ＭＳ ゴシック" w:eastAsia="ＭＳ ゴシック" w:hAnsi="ＭＳ ゴシック" w:hint="eastAsia"/>
                <w:sz w:val="18"/>
                <w:szCs w:val="18"/>
              </w:rPr>
              <w:t>指定地域密着型通所介護</w:t>
            </w:r>
            <w:r w:rsidRPr="005B1669">
              <w:rPr>
                <w:rFonts w:ascii="ＭＳ ゴシック" w:eastAsia="ＭＳ ゴシック" w:hAnsi="ＭＳ ゴシック" w:hint="eastAsia"/>
                <w:sz w:val="18"/>
                <w:szCs w:val="18"/>
              </w:rPr>
              <w:t>を行った場合、該当する区分に従い、次に掲げる所定単位数を加算して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いずれかの区分でのみ算定可。</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w:t>
            </w:r>
            <w:r w:rsidRPr="00157B8B">
              <w:rPr>
                <w:rFonts w:ascii="ＭＳ ゴシック" w:eastAsia="ＭＳ ゴシック" w:hAnsi="ＭＳ ゴシック" w:hint="eastAsia"/>
                <w:sz w:val="18"/>
                <w:szCs w:val="18"/>
              </w:rPr>
              <w:t>予防通所事業</w:t>
            </w:r>
            <w:r w:rsidRPr="005B1669">
              <w:rPr>
                <w:rFonts w:ascii="ＭＳ ゴシック" w:eastAsia="ＭＳ ゴシック" w:hAnsi="ＭＳ ゴシック" w:hint="eastAsia"/>
                <w:sz w:val="18"/>
                <w:szCs w:val="18"/>
              </w:rPr>
              <w:t>を一体的に行っている場合においては、一体的に計算を行うこと。</w:t>
            </w:r>
          </w:p>
        </w:tc>
        <w:tc>
          <w:tcPr>
            <w:tcW w:w="639" w:type="pct"/>
            <w:gridSpan w:val="5"/>
            <w:tcBorders>
              <w:bottom w:val="single" w:sz="4" w:space="0" w:color="auto"/>
            </w:tcBorders>
            <w:shd w:val="pct25" w:color="auto" w:fill="auto"/>
            <w:vAlign w:val="center"/>
          </w:tcPr>
          <w:p w:rsidR="0089227D" w:rsidRPr="00734239" w:rsidRDefault="0089227D" w:rsidP="0089227D">
            <w:pPr>
              <w:jc w:val="center"/>
              <w:rPr>
                <w:rFonts w:ascii="ＭＳ ゴシック" w:eastAsia="ＭＳ ゴシック" w:hAnsi="ＭＳ ゴシック"/>
                <w:sz w:val="24"/>
                <w:szCs w:val="24"/>
              </w:rPr>
            </w:pPr>
          </w:p>
        </w:tc>
      </w:tr>
      <w:tr w:rsidR="0089227D" w:rsidRPr="005B1669" w:rsidTr="0027220A">
        <w:trPr>
          <w:cantSplit/>
          <w:trHeight w:val="25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定員超過利用・人員基準欠如に該当していないか。</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1484"/>
        </w:trPr>
        <w:tc>
          <w:tcPr>
            <w:tcW w:w="1223" w:type="pct"/>
            <w:tcBorders>
              <w:top w:val="dashed"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サービス提供体制強化加算（Ⅰ）イ　　要介護　　　 18単位／回</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要支援１　　 72単位／月</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要支援２　　144単位／月</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Pr>
                <w:rFonts w:ascii="ＭＳ ゴシック" w:eastAsia="ＭＳ ゴシック" w:hAnsi="ＭＳ ゴシック" w:hint="eastAsia"/>
                <w:sz w:val="18"/>
                <w:szCs w:val="18"/>
              </w:rPr>
              <w:t>地域密着型</w:t>
            </w:r>
            <w:r w:rsidRPr="005B1669">
              <w:rPr>
                <w:rFonts w:ascii="ＭＳ ゴシック" w:eastAsia="ＭＳ ゴシック" w:hAnsi="ＭＳ ゴシック" w:hint="eastAsia"/>
                <w:sz w:val="18"/>
                <w:szCs w:val="18"/>
              </w:rPr>
              <w:t>通所介護事業所の介護職員の総数のうち、介護福祉士の占める割合が100分の50以上であるか。</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職員の割合の算出に当たっては下記参照。</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介護福祉士については各月の前月の末日時点で資格を取得している者として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1526"/>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サービス提供体制強化加算（Ⅰ）ロ　　要介護　　　 12単位／回</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要支援１　 　48単位／月</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要支援２　 　96単位／月</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指定地域密着型通所介護</w:t>
            </w:r>
            <w:r w:rsidRPr="005B1669">
              <w:rPr>
                <w:rFonts w:ascii="ＭＳ ゴシック" w:eastAsia="ＭＳ ゴシック" w:hAnsi="ＭＳ ゴシック" w:hint="eastAsia"/>
                <w:sz w:val="18"/>
                <w:szCs w:val="18"/>
              </w:rPr>
              <w:t>事業所の介護職員の総数のうち、介護福祉士の占める割合が100分の40以上であるか。</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職員の割合の算出に当たっては下記参照。</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介護福祉士については各月の前月の末日時点で資格を取得している者として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27220A">
        <w:trPr>
          <w:cantSplit/>
          <w:trHeight w:val="2192"/>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サービス提供体制強化加算（Ⅱ）　　　要介護　　　 6単位／回</w:t>
            </w:r>
          </w:p>
          <w:p w:rsidR="0089227D" w:rsidRPr="005B1669" w:rsidRDefault="0089227D" w:rsidP="0089227D">
            <w:pPr>
              <w:pStyle w:val="a3"/>
              <w:tabs>
                <w:tab w:val="clear" w:pos="4252"/>
                <w:tab w:val="clear" w:pos="8504"/>
              </w:tabs>
              <w:snapToGrid/>
              <w:spacing w:line="240" w:lineRule="exact"/>
              <w:ind w:firstLineChars="1800" w:firstLine="324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要支援１　　24単位／月</w:t>
            </w:r>
          </w:p>
          <w:p w:rsidR="0089227D" w:rsidRPr="005B1669" w:rsidRDefault="0089227D" w:rsidP="0089227D">
            <w:pPr>
              <w:pStyle w:val="a3"/>
              <w:tabs>
                <w:tab w:val="clear" w:pos="4252"/>
                <w:tab w:val="clear" w:pos="8504"/>
              </w:tabs>
              <w:snapToGrid/>
              <w:spacing w:line="240" w:lineRule="exact"/>
              <w:ind w:firstLineChars="1800" w:firstLine="324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要支援２　　48単位／月</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サービス提供体制強化加算（Ⅲ）　　　6単位　※指定療養通所介護の場合</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指定地域密着型通所介護</w:t>
            </w:r>
            <w:r w:rsidRPr="005B1669">
              <w:rPr>
                <w:rFonts w:ascii="ＭＳ ゴシック" w:eastAsia="ＭＳ ゴシック" w:hAnsi="ＭＳ ゴシック" w:hint="eastAsia"/>
                <w:sz w:val="18"/>
                <w:szCs w:val="18"/>
              </w:rPr>
              <w:t>を利用者に直接提供する職員の総数のち、勤務年数３年以上の者の占める割合が100分の30以上であるか。</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職員の割合の算出に当たっては下記参照。</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直接提供する職員とは、生活相談員、看護職員、介護職員又は機能訓練指導員として勤務を行う職員を指す。</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27220A">
        <w:trPr>
          <w:cantSplit/>
          <w:trHeight w:val="1020"/>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各月の前月の末日時点</w:t>
            </w:r>
            <w:r>
              <w:rPr>
                <w:rFonts w:ascii="ＭＳ ゴシック" w:eastAsia="ＭＳ ゴシック" w:hAnsi="ＭＳ ゴシック" w:hint="eastAsia"/>
                <w:sz w:val="18"/>
                <w:szCs w:val="18"/>
              </w:rPr>
              <w:t>に</w:t>
            </w:r>
            <w:r w:rsidRPr="005B1669">
              <w:rPr>
                <w:rFonts w:ascii="ＭＳ ゴシック" w:eastAsia="ＭＳ ゴシック" w:hAnsi="ＭＳ ゴシック" w:hint="eastAsia"/>
                <w:sz w:val="18"/>
                <w:szCs w:val="18"/>
              </w:rPr>
              <w:t>おける勤続年数として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当該事業所における勤務年数に加え、同一法人の経営する他の介護サービス事業所、病院、社会福祉施設等においてサービスを利用者に直接提供する職員として勤務した年数を含めることができる。</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622B4">
        <w:trPr>
          <w:cantSplit/>
          <w:trHeight w:val="70"/>
        </w:trPr>
        <w:tc>
          <w:tcPr>
            <w:tcW w:w="1223" w:type="pct"/>
            <w:tcBorders>
              <w:top w:val="dashed" w:sz="4" w:space="0" w:color="auto"/>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職員の割合の算出について</w:t>
            </w:r>
          </w:p>
        </w:tc>
        <w:tc>
          <w:tcPr>
            <w:tcW w:w="3138" w:type="pct"/>
            <w:tcBorders>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常勤換算方法により算出した前年度（３月を除く。）の平均を用いて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dotted"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前年度の実績が６月に満たない事業所（新たに事業を開始し、又は再開した事業所を含む。）については、届出日の属する月の前３月について、常勤換算方法により算出した平均を用いて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新たに事業を開始し、又は再開した事業者については、４月目以降届出が可能。</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otted"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14281">
        <w:trPr>
          <w:cantSplit/>
          <w:trHeight w:val="60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前３月の実績により届出を行った事業所については、届出を行った月以降においても、直近３月間の利用者の割合が毎月継続的に所定の割合が維持されて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622B4">
        <w:trPr>
          <w:cantSplit/>
          <w:trHeight w:val="70"/>
        </w:trPr>
        <w:tc>
          <w:tcPr>
            <w:tcW w:w="1223" w:type="pct"/>
            <w:tcBorders>
              <w:top w:val="nil"/>
              <w:bottom w:val="dashed"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その割合について、毎月ごとに記録して</w:t>
            </w:r>
            <w:r>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89227D" w:rsidRPr="005B1669" w:rsidRDefault="0089227D" w:rsidP="0089227D">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所定の割合を下回った場合は、直ちに加算の取り下げを行うこと。</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shd w:val="clear" w:color="auto" w:fill="auto"/>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9622B4" w:rsidRPr="005B1669" w:rsidTr="00891FFC">
        <w:trPr>
          <w:cantSplit/>
          <w:trHeight w:val="70"/>
        </w:trPr>
        <w:tc>
          <w:tcPr>
            <w:tcW w:w="1223" w:type="pct"/>
            <w:vMerge w:val="restart"/>
            <w:tcBorders>
              <w:top w:val="single" w:sz="4" w:space="0" w:color="auto"/>
            </w:tcBorders>
          </w:tcPr>
          <w:p w:rsidR="009622B4" w:rsidRPr="005B1669" w:rsidRDefault="009622B4"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22</w:t>
            </w:r>
            <w:r w:rsidRPr="005B1669">
              <w:rPr>
                <w:rFonts w:ascii="ＭＳ ゴシック" w:eastAsia="ＭＳ ゴシック" w:hAnsi="ＭＳ ゴシック" w:hint="eastAsia"/>
                <w:sz w:val="18"/>
                <w:szCs w:val="18"/>
              </w:rPr>
              <w:t xml:space="preserve">　介護職員処遇改善加算</w:t>
            </w:r>
          </w:p>
          <w:p w:rsidR="009622B4" w:rsidRPr="005B1669" w:rsidRDefault="009622B4" w:rsidP="0089227D">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p w:rsidR="009622B4" w:rsidRPr="005B1669" w:rsidRDefault="009622B4" w:rsidP="0089227D">
            <w:pPr>
              <w:spacing w:line="260" w:lineRule="exact"/>
              <w:rPr>
                <w:rFonts w:ascii="ＭＳ ゴシック" w:eastAsia="ＭＳ ゴシック" w:hAnsi="ＭＳ ゴシック"/>
                <w:sz w:val="18"/>
                <w:szCs w:val="18"/>
                <w:highlight w:val="yellow"/>
              </w:rPr>
            </w:pPr>
            <w:r w:rsidRPr="0032740E">
              <w:rPr>
                <w:rFonts w:ascii="ＭＳ ゴシック" w:eastAsia="ＭＳ ゴシック" w:hAnsi="ＭＳ ゴシック" w:hint="eastAsia"/>
                <w:sz w:val="18"/>
                <w:szCs w:val="18"/>
              </w:rPr>
              <w:t>【予防も同様】</w:t>
            </w:r>
          </w:p>
        </w:tc>
        <w:tc>
          <w:tcPr>
            <w:tcW w:w="3138" w:type="pct"/>
            <w:tcBorders>
              <w:bottom w:val="dotted" w:sz="4" w:space="0" w:color="auto"/>
            </w:tcBorders>
            <w:vAlign w:val="center"/>
          </w:tcPr>
          <w:p w:rsidR="009622B4" w:rsidRPr="009622B4" w:rsidRDefault="009622B4" w:rsidP="009622B4">
            <w:pPr>
              <w:pStyle w:val="a3"/>
              <w:spacing w:line="240" w:lineRule="exact"/>
              <w:rPr>
                <w:rFonts w:ascii="ＭＳ ゴシック" w:eastAsia="ＭＳ ゴシック" w:hAnsi="ＭＳ ゴシック"/>
                <w:sz w:val="18"/>
                <w:szCs w:val="18"/>
              </w:rPr>
            </w:pPr>
            <w:r w:rsidRPr="009622B4">
              <w:rPr>
                <w:rFonts w:ascii="ＭＳ ゴシック" w:eastAsia="ＭＳ ゴシック" w:hAnsi="ＭＳ ゴシック" w:hint="eastAsia"/>
                <w:sz w:val="18"/>
                <w:szCs w:val="18"/>
              </w:rPr>
              <w:t>介護職員処遇改善加算(Ⅰ)　1000分の59に相当する単位数を加算していますか。</w:t>
            </w:r>
          </w:p>
          <w:p w:rsidR="009622B4" w:rsidRPr="00981083" w:rsidRDefault="009622B4" w:rsidP="0089227D">
            <w:pPr>
              <w:pStyle w:val="a3"/>
              <w:spacing w:line="240" w:lineRule="exact"/>
              <w:ind w:firstLineChars="100" w:firstLine="172"/>
              <w:rPr>
                <w:rFonts w:ascii="ＭＳ ゴシック" w:eastAsia="ＭＳ ゴシック" w:hAnsi="ＭＳ ゴシック"/>
                <w:spacing w:val="-4"/>
                <w:sz w:val="18"/>
                <w:szCs w:val="18"/>
              </w:rPr>
            </w:pPr>
            <w:r w:rsidRPr="00981083">
              <w:rPr>
                <w:rFonts w:ascii="ＭＳ ゴシック" w:eastAsia="ＭＳ ゴシック" w:hAnsi="ＭＳ ゴシック" w:hint="eastAsia"/>
                <w:spacing w:val="-4"/>
                <w:sz w:val="18"/>
                <w:szCs w:val="18"/>
              </w:rPr>
              <w:t>【下の基準①から⑦⑨いずれにも適合</w:t>
            </w:r>
            <w:r w:rsidRPr="00981083">
              <w:rPr>
                <w:rFonts w:ascii="ＭＳ ゴシック" w:eastAsia="ＭＳ ゴシック" w:hAnsi="ＭＳ ゴシック" w:hint="eastAsia"/>
                <w:sz w:val="18"/>
                <w:szCs w:val="18"/>
              </w:rPr>
              <w:t>する場合</w:t>
            </w:r>
            <w:r w:rsidRPr="00981083">
              <w:rPr>
                <w:rFonts w:ascii="ＭＳ ゴシック" w:eastAsia="ＭＳ ゴシック" w:hAnsi="ＭＳ ゴシック" w:hint="eastAsia"/>
                <w:spacing w:val="-4"/>
                <w:sz w:val="18"/>
                <w:szCs w:val="18"/>
              </w:rPr>
              <w:t>】</w:t>
            </w:r>
          </w:p>
        </w:tc>
        <w:tc>
          <w:tcPr>
            <w:tcW w:w="213" w:type="pct"/>
            <w:gridSpan w:val="2"/>
            <w:tcBorders>
              <w:bottom w:val="dotted" w:sz="4" w:space="0" w:color="auto"/>
            </w:tcBorders>
            <w:vAlign w:val="center"/>
          </w:tcPr>
          <w:p w:rsidR="009622B4" w:rsidRPr="00734239" w:rsidRDefault="009622B4"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vAlign w:val="center"/>
          </w:tcPr>
          <w:p w:rsidR="009622B4" w:rsidRPr="00734239" w:rsidRDefault="009622B4"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9622B4" w:rsidRPr="00734239" w:rsidRDefault="009622B4"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9622B4" w:rsidRPr="005B1669" w:rsidTr="00891FFC">
        <w:trPr>
          <w:cantSplit/>
          <w:trHeight w:val="548"/>
        </w:trPr>
        <w:tc>
          <w:tcPr>
            <w:tcW w:w="1223" w:type="pct"/>
            <w:vMerge/>
            <w:tcBorders>
              <w:bottom w:val="nil"/>
            </w:tcBorders>
          </w:tcPr>
          <w:p w:rsidR="009622B4" w:rsidRPr="005B1669" w:rsidRDefault="009622B4"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9622B4" w:rsidRPr="00981083" w:rsidRDefault="009622B4" w:rsidP="009622B4">
            <w:pPr>
              <w:pStyle w:val="a3"/>
              <w:spacing w:line="240" w:lineRule="exact"/>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介護職員処遇改善加算(Ⅱ)　1000分の43に相当する単位数を加算して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p w:rsidR="009622B4" w:rsidRPr="00981083" w:rsidRDefault="009622B4" w:rsidP="0089227D">
            <w:pPr>
              <w:pStyle w:val="a3"/>
              <w:spacing w:line="240" w:lineRule="exact"/>
              <w:ind w:left="172" w:hangingChars="100" w:hanging="172"/>
              <w:rPr>
                <w:rFonts w:ascii="ＭＳ ゴシック" w:eastAsia="ＭＳ ゴシック" w:hAnsi="ＭＳ ゴシック"/>
                <w:spacing w:val="-4"/>
                <w:sz w:val="18"/>
                <w:szCs w:val="18"/>
              </w:rPr>
            </w:pPr>
            <w:r w:rsidRPr="00981083">
              <w:rPr>
                <w:rFonts w:ascii="ＭＳ ゴシック" w:eastAsia="ＭＳ ゴシック" w:hAnsi="ＭＳ ゴシック" w:hint="eastAsia"/>
                <w:spacing w:val="-4"/>
                <w:sz w:val="18"/>
                <w:szCs w:val="18"/>
              </w:rPr>
              <w:t>【下の基準①から⑥⑧⑨いずれにも適合</w:t>
            </w:r>
            <w:r w:rsidRPr="00981083">
              <w:rPr>
                <w:rFonts w:ascii="ＭＳ ゴシック" w:eastAsia="ＭＳ ゴシック" w:hAnsi="ＭＳ ゴシック" w:hint="eastAsia"/>
                <w:sz w:val="18"/>
                <w:szCs w:val="18"/>
              </w:rPr>
              <w:t>する場合</w:t>
            </w:r>
            <w:r w:rsidRPr="00981083">
              <w:rPr>
                <w:rFonts w:ascii="ＭＳ ゴシック" w:eastAsia="ＭＳ ゴシック" w:hAnsi="ＭＳ ゴシック" w:hint="eastAsia"/>
                <w:spacing w:val="-4"/>
                <w:sz w:val="18"/>
                <w:szCs w:val="18"/>
              </w:rPr>
              <w:t>】</w:t>
            </w:r>
          </w:p>
        </w:tc>
        <w:tc>
          <w:tcPr>
            <w:tcW w:w="213" w:type="pct"/>
            <w:gridSpan w:val="2"/>
            <w:tcBorders>
              <w:top w:val="dotted" w:sz="4" w:space="0" w:color="auto"/>
              <w:bottom w:val="dotted" w:sz="4" w:space="0" w:color="auto"/>
            </w:tcBorders>
            <w:vAlign w:val="center"/>
          </w:tcPr>
          <w:p w:rsidR="009622B4" w:rsidRPr="00734239" w:rsidRDefault="009622B4"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9622B4" w:rsidRPr="00734239" w:rsidRDefault="009622B4"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9622B4" w:rsidRPr="00734239" w:rsidRDefault="009622B4"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35164D">
        <w:trPr>
          <w:cantSplit/>
          <w:trHeight w:val="57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9622B4">
            <w:pPr>
              <w:pStyle w:val="a3"/>
              <w:spacing w:line="240" w:lineRule="exact"/>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介護職員処遇改善加算(Ⅲ)　1000分の23に相当する単位数を加算して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p w:rsidR="0089227D" w:rsidRPr="00981083" w:rsidRDefault="0089227D" w:rsidP="0089227D">
            <w:pPr>
              <w:pStyle w:val="a3"/>
              <w:spacing w:line="240" w:lineRule="exact"/>
              <w:ind w:firstLineChars="100" w:firstLine="172"/>
              <w:rPr>
                <w:rFonts w:ascii="ＭＳ ゴシック" w:eastAsia="ＭＳ ゴシック" w:hAnsi="ＭＳ ゴシック"/>
                <w:spacing w:val="-4"/>
                <w:sz w:val="18"/>
                <w:szCs w:val="18"/>
              </w:rPr>
            </w:pPr>
            <w:r w:rsidRPr="00981083">
              <w:rPr>
                <w:rFonts w:ascii="ＭＳ ゴシック" w:eastAsia="ＭＳ ゴシック" w:hAnsi="ＭＳ ゴシック" w:hint="eastAsia"/>
                <w:spacing w:val="-4"/>
                <w:sz w:val="18"/>
                <w:szCs w:val="18"/>
              </w:rPr>
              <w:t>【下の基準①から⑥かつ⑩⑪いずれにも適合</w:t>
            </w:r>
            <w:r w:rsidRPr="00981083">
              <w:rPr>
                <w:rFonts w:ascii="ＭＳ ゴシック" w:eastAsia="ＭＳ ゴシック" w:hAnsi="ＭＳ ゴシック" w:hint="eastAsia"/>
                <w:sz w:val="18"/>
                <w:szCs w:val="18"/>
              </w:rPr>
              <w:t>する場合</w:t>
            </w:r>
            <w:r w:rsidRPr="00981083">
              <w:rPr>
                <w:rFonts w:ascii="ＭＳ ゴシック" w:eastAsia="ＭＳ ゴシック" w:hAnsi="ＭＳ ゴシック" w:hint="eastAsia"/>
                <w:spacing w:val="-4"/>
                <w:sz w:val="18"/>
                <w:szCs w:val="18"/>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622B4">
        <w:trPr>
          <w:cantSplit/>
          <w:trHeight w:val="7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9622B4">
            <w:pPr>
              <w:pStyle w:val="a3"/>
              <w:spacing w:line="240" w:lineRule="exact"/>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 xml:space="preserve">介護職員処遇改善加算(Ⅳ)　</w:t>
            </w:r>
            <w:r w:rsidR="009622B4" w:rsidRPr="00981083">
              <w:rPr>
                <w:rFonts w:ascii="ＭＳ ゴシック" w:eastAsia="ＭＳ ゴシック" w:hAnsi="ＭＳ ゴシック" w:hint="eastAsia"/>
                <w:sz w:val="18"/>
                <w:szCs w:val="18"/>
              </w:rPr>
              <w:t xml:space="preserve"> (Ⅲ)</w:t>
            </w:r>
            <w:r w:rsidRPr="00981083">
              <w:rPr>
                <w:rFonts w:ascii="ＭＳ ゴシック" w:eastAsia="ＭＳ ゴシック" w:hAnsi="ＭＳ ゴシック" w:hint="eastAsia"/>
                <w:sz w:val="18"/>
                <w:szCs w:val="18"/>
              </w:rPr>
              <w:t>により算定した単位数の100分の90に相当する単位数を加算して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p w:rsidR="0089227D" w:rsidRPr="00981083" w:rsidRDefault="0089227D" w:rsidP="0089227D">
            <w:pPr>
              <w:pStyle w:val="a3"/>
              <w:spacing w:line="240" w:lineRule="exact"/>
              <w:ind w:leftChars="100" w:left="21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w:t>
            </w:r>
            <w:r w:rsidRPr="00981083">
              <w:rPr>
                <w:rFonts w:ascii="ＭＳ ゴシック" w:eastAsia="ＭＳ ゴシック" w:hAnsi="ＭＳ ゴシック" w:hint="eastAsia"/>
                <w:spacing w:val="-4"/>
                <w:sz w:val="18"/>
                <w:szCs w:val="18"/>
              </w:rPr>
              <w:t>下の基準</w:t>
            </w:r>
            <w:r w:rsidRPr="00981083">
              <w:rPr>
                <w:rFonts w:ascii="ＭＳ ゴシック" w:eastAsia="ＭＳ ゴシック" w:hAnsi="ＭＳ ゴシック" w:hint="eastAsia"/>
                <w:sz w:val="18"/>
                <w:szCs w:val="18"/>
              </w:rPr>
              <w:t>①から⑥かつ⑩又は⑪に掲げる基準に適合する場合】</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622B4">
        <w:trPr>
          <w:cantSplit/>
          <w:trHeight w:val="7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981083" w:rsidRDefault="0089227D" w:rsidP="009622B4">
            <w:pPr>
              <w:pStyle w:val="a3"/>
              <w:spacing w:line="240" w:lineRule="exact"/>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 xml:space="preserve">介護職員処遇改善加算(Ⅴ)　 </w:t>
            </w:r>
            <w:r w:rsidR="009622B4" w:rsidRPr="00981083">
              <w:rPr>
                <w:rFonts w:ascii="ＭＳ ゴシック" w:eastAsia="ＭＳ ゴシック" w:hAnsi="ＭＳ ゴシック" w:hint="eastAsia"/>
                <w:sz w:val="18"/>
                <w:szCs w:val="18"/>
              </w:rPr>
              <w:t>(Ⅲ)</w:t>
            </w:r>
            <w:r w:rsidRPr="00981083">
              <w:rPr>
                <w:rFonts w:ascii="ＭＳ ゴシック" w:eastAsia="ＭＳ ゴシック" w:hAnsi="ＭＳ ゴシック" w:hint="eastAsia"/>
                <w:sz w:val="18"/>
                <w:szCs w:val="18"/>
              </w:rPr>
              <w:t>により算定した単位数の100分の80に相当する単位数を加算して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p w:rsidR="0089227D" w:rsidRPr="00981083" w:rsidRDefault="0089227D" w:rsidP="0089227D">
            <w:pPr>
              <w:pStyle w:val="a3"/>
              <w:spacing w:line="240" w:lineRule="exact"/>
              <w:ind w:firstLineChars="100" w:firstLine="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w:t>
            </w:r>
            <w:r w:rsidRPr="00981083">
              <w:rPr>
                <w:rFonts w:ascii="ＭＳ ゴシック" w:eastAsia="ＭＳ ゴシック" w:hAnsi="ＭＳ ゴシック" w:hint="eastAsia"/>
                <w:spacing w:val="-4"/>
                <w:sz w:val="18"/>
                <w:szCs w:val="18"/>
              </w:rPr>
              <w:t>下の基準</w:t>
            </w:r>
            <w:r w:rsidRPr="00981083">
              <w:rPr>
                <w:rFonts w:ascii="ＭＳ ゴシック" w:eastAsia="ＭＳ ゴシック" w:hAnsi="ＭＳ ゴシック" w:hint="eastAsia"/>
                <w:sz w:val="18"/>
                <w:szCs w:val="18"/>
              </w:rPr>
              <w:t>①から⑥に掲げる基準に適合する場合】</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27220A">
        <w:trPr>
          <w:cantSplit/>
          <w:trHeight w:val="710"/>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spacing w:line="240" w:lineRule="exact"/>
              <w:ind w:left="180" w:hangingChars="100" w:hanging="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①　介護職員の賃金（退職手当除く）の改善に要する費用見込額が、介護職員処遇改善加算の算定見込額を上回る賃金改善に関する計画を策定し、当該計画に基づき適切な措置を講じて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spacing w:line="240" w:lineRule="exact"/>
              <w:ind w:left="180" w:hangingChars="100" w:hanging="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②　当該指定地域密着型通所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autoSpaceDE w:val="0"/>
              <w:autoSpaceDN w:val="0"/>
              <w:adjustRightInd w:val="0"/>
              <w:spacing w:line="260" w:lineRule="exact"/>
              <w:rPr>
                <w:rFonts w:ascii="ＭＳ ゴシック" w:eastAsia="ＭＳ ゴシック" w:hAnsi="ＭＳ ゴシック" w:cs="MS-Mincho"/>
                <w:kern w:val="0"/>
                <w:sz w:val="18"/>
                <w:szCs w:val="18"/>
              </w:rPr>
            </w:pPr>
            <w:r w:rsidRPr="00981083">
              <w:rPr>
                <w:rFonts w:ascii="ＭＳ ゴシック" w:eastAsia="ＭＳ ゴシック" w:hAnsi="ＭＳ ゴシック" w:hint="eastAsia"/>
                <w:sz w:val="18"/>
                <w:szCs w:val="18"/>
              </w:rPr>
              <w:t xml:space="preserve">③　</w:t>
            </w:r>
            <w:r w:rsidRPr="00981083">
              <w:rPr>
                <w:rFonts w:ascii="ＭＳ ゴシック" w:eastAsia="ＭＳ ゴシック" w:hAnsi="ＭＳ ゴシック" w:hint="eastAsia"/>
                <w:spacing w:val="-2"/>
                <w:sz w:val="18"/>
                <w:szCs w:val="18"/>
              </w:rPr>
              <w:t>介護職員処遇改善加算の算定額に相当する賃金改善を実施して</w:t>
            </w:r>
            <w:r>
              <w:rPr>
                <w:rFonts w:ascii="ＭＳ ゴシック" w:eastAsia="ＭＳ ゴシック" w:hAnsi="ＭＳ ゴシック" w:hint="eastAsia"/>
                <w:spacing w:val="-2"/>
                <w:sz w:val="18"/>
                <w:szCs w:val="18"/>
              </w:rPr>
              <w:t>いますか</w:t>
            </w:r>
            <w:r w:rsidRPr="00981083">
              <w:rPr>
                <w:rFonts w:ascii="ＭＳ ゴシック" w:eastAsia="ＭＳ ゴシック" w:hAnsi="ＭＳ ゴシック" w:hint="eastAsia"/>
                <w:spacing w:val="-2"/>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27220A">
        <w:trPr>
          <w:cantSplit/>
          <w:trHeight w:val="529"/>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pStyle w:val="a3"/>
              <w:spacing w:line="240" w:lineRule="exact"/>
              <w:ind w:left="180" w:hangingChars="100" w:hanging="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④　当該指定地域密着型通所介護事業所において、事業年度ごとに介護職員の処遇改善に関する実績を所轄庁に報告して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C86E6B">
        <w:trPr>
          <w:cantSplit/>
          <w:trHeight w:val="109"/>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pStyle w:val="a3"/>
              <w:spacing w:line="240" w:lineRule="exact"/>
              <w:ind w:left="180" w:hangingChars="100" w:hanging="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⑤　算定日が属する月の前12か月間において、労働基準法、労働者災害補償保険法、最低賃金法、労働安全衛生法、雇用保険法その他の労働に関する法令に違反し、罰金以上の刑に処されてい</w:t>
            </w:r>
            <w:r>
              <w:rPr>
                <w:rFonts w:ascii="ＭＳ ゴシック" w:eastAsia="ＭＳ ゴシック" w:hAnsi="ＭＳ ゴシック" w:hint="eastAsia"/>
                <w:sz w:val="18"/>
                <w:szCs w:val="18"/>
              </w:rPr>
              <w:t>ません</w:t>
            </w:r>
            <w:r w:rsidRPr="00981083">
              <w:rPr>
                <w:rFonts w:ascii="ＭＳ ゴシック" w:eastAsia="ＭＳ ゴシック" w:hAnsi="ＭＳ ゴシック" w:hint="eastAsia"/>
                <w:sz w:val="18"/>
                <w:szCs w:val="18"/>
              </w:rPr>
              <w:t>か。</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27220A">
        <w:trPr>
          <w:cantSplit/>
          <w:trHeight w:val="422"/>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pStyle w:val="a3"/>
              <w:spacing w:line="240" w:lineRule="exact"/>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⑥　当該指定地域密着型通所介護事業所において、労働保険料の納付が適正に行われて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C86E6B">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981083" w:rsidRDefault="0089227D" w:rsidP="0089227D">
            <w:pPr>
              <w:pStyle w:val="a3"/>
              <w:spacing w:line="220" w:lineRule="exact"/>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⑦　次のいずれにも適合して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a）介護職員の任用の際における職責又は職務内容等の要件（介護職員の賃金に関することを含む。）を定めていること。</w:t>
            </w:r>
          </w:p>
        </w:tc>
        <w:tc>
          <w:tcPr>
            <w:tcW w:w="213" w:type="pct"/>
            <w:gridSpan w:val="2"/>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b)</w:t>
            </w:r>
            <w:r w:rsidRPr="00981083">
              <w:rPr>
                <w:rFonts w:ascii="ＭＳ ゴシック" w:eastAsia="ＭＳ ゴシック" w:hAnsi="ＭＳ ゴシック" w:hint="eastAsia"/>
                <w:spacing w:val="-4"/>
                <w:sz w:val="18"/>
                <w:szCs w:val="18"/>
              </w:rPr>
              <w:t>aの要件について書面をもって作成し、全ての介護職員に周知していること。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528"/>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sz w:val="18"/>
                <w:szCs w:val="18"/>
              </w:rPr>
              <w:t>c</w:t>
            </w:r>
            <w:r w:rsidRPr="00981083">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firstLineChars="100" w:firstLine="180"/>
              <w:rPr>
                <w:rFonts w:ascii="ＭＳ ゴシック" w:eastAsia="ＭＳ ゴシック" w:hAnsi="ＭＳ ゴシック"/>
                <w:sz w:val="18"/>
                <w:szCs w:val="18"/>
              </w:rPr>
            </w:pPr>
            <w:r w:rsidRPr="00981083">
              <w:rPr>
                <w:rFonts w:ascii="ＭＳ ゴシック" w:eastAsia="ＭＳ ゴシック" w:hAnsi="ＭＳ ゴシック"/>
                <w:sz w:val="18"/>
                <w:szCs w:val="18"/>
              </w:rPr>
              <w:t>d</w:t>
            </w:r>
            <w:r w:rsidRPr="00981083">
              <w:rPr>
                <w:rFonts w:ascii="ＭＳ ゴシック" w:eastAsia="ＭＳ ゴシック" w:hAnsi="ＭＳ ゴシック" w:hint="eastAsia"/>
                <w:sz w:val="18"/>
                <w:szCs w:val="18"/>
              </w:rPr>
              <w:t>)cの要件について全ての介護職員に周知していること。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C86E6B">
        <w:trPr>
          <w:cantSplit/>
          <w:trHeight w:val="142"/>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leftChars="70" w:left="147"/>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e）介護職員について、経験若しくは資格等に応じて昇給する仕組み又は一定の基準に基づき定期に昇給を判定する仕組みを設けていること。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C86E6B">
        <w:trPr>
          <w:cantSplit/>
          <w:trHeight w:val="179"/>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981083" w:rsidRDefault="0089227D" w:rsidP="0089227D">
            <w:pPr>
              <w:pStyle w:val="a3"/>
              <w:spacing w:line="220" w:lineRule="exact"/>
              <w:ind w:leftChars="120" w:left="432" w:hangingChars="100" w:hanging="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f）eの内容について就業規則等の明確な根拠規定を書面で整備し、全ての介護職員に周知していること。</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35164D">
        <w:trPr>
          <w:cantSplit/>
          <w:trHeight w:val="738"/>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981083" w:rsidRDefault="0089227D" w:rsidP="0089227D">
            <w:pPr>
              <w:pStyle w:val="a3"/>
              <w:spacing w:line="220" w:lineRule="exact"/>
              <w:ind w:leftChars="-30" w:left="-63" w:firstLineChars="50" w:firstLine="9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⑧　次のいずれにも適合して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a）介護職員の任用の際における職責又は職務内容等の要件（介護職員の賃金に関することを含む。）を定めていること。</w:t>
            </w:r>
          </w:p>
        </w:tc>
        <w:tc>
          <w:tcPr>
            <w:tcW w:w="213" w:type="pct"/>
            <w:gridSpan w:val="2"/>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35164D">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 xml:space="preserve">b) </w:t>
            </w:r>
            <w:r w:rsidRPr="00981083">
              <w:rPr>
                <w:rFonts w:ascii="ＭＳ ゴシック" w:eastAsia="ＭＳ ゴシック" w:hAnsi="ＭＳ ゴシック" w:hint="eastAsia"/>
                <w:spacing w:val="-4"/>
                <w:sz w:val="18"/>
                <w:szCs w:val="18"/>
              </w:rPr>
              <w:t>aの要件について書面をもって作成し、全ての介護職員に周知していること。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C86E6B">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sz w:val="18"/>
                <w:szCs w:val="18"/>
              </w:rPr>
              <w:t>c</w:t>
            </w:r>
            <w:r w:rsidRPr="00981083">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35164D">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981083" w:rsidRDefault="0089227D" w:rsidP="0089227D">
            <w:pPr>
              <w:pStyle w:val="a3"/>
              <w:spacing w:line="220" w:lineRule="exact"/>
              <w:ind w:leftChars="-30" w:left="-63" w:firstLineChars="150" w:firstLine="270"/>
              <w:rPr>
                <w:rFonts w:ascii="ＭＳ ゴシック" w:eastAsia="ＭＳ ゴシック" w:hAnsi="ＭＳ ゴシック"/>
                <w:sz w:val="18"/>
                <w:szCs w:val="18"/>
              </w:rPr>
            </w:pPr>
            <w:r w:rsidRPr="00981083">
              <w:rPr>
                <w:rFonts w:ascii="ＭＳ ゴシック" w:eastAsia="ＭＳ ゴシック" w:hAnsi="ＭＳ ゴシック"/>
                <w:sz w:val="18"/>
                <w:szCs w:val="18"/>
              </w:rPr>
              <w:t>d</w:t>
            </w:r>
            <w:r w:rsidRPr="00981083">
              <w:rPr>
                <w:rFonts w:ascii="ＭＳ ゴシック" w:eastAsia="ＭＳ ゴシック" w:hAnsi="ＭＳ ゴシック" w:hint="eastAsia"/>
                <w:sz w:val="18"/>
                <w:szCs w:val="18"/>
              </w:rPr>
              <w:t>)　cの要件について全ての介護職員に周知していること。</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88"/>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spacing w:line="240" w:lineRule="exact"/>
              <w:ind w:left="180" w:hangingChars="100" w:hanging="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⑨　平成27年４月から②の届出の日の属する月の前月までに実施した介護職員の処遇改善の内容（賃金改善に関するものを除く。）及び当該介護職員の処遇改善に要した費用を全ての職員に周知して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dotted" w:sz="4" w:space="0" w:color="auto"/>
            </w:tcBorders>
            <w:vAlign w:val="center"/>
          </w:tcPr>
          <w:p w:rsidR="0089227D" w:rsidRPr="00981083" w:rsidRDefault="0089227D" w:rsidP="0089227D">
            <w:pPr>
              <w:pStyle w:val="a3"/>
              <w:spacing w:line="220" w:lineRule="exact"/>
              <w:ind w:leftChars="-30" w:left="-63" w:firstLineChars="50" w:firstLine="9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⑩　次のⅰ・ⅱのいずれかの基準に適合して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p w:rsidR="0089227D" w:rsidRPr="00981083" w:rsidRDefault="0089227D" w:rsidP="0089227D">
            <w:pPr>
              <w:pStyle w:val="a3"/>
              <w:spacing w:line="220" w:lineRule="exact"/>
              <w:ind w:leftChars="-30" w:left="-63" w:firstLine="1"/>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ⅰ）次に掲げる要件の全てに適合すること。</w:t>
            </w:r>
          </w:p>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a）介護職員の任用の際における職責又は職務内容等の要件（賃金に関することを含む。）を定めていること。</w:t>
            </w:r>
          </w:p>
        </w:tc>
        <w:tc>
          <w:tcPr>
            <w:tcW w:w="213" w:type="pct"/>
            <w:gridSpan w:val="2"/>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leftChars="70" w:left="507" w:hangingChars="200" w:hanging="36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 xml:space="preserve">b)　</w:t>
            </w:r>
            <w:r w:rsidRPr="00981083">
              <w:rPr>
                <w:rFonts w:ascii="ＭＳ ゴシック" w:eastAsia="ＭＳ ゴシック" w:hAnsi="ＭＳ ゴシック" w:hint="eastAsia"/>
                <w:spacing w:val="-4"/>
                <w:sz w:val="18"/>
                <w:szCs w:val="18"/>
              </w:rPr>
              <w:t>aの要件について書面をもって作成し、全ての介護職員に周知していること。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dotted" w:sz="4" w:space="0" w:color="auto"/>
            </w:tcBorders>
            <w:vAlign w:val="center"/>
          </w:tcPr>
          <w:p w:rsidR="0089227D" w:rsidRPr="00981083" w:rsidRDefault="0089227D" w:rsidP="0089227D">
            <w:pPr>
              <w:pStyle w:val="a3"/>
              <w:spacing w:line="220" w:lineRule="exact"/>
              <w:ind w:leftChars="-30" w:left="-63" w:firstLine="1"/>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ⅱ）次に掲げる要件の全てに適合すること。</w:t>
            </w:r>
          </w:p>
          <w:p w:rsidR="0089227D" w:rsidRPr="00981083" w:rsidRDefault="0089227D" w:rsidP="0089227D">
            <w:pPr>
              <w:pStyle w:val="a3"/>
              <w:spacing w:line="220" w:lineRule="exact"/>
              <w:ind w:leftChars="70" w:left="417" w:hangingChars="150" w:hanging="27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a）介護職員の資質の向上の支援に関する計画を策定し、当該計画に係る研修の実施又は研修の機会を確保していること。</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981083">
        <w:trPr>
          <w:cantSplit/>
          <w:trHeight w:val="77"/>
        </w:trPr>
        <w:tc>
          <w:tcPr>
            <w:tcW w:w="1223" w:type="pct"/>
            <w:tcBorders>
              <w:top w:val="nil"/>
              <w:bottom w:val="nil"/>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dotted" w:sz="4" w:space="0" w:color="auto"/>
              <w:bottom w:val="single" w:sz="4" w:space="0" w:color="auto"/>
            </w:tcBorders>
            <w:vAlign w:val="center"/>
          </w:tcPr>
          <w:p w:rsidR="0089227D" w:rsidRPr="00981083" w:rsidRDefault="0089227D" w:rsidP="0089227D">
            <w:pPr>
              <w:pStyle w:val="a3"/>
              <w:spacing w:line="220" w:lineRule="exact"/>
              <w:ind w:leftChars="-30" w:left="-63" w:firstLineChars="150" w:firstLine="27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b)　aの要件について全ての介護職員に周知していること。</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5B1669" w:rsidTr="00C86E6B">
        <w:trPr>
          <w:cantSplit/>
          <w:trHeight w:val="93"/>
        </w:trPr>
        <w:tc>
          <w:tcPr>
            <w:tcW w:w="1223" w:type="pct"/>
            <w:tcBorders>
              <w:top w:val="nil"/>
              <w:bottom w:val="single" w:sz="4" w:space="0" w:color="auto"/>
            </w:tcBorders>
          </w:tcPr>
          <w:p w:rsidR="0089227D" w:rsidRPr="005B1669"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bottom w:val="single" w:sz="4" w:space="0" w:color="auto"/>
            </w:tcBorders>
            <w:vAlign w:val="center"/>
          </w:tcPr>
          <w:p w:rsidR="0089227D" w:rsidRPr="00981083" w:rsidRDefault="0089227D" w:rsidP="0089227D">
            <w:pPr>
              <w:spacing w:line="240" w:lineRule="exact"/>
              <w:ind w:left="180" w:hangingChars="100" w:hanging="180"/>
              <w:rPr>
                <w:rFonts w:ascii="ＭＳ ゴシック" w:eastAsia="ＭＳ ゴシック" w:hAnsi="ＭＳ ゴシック"/>
                <w:sz w:val="18"/>
                <w:szCs w:val="18"/>
              </w:rPr>
            </w:pPr>
            <w:r w:rsidRPr="00981083">
              <w:rPr>
                <w:rFonts w:ascii="ＭＳ ゴシック" w:eastAsia="ＭＳ ゴシック" w:hAnsi="ＭＳ ゴシック" w:hint="eastAsia"/>
                <w:sz w:val="18"/>
                <w:szCs w:val="18"/>
              </w:rPr>
              <w:t>⑪　平成20年10月から②の届出の日の属する月の前月までに実施した介護職員の処遇改善の内容（賃金改善に関するものを除く。）及び当該介護職員の処遇改善に要した費用を全ての職員に周知して</w:t>
            </w:r>
            <w:r>
              <w:rPr>
                <w:rFonts w:ascii="ＭＳ ゴシック" w:eastAsia="ＭＳ ゴシック" w:hAnsi="ＭＳ ゴシック" w:hint="eastAsia"/>
                <w:sz w:val="18"/>
                <w:szCs w:val="18"/>
              </w:rPr>
              <w:t>いますか</w:t>
            </w:r>
            <w:r w:rsidRPr="00981083">
              <w:rPr>
                <w:rFonts w:ascii="ＭＳ ゴシック" w:eastAsia="ＭＳ ゴシック" w:hAnsi="ＭＳ ゴシック" w:hint="eastAsia"/>
                <w:sz w:val="18"/>
                <w:szCs w:val="18"/>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gridSpan w:val="2"/>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vAlign w:val="center"/>
          </w:tcPr>
          <w:p w:rsidR="0089227D" w:rsidRPr="00734239" w:rsidRDefault="0089227D" w:rsidP="008922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9227D" w:rsidRPr="0079317B" w:rsidTr="0027220A">
        <w:trPr>
          <w:cantSplit/>
          <w:trHeight w:val="710"/>
        </w:trPr>
        <w:tc>
          <w:tcPr>
            <w:tcW w:w="1223" w:type="pct"/>
            <w:vMerge w:val="restart"/>
            <w:tcBorders>
              <w:top w:val="single" w:sz="4" w:space="0" w:color="auto"/>
              <w:left w:val="single" w:sz="4" w:space="0" w:color="auto"/>
              <w:right w:val="single" w:sz="4" w:space="0" w:color="auto"/>
            </w:tcBorders>
          </w:tcPr>
          <w:p w:rsidR="0089227D" w:rsidRDefault="0089227D"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23　介護職員等特定処遇改善加算</w:t>
            </w:r>
          </w:p>
          <w:p w:rsidR="0089227D" w:rsidRDefault="0089227D"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★枚方市に届出が必要</w:t>
            </w:r>
          </w:p>
          <w:p w:rsidR="0089227D" w:rsidRDefault="0089227D" w:rsidP="0089227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【予防も同様】</w:t>
            </w:r>
          </w:p>
        </w:tc>
        <w:tc>
          <w:tcPr>
            <w:tcW w:w="3138" w:type="pct"/>
            <w:tcBorders>
              <w:top w:val="single" w:sz="4" w:space="0" w:color="auto"/>
              <w:left w:val="single" w:sz="4" w:space="0" w:color="auto"/>
              <w:bottom w:val="single" w:sz="4" w:space="0" w:color="auto"/>
              <w:right w:val="single" w:sz="4" w:space="0" w:color="auto"/>
            </w:tcBorders>
            <w:vAlign w:val="center"/>
          </w:tcPr>
          <w:p w:rsidR="0089227D" w:rsidRDefault="0089227D" w:rsidP="0089227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介護職員等特定処遇改善加算(Ⅰ)　1000分の12に相当する単位数を加算していますか。</w:t>
            </w:r>
          </w:p>
          <w:p w:rsidR="0089227D" w:rsidRDefault="00FF765E" w:rsidP="0089227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【下の基準①から⑫いずれにも適合】</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89227D" w:rsidRPr="0079317B" w:rsidRDefault="0089227D" w:rsidP="0089227D">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89227D" w:rsidRPr="0079317B" w:rsidRDefault="0089227D" w:rsidP="0089227D">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89227D" w:rsidRPr="0079317B" w:rsidRDefault="0089227D" w:rsidP="0089227D">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89227D" w:rsidRPr="0079317B" w:rsidTr="00FF765E">
        <w:trPr>
          <w:cantSplit/>
          <w:trHeight w:val="70"/>
        </w:trPr>
        <w:tc>
          <w:tcPr>
            <w:tcW w:w="1223" w:type="pct"/>
            <w:vMerge/>
            <w:tcBorders>
              <w:left w:val="single" w:sz="4" w:space="0" w:color="auto"/>
              <w:bottom w:val="nil"/>
              <w:right w:val="single" w:sz="4" w:space="0" w:color="auto"/>
            </w:tcBorders>
          </w:tcPr>
          <w:p w:rsidR="0089227D" w:rsidRDefault="0089227D" w:rsidP="0089227D">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89227D" w:rsidRDefault="0089227D" w:rsidP="0089227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介護職員等特定処遇改善加算(Ⅱ)　1000分の10に相当する単位数を加算していますか。</w:t>
            </w:r>
          </w:p>
          <w:p w:rsidR="0089227D" w:rsidRDefault="00FF765E" w:rsidP="0089227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【下の基準①から⑫（⑨を除く）いずれにも適合】</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89227D" w:rsidRPr="0079317B" w:rsidRDefault="0089227D" w:rsidP="0089227D">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89227D" w:rsidRPr="0079317B" w:rsidRDefault="0089227D" w:rsidP="0089227D">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89227D" w:rsidRPr="0079317B" w:rsidRDefault="0089227D" w:rsidP="0089227D">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C86E6B">
        <w:trPr>
          <w:cantSplit/>
          <w:trHeight w:val="568"/>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Pr="00B87B23" w:rsidRDefault="00FF765E" w:rsidP="00FF765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①　介護職員その他の職員の賃金改善について、賃金改善に要する費用の見込額が介護職員等特定処遇改善加算の算定見込額を上回る</w:t>
            </w:r>
            <w:r w:rsidR="00E55027">
              <w:rPr>
                <w:rFonts w:ascii="ＭＳ ゴシック" w:eastAsia="ＭＳ ゴシック" w:hAnsi="ＭＳ ゴシック" w:hint="eastAsia"/>
                <w:sz w:val="18"/>
                <w:szCs w:val="18"/>
              </w:rPr>
              <w:t>賃金</w:t>
            </w:r>
            <w:r>
              <w:rPr>
                <w:rFonts w:ascii="ＭＳ ゴシック" w:eastAsia="ＭＳ ゴシック" w:hAnsi="ＭＳ ゴシック" w:hint="eastAsia"/>
                <w:sz w:val="18"/>
                <w:szCs w:val="18"/>
              </w:rPr>
              <w:t>改善に関する計画を策定し、当該計画に基づき適切な措置を講じていますか。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C86E6B">
        <w:trPr>
          <w:cantSplit/>
          <w:trHeight w:val="568"/>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　介護福祉士であって、経験及び技能を有する介護職員と認められる者（経験・技能のある介護職員）のうち１人は、賃金改善に要する費用の見込額が月額８万円以上又は賃金改善後の賃金の見込額が年額440万円以上ですか。</w:t>
            </w:r>
          </w:p>
          <w:p w:rsidR="00FF765E" w:rsidRDefault="00FF765E" w:rsidP="00FF765E">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ただし、介護職員等特定処遇改善加算の算定見込額が少額であることその他の理由により、当該賃金改善が困難である場合はこの限りでない。</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C86E6B">
        <w:trPr>
          <w:cantSplit/>
          <w:trHeight w:val="568"/>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③　経験技能の介護職員の賃金改善に要する費用の見込額の平均が、介護職員（経験・技能のある介</w:t>
            </w:r>
            <w:r w:rsidR="00F97E91">
              <w:rPr>
                <w:rFonts w:ascii="ＭＳ ゴシック" w:eastAsia="ＭＳ ゴシック" w:hAnsi="ＭＳ ゴシック" w:hint="eastAsia"/>
                <w:sz w:val="18"/>
                <w:szCs w:val="18"/>
              </w:rPr>
              <w:t>護職員を除く）の賃金改善に要する費用の見込額の平均の２倍以上で</w:t>
            </w:r>
            <w:r>
              <w:rPr>
                <w:rFonts w:ascii="ＭＳ ゴシック" w:eastAsia="ＭＳ ゴシック" w:hAnsi="ＭＳ ゴシック" w:hint="eastAsia"/>
                <w:sz w:val="18"/>
                <w:szCs w:val="18"/>
              </w:rPr>
              <w:t>すか。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C86E6B">
        <w:trPr>
          <w:cantSplit/>
          <w:trHeight w:val="568"/>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④　介護職員（経験・技能のある介護職員を除く）の賃金改善に要する費用の見込額の平均が、</w:t>
            </w:r>
            <w:r w:rsidR="00855503">
              <w:rPr>
                <w:rFonts w:ascii="ＭＳ ゴシック" w:eastAsia="ＭＳ ゴシック" w:hAnsi="ＭＳ ゴシック" w:hint="eastAsia"/>
                <w:sz w:val="18"/>
                <w:szCs w:val="18"/>
              </w:rPr>
              <w:t>介護職員以外の職員の賃金改善に要する費用の見込額の２倍以上です</w:t>
            </w:r>
            <w:r>
              <w:rPr>
                <w:rFonts w:ascii="ＭＳ ゴシック" w:eastAsia="ＭＳ ゴシック" w:hAnsi="ＭＳ ゴシック" w:hint="eastAsia"/>
                <w:sz w:val="18"/>
                <w:szCs w:val="18"/>
              </w:rPr>
              <w:t>か。</w:t>
            </w:r>
          </w:p>
          <w:p w:rsidR="00FF765E" w:rsidRDefault="00FF765E" w:rsidP="00FF765E">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ただし、介護職員以外の職員の平均賃金額が介護職員（経験・技能のある介護職員を除く）の平均賃金額を上回らない場合はその限りではない。</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FF765E">
        <w:trPr>
          <w:cantSplit/>
          <w:trHeight w:val="70"/>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rPr>
                <w:rFonts w:ascii="ＭＳ ゴシック" w:eastAsia="ＭＳ ゴシック" w:hAnsi="ＭＳ ゴシック"/>
                <w:sz w:val="18"/>
                <w:szCs w:val="18"/>
              </w:rPr>
            </w:pPr>
            <w:r>
              <w:rPr>
                <w:rFonts w:ascii="ＭＳ ゴシック" w:eastAsia="ＭＳ ゴシック" w:hAnsi="ＭＳ ゴシック" w:hint="eastAsia"/>
                <w:sz w:val="18"/>
                <w:szCs w:val="18"/>
              </w:rPr>
              <w:t>⑤　介護職員以外の職員の賃金改善後の賃金の見込額が年額440万円を上回っていませんか。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C86E6B">
        <w:trPr>
          <w:cantSplit/>
          <w:trHeight w:val="568"/>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⑥　賃金改善に関する計画、当該計画に係る実施期間及び実施方法その他の当該事業所の職員の処遇改善の計画等を記載した介護職員等特定処遇改善計画を作成し、全ての職員に周知し、所轄庁に届け出ています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FF765E">
        <w:trPr>
          <w:cantSplit/>
          <w:trHeight w:val="70"/>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rPr>
                <w:rFonts w:ascii="ＭＳ ゴシック" w:eastAsia="ＭＳ ゴシック" w:hAnsi="ＭＳ ゴシック"/>
                <w:sz w:val="18"/>
                <w:szCs w:val="18"/>
              </w:rPr>
            </w:pPr>
            <w:r>
              <w:rPr>
                <w:rFonts w:ascii="ＭＳ ゴシック" w:eastAsia="ＭＳ ゴシック" w:hAnsi="ＭＳ ゴシック" w:hint="eastAsia"/>
                <w:sz w:val="18"/>
                <w:szCs w:val="18"/>
              </w:rPr>
              <w:t>⑦　介護職員等特定処遇改善加算の算定額に相当する賃金改善を実施していますか。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FF765E">
        <w:trPr>
          <w:cantSplit/>
          <w:trHeight w:val="70"/>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⑧　事業年度ごとに当該事業所の職員の処遇改善加算に関する実績を所轄庁に報告していますか。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CA26BA">
        <w:trPr>
          <w:cantSplit/>
          <w:trHeight w:val="70"/>
        </w:trPr>
        <w:tc>
          <w:tcPr>
            <w:tcW w:w="1223" w:type="pct"/>
            <w:tcBorders>
              <w:top w:val="nil"/>
              <w:left w:val="single" w:sz="4" w:space="0" w:color="auto"/>
              <w:bottom w:val="nil"/>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rPr>
                <w:rFonts w:ascii="ＭＳ ゴシック" w:eastAsia="ＭＳ ゴシック" w:hAnsi="ＭＳ ゴシック"/>
                <w:sz w:val="18"/>
                <w:szCs w:val="18"/>
              </w:rPr>
            </w:pPr>
            <w:r>
              <w:rPr>
                <w:rFonts w:ascii="ＭＳ ゴシック" w:eastAsia="ＭＳ ゴシック" w:hAnsi="ＭＳ ゴシック" w:hint="eastAsia"/>
                <w:sz w:val="18"/>
                <w:szCs w:val="18"/>
              </w:rPr>
              <w:t>⑨　サービス提供体制強化加算（Ⅰ）イを算定していますか。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r w:rsidR="00FF765E" w:rsidRPr="0079317B" w:rsidTr="00FF765E">
        <w:trPr>
          <w:cantSplit/>
          <w:trHeight w:val="70"/>
        </w:trPr>
        <w:tc>
          <w:tcPr>
            <w:tcW w:w="1223" w:type="pct"/>
            <w:tcBorders>
              <w:top w:val="nil"/>
              <w:left w:val="single" w:sz="4" w:space="0" w:color="auto"/>
              <w:bottom w:val="single" w:sz="4" w:space="0" w:color="auto"/>
              <w:right w:val="single" w:sz="4" w:space="0" w:color="auto"/>
            </w:tcBorders>
          </w:tcPr>
          <w:p w:rsidR="00FF765E" w:rsidRDefault="00FF765E" w:rsidP="00FF765E">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left w:val="single" w:sz="4" w:space="0" w:color="auto"/>
              <w:bottom w:val="single" w:sz="4" w:space="0" w:color="auto"/>
              <w:right w:val="single" w:sz="4" w:space="0" w:color="auto"/>
            </w:tcBorders>
            <w:vAlign w:val="center"/>
          </w:tcPr>
          <w:p w:rsidR="00FF765E" w:rsidRDefault="00FF765E" w:rsidP="00FF765E">
            <w:pPr>
              <w:rPr>
                <w:rFonts w:ascii="ＭＳ ゴシック" w:eastAsia="ＭＳ ゴシック" w:hAnsi="ＭＳ ゴシック"/>
                <w:sz w:val="18"/>
                <w:szCs w:val="18"/>
              </w:rPr>
            </w:pPr>
            <w:r>
              <w:rPr>
                <w:rFonts w:ascii="ＭＳ ゴシック" w:eastAsia="ＭＳ ゴシック" w:hAnsi="ＭＳ ゴシック" w:hint="eastAsia"/>
                <w:sz w:val="18"/>
                <w:szCs w:val="18"/>
              </w:rPr>
              <w:t>⑩　介護職員処遇改善加算（Ⅰ）から（Ⅲ）までのいずれかを算定していますか。</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gridSpan w:val="2"/>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c>
          <w:tcPr>
            <w:tcW w:w="213" w:type="pct"/>
            <w:tcBorders>
              <w:top w:val="single" w:sz="4" w:space="0" w:color="auto"/>
              <w:left w:val="single" w:sz="4" w:space="0" w:color="auto"/>
              <w:bottom w:val="single" w:sz="4" w:space="0" w:color="auto"/>
              <w:right w:val="single" w:sz="4" w:space="0" w:color="auto"/>
            </w:tcBorders>
            <w:vAlign w:val="center"/>
          </w:tcPr>
          <w:p w:rsidR="00FF765E" w:rsidRPr="0079317B" w:rsidRDefault="00FF765E" w:rsidP="00FF765E">
            <w:pPr>
              <w:jc w:val="center"/>
              <w:rPr>
                <w:rFonts w:ascii="ＭＳ ゴシック" w:eastAsia="ＭＳ ゴシック" w:hAnsi="ＭＳ ゴシック"/>
                <w:sz w:val="24"/>
                <w:szCs w:val="24"/>
              </w:rPr>
            </w:pPr>
            <w:r w:rsidRPr="004D3A30">
              <w:rPr>
                <w:rFonts w:ascii="ＭＳ ゴシック" w:eastAsia="ＭＳ ゴシック" w:hAnsi="ＭＳ ゴシック" w:hint="eastAsia"/>
                <w:sz w:val="24"/>
                <w:szCs w:val="24"/>
              </w:rPr>
              <w:t>□</w:t>
            </w:r>
          </w:p>
        </w:tc>
      </w:tr>
    </w:tbl>
    <w:p w:rsidR="00D63C7B" w:rsidRDefault="00D63C7B" w:rsidP="008B16A0">
      <w:pPr>
        <w:rPr>
          <w:rFonts w:ascii="ＭＳ ゴシック" w:eastAsia="ＭＳ ゴシック" w:hAnsi="ＭＳ ゴシック"/>
        </w:rPr>
      </w:pPr>
    </w:p>
    <w:p w:rsidR="00D63C7B" w:rsidRDefault="00D63C7B"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CA26BA" w:rsidRDefault="00CA26BA" w:rsidP="008B16A0">
      <w:pPr>
        <w:rPr>
          <w:rFonts w:ascii="ＭＳ ゴシック" w:eastAsia="ＭＳ ゴシック" w:hAnsi="ＭＳ ゴシック"/>
        </w:rPr>
      </w:pPr>
    </w:p>
    <w:p w:rsidR="009622B4" w:rsidRDefault="009622B4" w:rsidP="008B16A0">
      <w:pPr>
        <w:rPr>
          <w:rFonts w:ascii="ＭＳ ゴシック" w:eastAsia="ＭＳ ゴシック" w:hAnsi="ＭＳ ゴシック"/>
        </w:rPr>
      </w:pPr>
    </w:p>
    <w:p w:rsidR="009622B4" w:rsidRDefault="009622B4" w:rsidP="008B16A0">
      <w:pPr>
        <w:rPr>
          <w:rFonts w:ascii="ＭＳ ゴシック" w:eastAsia="ＭＳ ゴシック" w:hAnsi="ＭＳ ゴシック"/>
        </w:rPr>
      </w:pPr>
    </w:p>
    <w:p w:rsidR="009622B4" w:rsidRDefault="009622B4" w:rsidP="008B16A0">
      <w:pPr>
        <w:rPr>
          <w:rFonts w:ascii="ＭＳ ゴシック" w:eastAsia="ＭＳ ゴシック" w:hAnsi="ＭＳ ゴシック"/>
        </w:rPr>
      </w:pPr>
    </w:p>
    <w:p w:rsidR="009622B4" w:rsidRDefault="009622B4" w:rsidP="008B16A0">
      <w:pPr>
        <w:rPr>
          <w:rFonts w:ascii="ＭＳ ゴシック" w:eastAsia="ＭＳ ゴシック" w:hAnsi="ＭＳ ゴシック"/>
        </w:rPr>
      </w:pPr>
    </w:p>
    <w:p w:rsidR="00443AC6" w:rsidRDefault="00443AC6" w:rsidP="008B16A0">
      <w:pPr>
        <w:rPr>
          <w:rFonts w:ascii="ＭＳ ゴシック" w:eastAsia="ＭＳ ゴシック" w:hAnsi="ＭＳ ゴシック"/>
        </w:rPr>
      </w:pPr>
    </w:p>
    <w:p w:rsidR="00D63C7B" w:rsidRPr="005B1669" w:rsidRDefault="00D63C7B" w:rsidP="008B16A0">
      <w:pPr>
        <w:rPr>
          <w:rFonts w:ascii="ＭＳ ゴシック" w:eastAsia="ＭＳ ゴシック" w:hAnsi="ＭＳ ゴシック"/>
        </w:rPr>
      </w:pPr>
    </w:p>
    <w:p w:rsidR="001F41F7" w:rsidRPr="005B1669" w:rsidRDefault="007B737A" w:rsidP="008B16A0">
      <w:pPr>
        <w:rPr>
          <w:rFonts w:ascii="ＭＳ ゴシック" w:eastAsia="ＭＳ ゴシック" w:hAnsi="ＭＳ ゴシック"/>
        </w:rPr>
      </w:pPr>
      <w:r w:rsidRPr="005B1669">
        <w:rPr>
          <w:rFonts w:ascii="ＭＳ ゴシック" w:eastAsia="ＭＳ ゴシック" w:hAnsi="ＭＳ ゴシック" w:hint="eastAsia"/>
        </w:rPr>
        <w:lastRenderedPageBreak/>
        <w:t>Ⅵ－２（予防給付費関係－</w:t>
      </w:r>
      <w:r w:rsidR="00171AEE" w:rsidRPr="0032740E">
        <w:rPr>
          <w:rFonts w:ascii="ＭＳ ゴシック" w:eastAsia="ＭＳ ゴシック" w:hAnsi="ＭＳ ゴシック" w:hint="eastAsia"/>
        </w:rPr>
        <w:t>予防通所</w:t>
      </w:r>
      <w:r w:rsidR="00E25DB2" w:rsidRPr="0032740E">
        <w:rPr>
          <w:rFonts w:ascii="ＭＳ ゴシック" w:eastAsia="ＭＳ ゴシック" w:hAnsi="ＭＳ ゴシック" w:hint="eastAsia"/>
        </w:rPr>
        <w:t>事業費</w:t>
      </w:r>
      <w:r w:rsidRPr="0032740E">
        <w:rPr>
          <w:rFonts w:ascii="ＭＳ ゴシック" w:eastAsia="ＭＳ ゴシック"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6743"/>
        <w:gridCol w:w="458"/>
        <w:gridCol w:w="458"/>
        <w:gridCol w:w="458"/>
      </w:tblGrid>
      <w:tr w:rsidR="00523817" w:rsidRPr="005B1669" w:rsidTr="00503C20">
        <w:trPr>
          <w:cantSplit/>
          <w:tblHeader/>
        </w:trPr>
        <w:tc>
          <w:tcPr>
            <w:tcW w:w="1223" w:type="pct"/>
            <w:tcBorders>
              <w:top w:val="single" w:sz="12" w:space="0" w:color="auto"/>
              <w:left w:val="single" w:sz="12" w:space="0" w:color="auto"/>
              <w:bottom w:val="single" w:sz="12" w:space="0" w:color="auto"/>
            </w:tcBorders>
            <w:shd w:val="clear" w:color="auto" w:fill="E0E0E0"/>
            <w:vAlign w:val="center"/>
          </w:tcPr>
          <w:p w:rsidR="00523817" w:rsidRPr="005B1669" w:rsidRDefault="00523817" w:rsidP="00AC4C20">
            <w:pPr>
              <w:jc w:val="center"/>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項　　目</w:t>
            </w:r>
          </w:p>
        </w:tc>
        <w:tc>
          <w:tcPr>
            <w:tcW w:w="3138" w:type="pct"/>
            <w:tcBorders>
              <w:top w:val="single" w:sz="12" w:space="0" w:color="auto"/>
              <w:bottom w:val="single" w:sz="12" w:space="0" w:color="auto"/>
            </w:tcBorders>
            <w:shd w:val="clear" w:color="auto" w:fill="E0E0E0"/>
            <w:vAlign w:val="center"/>
          </w:tcPr>
          <w:p w:rsidR="00523817" w:rsidRPr="005B1669" w:rsidRDefault="00523817" w:rsidP="00AC4C20">
            <w:pPr>
              <w:jc w:val="center"/>
              <w:rPr>
                <w:rFonts w:ascii="ＭＳ ゴシック" w:eastAsia="ＭＳ ゴシック" w:hAnsi="ＭＳ ゴシック"/>
                <w:sz w:val="18"/>
                <w:szCs w:val="18"/>
              </w:rPr>
            </w:pPr>
            <w:r w:rsidRPr="005B1669">
              <w:rPr>
                <w:rFonts w:ascii="ＭＳ ゴシック" w:eastAsia="ＭＳ ゴシック" w:hAnsi="ＭＳ ゴシック" w:hint="eastAsia"/>
                <w:spacing w:val="720"/>
                <w:kern w:val="0"/>
                <w:sz w:val="18"/>
                <w:szCs w:val="18"/>
                <w:fitText w:val="1800" w:id="1386447360"/>
              </w:rPr>
              <w:t>内</w:t>
            </w:r>
            <w:r w:rsidRPr="005B1669">
              <w:rPr>
                <w:rFonts w:ascii="ＭＳ ゴシック" w:eastAsia="ＭＳ ゴシック" w:hAnsi="ＭＳ ゴシック" w:hint="eastAsia"/>
                <w:kern w:val="0"/>
                <w:sz w:val="18"/>
                <w:szCs w:val="18"/>
                <w:fitText w:val="1800" w:id="1386447360"/>
              </w:rPr>
              <w:t>容</w:t>
            </w:r>
          </w:p>
        </w:tc>
        <w:tc>
          <w:tcPr>
            <w:tcW w:w="213" w:type="pct"/>
            <w:tcBorders>
              <w:top w:val="single" w:sz="12" w:space="0" w:color="auto"/>
              <w:bottom w:val="single" w:sz="12" w:space="0" w:color="auto"/>
              <w:right w:val="single" w:sz="4" w:space="0" w:color="auto"/>
            </w:tcBorders>
            <w:shd w:val="clear" w:color="auto" w:fill="E0E0E0"/>
            <w:vAlign w:val="center"/>
          </w:tcPr>
          <w:p w:rsidR="00523817" w:rsidRPr="005B1669" w:rsidRDefault="0036379A" w:rsidP="0036379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できている</w:t>
            </w:r>
          </w:p>
        </w:tc>
        <w:tc>
          <w:tcPr>
            <w:tcW w:w="213" w:type="pct"/>
            <w:tcBorders>
              <w:top w:val="single" w:sz="12" w:space="0" w:color="auto"/>
              <w:left w:val="single" w:sz="4" w:space="0" w:color="auto"/>
              <w:bottom w:val="single" w:sz="12" w:space="0" w:color="auto"/>
              <w:right w:val="single" w:sz="4" w:space="0" w:color="auto"/>
            </w:tcBorders>
            <w:shd w:val="clear" w:color="auto" w:fill="E0E0E0"/>
            <w:vAlign w:val="center"/>
          </w:tcPr>
          <w:p w:rsidR="00523817" w:rsidRPr="005B1669" w:rsidRDefault="0036379A" w:rsidP="00AC4C2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できていない</w:t>
            </w:r>
          </w:p>
        </w:tc>
        <w:tc>
          <w:tcPr>
            <w:tcW w:w="213" w:type="pct"/>
            <w:tcBorders>
              <w:top w:val="single" w:sz="12" w:space="0" w:color="auto"/>
              <w:left w:val="single" w:sz="4" w:space="0" w:color="auto"/>
              <w:bottom w:val="single" w:sz="12" w:space="0" w:color="auto"/>
              <w:right w:val="single" w:sz="12" w:space="0" w:color="auto"/>
            </w:tcBorders>
            <w:shd w:val="clear" w:color="auto" w:fill="E0E0E0"/>
            <w:vAlign w:val="center"/>
          </w:tcPr>
          <w:p w:rsidR="00523817" w:rsidRPr="005B1669" w:rsidRDefault="0036379A" w:rsidP="0036379A">
            <w:pP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r>
      <w:tr w:rsidR="00F2143F" w:rsidRPr="005B1669" w:rsidTr="0027220A">
        <w:trPr>
          <w:cantSplit/>
          <w:trHeight w:val="268"/>
        </w:trPr>
        <w:tc>
          <w:tcPr>
            <w:tcW w:w="1223" w:type="pct"/>
            <w:tcBorders>
              <w:top w:val="single" w:sz="12" w:space="0" w:color="auto"/>
              <w:bottom w:val="single" w:sz="4" w:space="0" w:color="auto"/>
            </w:tcBorders>
          </w:tcPr>
          <w:p w:rsidR="00F2143F" w:rsidRPr="005B1669" w:rsidRDefault="00F2143F" w:rsidP="00AC4C20">
            <w:pPr>
              <w:spacing w:line="260" w:lineRule="exact"/>
              <w:ind w:left="180" w:hangingChars="100" w:hanging="180"/>
              <w:rPr>
                <w:rFonts w:ascii="ＭＳ ゴシック" w:eastAsia="ＭＳ ゴシック" w:hAnsi="ＭＳ ゴシック"/>
                <w:sz w:val="18"/>
                <w:szCs w:val="18"/>
                <w:highlight w:val="yellow"/>
              </w:rPr>
            </w:pPr>
            <w:r w:rsidRPr="005B1669">
              <w:rPr>
                <w:rFonts w:ascii="ＭＳ ゴシック" w:eastAsia="ＭＳ ゴシック" w:hAnsi="ＭＳ ゴシック" w:hint="eastAsia"/>
                <w:sz w:val="18"/>
                <w:szCs w:val="18"/>
              </w:rPr>
              <w:t>１　介護給付費単位</w:t>
            </w:r>
          </w:p>
        </w:tc>
        <w:tc>
          <w:tcPr>
            <w:tcW w:w="3138" w:type="pct"/>
            <w:tcBorders>
              <w:top w:val="single" w:sz="12" w:space="0" w:color="auto"/>
              <w:bottom w:val="dotted" w:sz="4" w:space="0" w:color="auto"/>
            </w:tcBorders>
            <w:vAlign w:val="center"/>
          </w:tcPr>
          <w:p w:rsidR="009B5781" w:rsidRDefault="009B5781" w:rsidP="009B578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次に掲げる区分に応じ、１月につき</w:t>
            </w:r>
            <w:r w:rsidRPr="00057BF3">
              <w:rPr>
                <w:rFonts w:ascii="ＭＳ ゴシック" w:eastAsia="ＭＳ ゴシック" w:hAnsi="ＭＳ ゴシック" w:hint="eastAsia"/>
                <w:sz w:val="18"/>
                <w:szCs w:val="18"/>
              </w:rPr>
              <w:t>所定の単位数で算定してい</w:t>
            </w:r>
            <w:r>
              <w:rPr>
                <w:rFonts w:ascii="ＭＳ ゴシック" w:eastAsia="ＭＳ ゴシック" w:hAnsi="ＭＳ ゴシック" w:hint="eastAsia"/>
                <w:sz w:val="18"/>
                <w:szCs w:val="18"/>
              </w:rPr>
              <w:t>ます</w:t>
            </w:r>
            <w:r w:rsidRPr="00057BF3">
              <w:rPr>
                <w:rFonts w:ascii="ＭＳ ゴシック" w:eastAsia="ＭＳ ゴシック" w:hAnsi="ＭＳ ゴシック" w:hint="eastAsia"/>
                <w:sz w:val="18"/>
                <w:szCs w:val="18"/>
              </w:rPr>
              <w:t>か。</w:t>
            </w:r>
          </w:p>
          <w:p w:rsidR="009B5781" w:rsidRDefault="009B5781" w:rsidP="009B5781">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①　介護予防通所サービス費(Ⅰ)</w:t>
            </w:r>
          </w:p>
          <w:p w:rsidR="009B5781" w:rsidRDefault="009B5781" w:rsidP="009B5781">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介護予防サービス計画等において１週に１回程度のサービスが必要とされた要支援１認定者又は要支援２認定者</w:t>
            </w:r>
          </w:p>
          <w:p w:rsidR="009B5781" w:rsidRDefault="009B5781" w:rsidP="009B578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②　介護予防通所サービス費(Ⅱ)</w:t>
            </w:r>
          </w:p>
          <w:p w:rsidR="00F2143F" w:rsidRPr="005B1669" w:rsidRDefault="009B5781" w:rsidP="009B5781">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介護予防サービス計画等において１週に２回程度のサービスが必要とされた要支援２認定者</w:t>
            </w:r>
          </w:p>
        </w:tc>
        <w:tc>
          <w:tcPr>
            <w:tcW w:w="213" w:type="pct"/>
            <w:tcBorders>
              <w:top w:val="single" w:sz="12"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12"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12"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7A50B4">
        <w:trPr>
          <w:cantSplit/>
          <w:trHeight w:val="77"/>
        </w:trPr>
        <w:tc>
          <w:tcPr>
            <w:tcW w:w="1223" w:type="pct"/>
            <w:tcBorders>
              <w:top w:val="single" w:sz="4" w:space="0" w:color="auto"/>
              <w:bottom w:val="nil"/>
            </w:tcBorders>
          </w:tcPr>
          <w:p w:rsidR="00F2143F" w:rsidRPr="005B1669" w:rsidRDefault="00F2143F" w:rsidP="007963B0">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２　同一建物に居住する利用者又は同一建物から通う利用者の減算</w:t>
            </w:r>
          </w:p>
        </w:tc>
        <w:tc>
          <w:tcPr>
            <w:tcW w:w="3138" w:type="pct"/>
            <w:tcBorders>
              <w:bottom w:val="dashed" w:sz="4" w:space="0" w:color="auto"/>
            </w:tcBorders>
            <w:vAlign w:val="center"/>
          </w:tcPr>
          <w:p w:rsidR="00F2143F" w:rsidRPr="005B1669" w:rsidRDefault="00F2143F" w:rsidP="00157B8B">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指定</w:t>
            </w:r>
            <w:r w:rsidRPr="00157B8B">
              <w:rPr>
                <w:rFonts w:ascii="ＭＳ ゴシック" w:eastAsia="ＭＳ ゴシック" w:hAnsi="ＭＳ ゴシック" w:hint="eastAsia"/>
                <w:sz w:val="18"/>
                <w:szCs w:val="18"/>
              </w:rPr>
              <w:t>予防通所事業所</w:t>
            </w:r>
            <w:r w:rsidRPr="005B1669">
              <w:rPr>
                <w:rFonts w:ascii="ＭＳ ゴシック" w:eastAsia="ＭＳ ゴシック" w:hAnsi="ＭＳ ゴシック" w:hint="eastAsia"/>
                <w:sz w:val="18"/>
                <w:szCs w:val="18"/>
              </w:rPr>
              <w:t>と同一建物に居住する者又は指定</w:t>
            </w:r>
            <w:r w:rsidRPr="00157B8B">
              <w:rPr>
                <w:rFonts w:ascii="ＭＳ ゴシック" w:eastAsia="ＭＳ ゴシック" w:hAnsi="ＭＳ ゴシック" w:hint="eastAsia"/>
                <w:sz w:val="18"/>
                <w:szCs w:val="18"/>
              </w:rPr>
              <w:t>予防通所事業所</w:t>
            </w:r>
            <w:r w:rsidRPr="005B1669">
              <w:rPr>
                <w:rFonts w:ascii="ＭＳ ゴシック" w:eastAsia="ＭＳ ゴシック" w:hAnsi="ＭＳ ゴシック" w:hint="eastAsia"/>
                <w:sz w:val="18"/>
                <w:szCs w:val="18"/>
              </w:rPr>
              <w:t>と同一建物から当該</w:t>
            </w:r>
            <w:r w:rsidRPr="00157B8B">
              <w:rPr>
                <w:rFonts w:ascii="ＭＳ ゴシック" w:eastAsia="ＭＳ ゴシック" w:hAnsi="ＭＳ ゴシック" w:hint="eastAsia"/>
                <w:sz w:val="18"/>
                <w:szCs w:val="18"/>
              </w:rPr>
              <w:t>予防通所事業所</w:t>
            </w:r>
            <w:r w:rsidRPr="005B1669">
              <w:rPr>
                <w:rFonts w:ascii="ＭＳ ゴシック" w:eastAsia="ＭＳ ゴシック" w:hAnsi="ＭＳ ゴシック" w:hint="eastAsia"/>
                <w:sz w:val="18"/>
                <w:szCs w:val="18"/>
              </w:rPr>
              <w:t>に通う者に対し、指定</w:t>
            </w:r>
            <w:r w:rsidRPr="00157B8B">
              <w:rPr>
                <w:rFonts w:ascii="ＭＳ ゴシック" w:eastAsia="ＭＳ ゴシック" w:hAnsi="ＭＳ ゴシック" w:hint="eastAsia"/>
                <w:sz w:val="18"/>
                <w:szCs w:val="18"/>
              </w:rPr>
              <w:t>予防通所事業を</w:t>
            </w:r>
            <w:r w:rsidRPr="005B1669">
              <w:rPr>
                <w:rFonts w:ascii="ＭＳ ゴシック" w:eastAsia="ＭＳ ゴシック" w:hAnsi="ＭＳ ゴシック" w:hint="eastAsia"/>
                <w:sz w:val="18"/>
                <w:szCs w:val="18"/>
              </w:rPr>
              <w:t>行った場合は、</w:t>
            </w:r>
            <w:r w:rsidR="0027220A">
              <w:rPr>
                <w:rFonts w:ascii="ＭＳ ゴシック" w:eastAsia="ＭＳ ゴシック" w:hAnsi="ＭＳ ゴシック" w:hint="eastAsia"/>
                <w:sz w:val="18"/>
                <w:szCs w:val="18"/>
              </w:rPr>
              <w:t>所定単位数</w:t>
            </w:r>
            <w:r w:rsidRPr="005B1669">
              <w:rPr>
                <w:rFonts w:ascii="ＭＳ ゴシック" w:eastAsia="ＭＳ ゴシック" w:hAnsi="ＭＳ ゴシック" w:hint="eastAsia"/>
                <w:sz w:val="18"/>
                <w:szCs w:val="18"/>
              </w:rPr>
              <w:t>を減算して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A50B4" w:rsidRPr="005B1669" w:rsidTr="00897985">
        <w:trPr>
          <w:cantSplit/>
          <w:trHeight w:val="77"/>
        </w:trPr>
        <w:tc>
          <w:tcPr>
            <w:tcW w:w="1223" w:type="pct"/>
            <w:tcBorders>
              <w:top w:val="nil"/>
              <w:bottom w:val="nil"/>
            </w:tcBorders>
          </w:tcPr>
          <w:p w:rsidR="007A50B4" w:rsidRPr="005B1669" w:rsidRDefault="007A50B4" w:rsidP="007963B0">
            <w:pPr>
              <w:spacing w:line="260" w:lineRule="exact"/>
              <w:ind w:left="180" w:hangingChars="100" w:hanging="180"/>
              <w:rPr>
                <w:rFonts w:ascii="ＭＳ ゴシック" w:eastAsia="ＭＳ ゴシック" w:hAnsi="ＭＳ ゴシック"/>
                <w:sz w:val="18"/>
                <w:szCs w:val="18"/>
              </w:rPr>
            </w:pPr>
          </w:p>
        </w:tc>
        <w:tc>
          <w:tcPr>
            <w:tcW w:w="3138" w:type="pct"/>
            <w:tcBorders>
              <w:top w:val="dashed" w:sz="4" w:space="0" w:color="auto"/>
              <w:bottom w:val="single" w:sz="4" w:space="0" w:color="auto"/>
            </w:tcBorders>
            <w:vAlign w:val="center"/>
          </w:tcPr>
          <w:p w:rsidR="007A50B4" w:rsidRPr="00157B8B" w:rsidRDefault="007A50B4" w:rsidP="007963B0">
            <w:pPr>
              <w:pStyle w:val="a3"/>
              <w:tabs>
                <w:tab w:val="clear" w:pos="4252"/>
                <w:tab w:val="clear" w:pos="8504"/>
              </w:tabs>
              <w:snapToGrid/>
              <w:spacing w:line="240" w:lineRule="exact"/>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同一建物とは、当該</w:t>
            </w:r>
            <w:r w:rsidR="0032740E" w:rsidRPr="00157B8B">
              <w:rPr>
                <w:rFonts w:ascii="ＭＳ ゴシック" w:eastAsia="ＭＳ ゴシック" w:hAnsi="ＭＳ ゴシック" w:hint="eastAsia"/>
                <w:sz w:val="18"/>
                <w:szCs w:val="18"/>
              </w:rPr>
              <w:t>予防通所事業所</w:t>
            </w:r>
            <w:r w:rsidRPr="00157B8B">
              <w:rPr>
                <w:rFonts w:ascii="ＭＳ ゴシック" w:eastAsia="ＭＳ ゴシック" w:hAnsi="ＭＳ ゴシック" w:hint="eastAsia"/>
                <w:sz w:val="18"/>
                <w:szCs w:val="18"/>
              </w:rPr>
              <w:t>と構造上又は外形上、一体的な建築物を指すものであり、具体的には、当該建物の１階部分に指定</w:t>
            </w:r>
            <w:r w:rsidR="0032740E" w:rsidRPr="00157B8B">
              <w:rPr>
                <w:rFonts w:ascii="ＭＳ ゴシック" w:eastAsia="ＭＳ ゴシック" w:hAnsi="ＭＳ ゴシック" w:hint="eastAsia"/>
                <w:sz w:val="18"/>
                <w:szCs w:val="18"/>
              </w:rPr>
              <w:t>予防通所事業所</w:t>
            </w:r>
            <w:r w:rsidRPr="00157B8B">
              <w:rPr>
                <w:rFonts w:ascii="ＭＳ ゴシック" w:eastAsia="ＭＳ ゴシック" w:hAnsi="ＭＳ ゴシック" w:hint="eastAsia"/>
                <w:sz w:val="18"/>
                <w:szCs w:val="18"/>
              </w:rPr>
              <w:t>がある場合や、当該建物と渡り廊下等で繋がっている場合、また、当該建築物の管理、運営法人が当該指定</w:t>
            </w:r>
            <w:r w:rsidR="0032740E" w:rsidRPr="00157B8B">
              <w:rPr>
                <w:rFonts w:ascii="ＭＳ ゴシック" w:eastAsia="ＭＳ ゴシック" w:hAnsi="ＭＳ ゴシック" w:hint="eastAsia"/>
                <w:sz w:val="18"/>
                <w:szCs w:val="18"/>
              </w:rPr>
              <w:t>予防通所事業所</w:t>
            </w:r>
            <w:r w:rsidRPr="00157B8B">
              <w:rPr>
                <w:rFonts w:ascii="ＭＳ ゴシック" w:eastAsia="ＭＳ ゴシック" w:hAnsi="ＭＳ ゴシック" w:hint="eastAsia"/>
                <w:sz w:val="18"/>
                <w:szCs w:val="18"/>
              </w:rPr>
              <w:t>の指定</w:t>
            </w:r>
            <w:r w:rsidR="0032740E" w:rsidRPr="00157B8B">
              <w:rPr>
                <w:rFonts w:ascii="ＭＳ ゴシック" w:eastAsia="ＭＳ ゴシック" w:hAnsi="ＭＳ ゴシック" w:hint="eastAsia"/>
                <w:sz w:val="18"/>
                <w:szCs w:val="18"/>
              </w:rPr>
              <w:t>予防通所事業者</w:t>
            </w:r>
            <w:r w:rsidRPr="00157B8B">
              <w:rPr>
                <w:rFonts w:ascii="ＭＳ ゴシック" w:eastAsia="ＭＳ ゴシック" w:hAnsi="ＭＳ ゴシック" w:hint="eastAsia"/>
                <w:sz w:val="18"/>
                <w:szCs w:val="18"/>
              </w:rPr>
              <w:t>と異なる場合であっても該当する。</w:t>
            </w:r>
          </w:p>
          <w:p w:rsidR="007A50B4" w:rsidRPr="005B1669" w:rsidRDefault="007A50B4" w:rsidP="007963B0">
            <w:pPr>
              <w:pStyle w:val="a3"/>
              <w:tabs>
                <w:tab w:val="clear" w:pos="4252"/>
                <w:tab w:val="clear" w:pos="8504"/>
              </w:tabs>
              <w:snapToGrid/>
              <w:spacing w:line="240" w:lineRule="exact"/>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　同一敷地内</w:t>
            </w:r>
            <w:r w:rsidRPr="005B1669">
              <w:rPr>
                <w:rFonts w:ascii="ＭＳ ゴシック" w:eastAsia="ＭＳ ゴシック" w:hAnsi="ＭＳ ゴシック" w:hint="eastAsia"/>
                <w:sz w:val="18"/>
                <w:szCs w:val="18"/>
              </w:rPr>
              <w:t>にある別棟の建築物や道路を挟んで隣接する場合は該当しない。</w:t>
            </w:r>
          </w:p>
        </w:tc>
        <w:tc>
          <w:tcPr>
            <w:tcW w:w="639" w:type="pct"/>
            <w:gridSpan w:val="3"/>
            <w:tcBorders>
              <w:top w:val="dashed" w:sz="4" w:space="0" w:color="auto"/>
              <w:bottom w:val="single" w:sz="4" w:space="0" w:color="auto"/>
            </w:tcBorders>
            <w:shd w:val="pct25" w:color="auto" w:fill="auto"/>
            <w:vAlign w:val="center"/>
          </w:tcPr>
          <w:p w:rsidR="007A50B4" w:rsidRPr="005B1669" w:rsidRDefault="007A50B4" w:rsidP="007963B0">
            <w:pPr>
              <w:jc w:val="center"/>
              <w:rPr>
                <w:rFonts w:ascii="ＭＳ ゴシック" w:eastAsia="ＭＳ ゴシック" w:hAnsi="ＭＳ ゴシック"/>
                <w:sz w:val="24"/>
                <w:szCs w:val="24"/>
              </w:rPr>
            </w:pPr>
          </w:p>
        </w:tc>
      </w:tr>
      <w:tr w:rsidR="00897985" w:rsidRPr="005B1669" w:rsidTr="00897985">
        <w:trPr>
          <w:cantSplit/>
          <w:trHeight w:val="77"/>
        </w:trPr>
        <w:tc>
          <w:tcPr>
            <w:tcW w:w="1223" w:type="pct"/>
            <w:tcBorders>
              <w:top w:val="nil"/>
              <w:bottom w:val="dashed" w:sz="4" w:space="0" w:color="auto"/>
            </w:tcBorders>
          </w:tcPr>
          <w:p w:rsidR="00897985" w:rsidRPr="005B1669" w:rsidRDefault="00897985" w:rsidP="007963B0">
            <w:pPr>
              <w:spacing w:line="260" w:lineRule="exact"/>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897985" w:rsidRPr="005B1669" w:rsidRDefault="00897985" w:rsidP="00157B8B">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同一建物でない自宅から</w:t>
            </w:r>
            <w:r w:rsidR="0032740E" w:rsidRPr="00157B8B">
              <w:rPr>
                <w:rFonts w:ascii="ＭＳ ゴシック" w:eastAsia="ＭＳ ゴシック" w:hAnsi="ＭＳ ゴシック" w:hint="eastAsia"/>
                <w:sz w:val="18"/>
                <w:szCs w:val="18"/>
              </w:rPr>
              <w:t>予防通所事業所</w:t>
            </w:r>
            <w:r w:rsidRPr="00157B8B">
              <w:rPr>
                <w:rFonts w:ascii="ＭＳ ゴシック" w:eastAsia="ＭＳ ゴシック" w:hAnsi="ＭＳ ゴシック" w:hint="eastAsia"/>
                <w:sz w:val="18"/>
                <w:szCs w:val="18"/>
              </w:rPr>
              <w:t>へ通い、同一建物に宿泊する場合、減算の対象とならないが、同一建物に宿泊した者が</w:t>
            </w:r>
            <w:r w:rsidR="0032740E" w:rsidRPr="00157B8B">
              <w:rPr>
                <w:rFonts w:ascii="ＭＳ ゴシック" w:eastAsia="ＭＳ ゴシック" w:hAnsi="ＭＳ ゴシック" w:hint="eastAsia"/>
                <w:sz w:val="18"/>
                <w:szCs w:val="18"/>
              </w:rPr>
              <w:t>予防通所事業所</w:t>
            </w:r>
            <w:r w:rsidRPr="005B1669">
              <w:rPr>
                <w:rFonts w:ascii="ＭＳ ゴシック" w:eastAsia="ＭＳ ゴシック" w:hAnsi="ＭＳ ゴシック" w:hint="eastAsia"/>
                <w:sz w:val="18"/>
                <w:szCs w:val="18"/>
              </w:rPr>
              <w:t>へ通い、同一建物でない自宅に帰る場合は減算の対象となる。</w:t>
            </w:r>
          </w:p>
        </w:tc>
        <w:tc>
          <w:tcPr>
            <w:tcW w:w="639" w:type="pct"/>
            <w:gridSpan w:val="3"/>
            <w:tcBorders>
              <w:top w:val="single" w:sz="4" w:space="0" w:color="auto"/>
              <w:bottom w:val="single" w:sz="4" w:space="0" w:color="auto"/>
            </w:tcBorders>
            <w:shd w:val="pct25" w:color="auto" w:fill="auto"/>
            <w:vAlign w:val="center"/>
          </w:tcPr>
          <w:p w:rsidR="00897985" w:rsidRPr="005B1669" w:rsidRDefault="00897985" w:rsidP="007963B0">
            <w:pPr>
              <w:jc w:val="center"/>
              <w:rPr>
                <w:rFonts w:ascii="ＭＳ ゴシック" w:eastAsia="ＭＳ ゴシック" w:hAnsi="ＭＳ ゴシック"/>
                <w:sz w:val="24"/>
                <w:szCs w:val="24"/>
              </w:rPr>
            </w:pPr>
          </w:p>
        </w:tc>
      </w:tr>
      <w:tr w:rsidR="006B17B5" w:rsidRPr="005B1669" w:rsidTr="00897985">
        <w:trPr>
          <w:cantSplit/>
          <w:trHeight w:val="77"/>
        </w:trPr>
        <w:tc>
          <w:tcPr>
            <w:tcW w:w="1223" w:type="pct"/>
            <w:tcBorders>
              <w:top w:val="dashed" w:sz="4" w:space="0" w:color="auto"/>
              <w:bottom w:val="nil"/>
            </w:tcBorders>
          </w:tcPr>
          <w:p w:rsidR="006B17B5" w:rsidRPr="005B1669" w:rsidRDefault="006B17B5" w:rsidP="007963B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やむを得ない事情により送迎を行う場合の取扱いについて</w:t>
            </w:r>
          </w:p>
        </w:tc>
        <w:tc>
          <w:tcPr>
            <w:tcW w:w="3138" w:type="pct"/>
            <w:tcBorders>
              <w:top w:val="single" w:sz="4" w:space="0" w:color="auto"/>
              <w:bottom w:val="single" w:sz="4" w:space="0" w:color="auto"/>
            </w:tcBorders>
            <w:vAlign w:val="center"/>
          </w:tcPr>
          <w:p w:rsidR="006B17B5" w:rsidRPr="00157B8B" w:rsidRDefault="006B17B5" w:rsidP="007963B0">
            <w:pPr>
              <w:pStyle w:val="a3"/>
              <w:tabs>
                <w:tab w:val="clear" w:pos="4252"/>
                <w:tab w:val="clear" w:pos="8504"/>
              </w:tabs>
              <w:snapToGrid/>
              <w:spacing w:line="240" w:lineRule="exact"/>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傷病により一時的に送迎が必要であると認められる利用者その他やむを得ない事情により送迎が必要と認められる利用者に対して１月を通じて当該サービスを提供する日ごとに送迎を行った場合は、例外的に減算対象とならない。</w:t>
            </w:r>
          </w:p>
          <w:p w:rsidR="006B17B5" w:rsidRPr="00157B8B" w:rsidRDefault="006B17B5" w:rsidP="00157B8B">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例）傷病により一時的に歩行困難となった者又は歩行困難な要支援者であって、かつ建物の構造上自力での通所が困難である者に対し、２人以上の従業者が、当該利用者の居住する場所と当該指定</w:t>
            </w:r>
            <w:r w:rsidR="0032740E" w:rsidRPr="00157B8B">
              <w:rPr>
                <w:rFonts w:ascii="ＭＳ ゴシック" w:eastAsia="ＭＳ ゴシック" w:hAnsi="ＭＳ ゴシック" w:hint="eastAsia"/>
                <w:sz w:val="18"/>
                <w:szCs w:val="18"/>
              </w:rPr>
              <w:t>予防通所事業所</w:t>
            </w:r>
            <w:r w:rsidRPr="00157B8B">
              <w:rPr>
                <w:rFonts w:ascii="ＭＳ ゴシック" w:eastAsia="ＭＳ ゴシック" w:hAnsi="ＭＳ ゴシック" w:hint="eastAsia"/>
                <w:sz w:val="18"/>
                <w:szCs w:val="18"/>
              </w:rPr>
              <w:t>の間の往復の移動を介助した場合に限られる。</w:t>
            </w:r>
          </w:p>
        </w:tc>
        <w:tc>
          <w:tcPr>
            <w:tcW w:w="639" w:type="pct"/>
            <w:gridSpan w:val="3"/>
            <w:tcBorders>
              <w:top w:val="single" w:sz="4" w:space="0" w:color="auto"/>
              <w:bottom w:val="single" w:sz="4" w:space="0" w:color="auto"/>
            </w:tcBorders>
            <w:shd w:val="pct25" w:color="auto" w:fill="auto"/>
            <w:vAlign w:val="center"/>
          </w:tcPr>
          <w:p w:rsidR="006B17B5" w:rsidRPr="005B1669" w:rsidRDefault="006B17B5" w:rsidP="007963B0">
            <w:pPr>
              <w:jc w:val="center"/>
              <w:rPr>
                <w:rFonts w:ascii="ＭＳ ゴシック" w:eastAsia="ＭＳ ゴシック" w:hAnsi="ＭＳ ゴシック"/>
                <w:sz w:val="24"/>
                <w:szCs w:val="24"/>
              </w:rPr>
            </w:pPr>
          </w:p>
        </w:tc>
      </w:tr>
      <w:tr w:rsidR="00F2143F" w:rsidRPr="005B1669" w:rsidTr="007963B0">
        <w:trPr>
          <w:cantSplit/>
          <w:trHeight w:val="77"/>
        </w:trPr>
        <w:tc>
          <w:tcPr>
            <w:tcW w:w="1223" w:type="pct"/>
            <w:tcBorders>
              <w:top w:val="nil"/>
              <w:bottom w:val="nil"/>
            </w:tcBorders>
          </w:tcPr>
          <w:p w:rsidR="00F2143F" w:rsidRPr="005B1669" w:rsidRDefault="00F2143F" w:rsidP="007963B0">
            <w:pPr>
              <w:spacing w:line="260" w:lineRule="exact"/>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F2143F" w:rsidRPr="00157B8B" w:rsidRDefault="00F2143F" w:rsidP="00157B8B">
            <w:pPr>
              <w:pStyle w:val="a3"/>
              <w:tabs>
                <w:tab w:val="clear" w:pos="4252"/>
                <w:tab w:val="clear" w:pos="8504"/>
              </w:tabs>
              <w:snapToGrid/>
              <w:spacing w:line="240" w:lineRule="exact"/>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送迎を必要とする理由や、移動介助の方法及び期間について、介護支援専門員とサービス担当者会議等で慎重に検討し、その内容及び結果について通所型サービス個別計画に記載して</w:t>
            </w:r>
            <w:r w:rsidR="00B129CF">
              <w:rPr>
                <w:rFonts w:ascii="ＭＳ ゴシック" w:eastAsia="ＭＳ ゴシック" w:hAnsi="ＭＳ ゴシック" w:hint="eastAsia"/>
                <w:sz w:val="18"/>
                <w:szCs w:val="18"/>
              </w:rPr>
              <w:t>いますか</w:t>
            </w:r>
            <w:r w:rsidRPr="00157B8B">
              <w:rPr>
                <w:rFonts w:ascii="ＭＳ ゴシック" w:eastAsia="ＭＳ ゴシック" w:hAnsi="ＭＳ ゴシック" w:hint="eastAsia"/>
                <w:sz w:val="18"/>
                <w:szCs w:val="18"/>
              </w:rPr>
              <w:t>。</w:t>
            </w:r>
          </w:p>
        </w:tc>
        <w:tc>
          <w:tcPr>
            <w:tcW w:w="213" w:type="pct"/>
            <w:tcBorders>
              <w:top w:val="single" w:sz="4" w:space="0" w:color="auto"/>
              <w:bottom w:val="single"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7963B0">
        <w:trPr>
          <w:cantSplit/>
          <w:trHeight w:val="133"/>
        </w:trPr>
        <w:tc>
          <w:tcPr>
            <w:tcW w:w="1223" w:type="pct"/>
            <w:tcBorders>
              <w:top w:val="nil"/>
              <w:bottom w:val="single" w:sz="4" w:space="0" w:color="auto"/>
            </w:tcBorders>
          </w:tcPr>
          <w:p w:rsidR="00F2143F" w:rsidRPr="005B1669" w:rsidRDefault="00F2143F" w:rsidP="007963B0">
            <w:pPr>
              <w:spacing w:line="260" w:lineRule="exact"/>
              <w:ind w:left="180" w:hangingChars="100" w:hanging="180"/>
              <w:rPr>
                <w:rFonts w:ascii="ＭＳ ゴシック" w:eastAsia="ＭＳ ゴシック" w:hAnsi="ＭＳ ゴシック"/>
                <w:sz w:val="18"/>
                <w:szCs w:val="18"/>
              </w:rPr>
            </w:pPr>
          </w:p>
        </w:tc>
        <w:tc>
          <w:tcPr>
            <w:tcW w:w="3138" w:type="pct"/>
            <w:tcBorders>
              <w:top w:val="single" w:sz="4" w:space="0" w:color="auto"/>
              <w:bottom w:val="single" w:sz="4" w:space="0" w:color="auto"/>
            </w:tcBorders>
            <w:vAlign w:val="center"/>
          </w:tcPr>
          <w:p w:rsidR="00F2143F" w:rsidRPr="00157B8B" w:rsidRDefault="00F2143F" w:rsidP="007963B0">
            <w:pPr>
              <w:pStyle w:val="a3"/>
              <w:tabs>
                <w:tab w:val="clear" w:pos="4252"/>
                <w:tab w:val="clear" w:pos="8504"/>
              </w:tabs>
              <w:snapToGrid/>
              <w:spacing w:line="240" w:lineRule="exact"/>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移動介助者及び移動介助時の利用者の様子等について記録して</w:t>
            </w:r>
            <w:r w:rsidR="00B129CF">
              <w:rPr>
                <w:rFonts w:ascii="ＭＳ ゴシック" w:eastAsia="ＭＳ ゴシック" w:hAnsi="ＭＳ ゴシック" w:hint="eastAsia"/>
                <w:sz w:val="18"/>
                <w:szCs w:val="18"/>
              </w:rPr>
              <w:t>いますか</w:t>
            </w:r>
            <w:r w:rsidRPr="00157B8B">
              <w:rPr>
                <w:rFonts w:ascii="ＭＳ ゴシック" w:eastAsia="ＭＳ ゴシック" w:hAnsi="ＭＳ ゴシック" w:hint="eastAsia"/>
                <w:sz w:val="18"/>
                <w:szCs w:val="18"/>
              </w:rPr>
              <w:t>。</w:t>
            </w:r>
          </w:p>
        </w:tc>
        <w:tc>
          <w:tcPr>
            <w:tcW w:w="213" w:type="pct"/>
            <w:tcBorders>
              <w:top w:val="single" w:sz="4" w:space="0" w:color="auto"/>
              <w:bottom w:val="single"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single"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DE4D62">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３　生活機能向上グループ活動加算</w:t>
            </w:r>
          </w:p>
          <w:p w:rsidR="00F2143F" w:rsidRPr="005B1669" w:rsidRDefault="00F2143F" w:rsidP="00D4306F">
            <w:pPr>
              <w:spacing w:line="260" w:lineRule="exact"/>
              <w:ind w:left="200" w:hangingChars="100" w:hanging="200"/>
              <w:rPr>
                <w:rFonts w:ascii="ＭＳ ゴシック" w:eastAsia="ＭＳ ゴシック" w:hAnsi="ＭＳ ゴシック"/>
                <w:sz w:val="20"/>
              </w:rPr>
            </w:pPr>
            <w:r w:rsidRPr="005B1669">
              <w:rPr>
                <w:rFonts w:ascii="ＭＳ ゴシック" w:eastAsia="ＭＳ ゴシック" w:hAnsi="ＭＳ ゴシック" w:hint="eastAsia"/>
                <w:sz w:val="20"/>
              </w:rPr>
              <w:t xml:space="preserve">　</w:t>
            </w:r>
            <w:r w:rsidRPr="005B1669">
              <w:rPr>
                <w:rFonts w:ascii="ＭＳ ゴシック" w:eastAsia="ＭＳ ゴシック" w:hAnsi="ＭＳ ゴシック" w:hint="eastAsia"/>
                <w:sz w:val="18"/>
                <w:szCs w:val="18"/>
              </w:rPr>
              <w:t>★枚方市に届出が必要</w:t>
            </w:r>
          </w:p>
        </w:tc>
        <w:tc>
          <w:tcPr>
            <w:tcW w:w="3138" w:type="pct"/>
          </w:tcPr>
          <w:p w:rsidR="00F2143F" w:rsidRPr="00157B8B" w:rsidRDefault="00F2143F" w:rsidP="007963B0">
            <w:pPr>
              <w:spacing w:line="240" w:lineRule="exact"/>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下記の要件を満たし、生活機能向上グループ活動サービス（利用者の生活機能の向上を目的として共通の課題を有する複数の利用者からなるグループに対して実施される日常生活上の支援のための活動）を行った場合、１日につき100単位を算定して</w:t>
            </w:r>
            <w:r w:rsidR="00B129CF">
              <w:rPr>
                <w:rFonts w:ascii="ＭＳ ゴシック" w:eastAsia="ＭＳ ゴシック" w:hAnsi="ＭＳ ゴシック" w:hint="eastAsia"/>
                <w:sz w:val="18"/>
                <w:szCs w:val="18"/>
              </w:rPr>
              <w:t>いますか</w:t>
            </w:r>
            <w:r w:rsidRPr="00157B8B">
              <w:rPr>
                <w:rFonts w:ascii="ＭＳ ゴシック" w:eastAsia="ＭＳ ゴシック" w:hAnsi="ＭＳ ゴシック" w:hint="eastAsia"/>
                <w:sz w:val="18"/>
                <w:szCs w:val="18"/>
              </w:rPr>
              <w:t>。</w:t>
            </w:r>
          </w:p>
          <w:p w:rsidR="00F2143F" w:rsidRPr="00157B8B" w:rsidRDefault="00F2143F" w:rsidP="00486A4A">
            <w:pPr>
              <w:spacing w:line="240" w:lineRule="exact"/>
              <w:ind w:left="180" w:hangingChars="100" w:hanging="180"/>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　集団的に行われるレクリエーションや創作活動等の機能訓練の実施では当該加算は算定できない。</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7963B0">
            <w:pPr>
              <w:spacing w:line="260" w:lineRule="exact"/>
              <w:rPr>
                <w:rFonts w:ascii="ＭＳ ゴシック" w:eastAsia="ＭＳ ゴシック" w:hAnsi="ＭＳ ゴシック"/>
                <w:sz w:val="18"/>
                <w:szCs w:val="18"/>
              </w:rPr>
            </w:pPr>
          </w:p>
        </w:tc>
        <w:tc>
          <w:tcPr>
            <w:tcW w:w="3138" w:type="pct"/>
          </w:tcPr>
          <w:p w:rsidR="00F2143F" w:rsidRPr="00157B8B" w:rsidRDefault="00F2143F" w:rsidP="007963B0">
            <w:pPr>
              <w:spacing w:line="240" w:lineRule="exact"/>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同月中に利用者に対し、運動器機能</w:t>
            </w:r>
            <w:r w:rsidR="00896006">
              <w:rPr>
                <w:rFonts w:ascii="ＭＳ ゴシック" w:eastAsia="ＭＳ ゴシック" w:hAnsi="ＭＳ ゴシック" w:hint="eastAsia"/>
                <w:sz w:val="18"/>
                <w:szCs w:val="18"/>
              </w:rPr>
              <w:t>向上</w:t>
            </w:r>
            <w:r w:rsidRPr="00157B8B">
              <w:rPr>
                <w:rFonts w:ascii="ＭＳ ゴシック" w:eastAsia="ＭＳ ゴシック" w:hAnsi="ＭＳ ゴシック" w:hint="eastAsia"/>
                <w:sz w:val="18"/>
                <w:szCs w:val="18"/>
              </w:rPr>
              <w:t>加算、栄養改善加算、口腔機能向上加算、選択的サービス複数実施加算のいずれかを算定している場合は当該加算を算定してい</w:t>
            </w:r>
            <w:r w:rsidR="00D63C7B">
              <w:rPr>
                <w:rFonts w:ascii="ＭＳ ゴシック" w:eastAsia="ＭＳ ゴシック" w:hAnsi="ＭＳ ゴシック" w:hint="eastAsia"/>
                <w:sz w:val="18"/>
                <w:szCs w:val="18"/>
              </w:rPr>
              <w:t>ません</w:t>
            </w:r>
            <w:r w:rsidRPr="00157B8B">
              <w:rPr>
                <w:rFonts w:ascii="ＭＳ ゴシック" w:eastAsia="ＭＳ ゴシック" w:hAnsi="ＭＳ ゴシック" w:hint="eastAsia"/>
                <w:sz w:val="18"/>
                <w:szCs w:val="18"/>
              </w:rPr>
              <w:t>か。</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157B8B" w:rsidRDefault="00F2143F" w:rsidP="00157B8B">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①　生活相談員、看護職員、介護職員、機能訓練指導員その他指定予防通所事業所の予防通所事業従業者が共同して、利用者ごとに生活機能の向上の目標を設定した通所型サービス個別計画を作成して</w:t>
            </w:r>
            <w:r w:rsidR="00B129CF">
              <w:rPr>
                <w:rFonts w:ascii="ＭＳ ゴシック" w:eastAsia="ＭＳ ゴシック" w:hAnsi="ＭＳ ゴシック" w:hint="eastAsia"/>
                <w:sz w:val="18"/>
                <w:szCs w:val="18"/>
              </w:rPr>
              <w:t>いますか</w:t>
            </w:r>
            <w:r w:rsidRPr="00157B8B">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157B8B" w:rsidRDefault="00F2143F" w:rsidP="00772DB9">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157B8B">
              <w:rPr>
                <w:rFonts w:ascii="ＭＳ ゴシック" w:eastAsia="ＭＳ ゴシック" w:hAnsi="ＭＳ ゴシック" w:hint="eastAsia"/>
                <w:sz w:val="18"/>
                <w:szCs w:val="18"/>
              </w:rPr>
              <w:t>②　通所型サービス個別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されて</w:t>
            </w:r>
            <w:r w:rsidR="00B129CF">
              <w:rPr>
                <w:rFonts w:ascii="ＭＳ ゴシック" w:eastAsia="ＭＳ ゴシック" w:hAnsi="ＭＳ ゴシック" w:hint="eastAsia"/>
                <w:sz w:val="18"/>
                <w:szCs w:val="18"/>
              </w:rPr>
              <w:t>いますか</w:t>
            </w:r>
            <w:r w:rsidRPr="00157B8B">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dashed"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772DB9">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利用者に対し、生活機能向上グループ活動サービスを１週につき１回以上行って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dashed" w:sz="4" w:space="0" w:color="auto"/>
              <w:bottom w:val="nil"/>
            </w:tcBorders>
          </w:tcPr>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lastRenderedPageBreak/>
              <w:t>生活機能向上グループ活動の準備</w:t>
            </w:r>
          </w:p>
        </w:tc>
        <w:tc>
          <w:tcPr>
            <w:tcW w:w="3138" w:type="pct"/>
            <w:vAlign w:val="center"/>
          </w:tcPr>
          <w:p w:rsidR="00F2143F" w:rsidRPr="005B1669" w:rsidRDefault="00F2143F" w:rsidP="00486A4A">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ア　利用者自らが日常生活上の課題に応じて活動を選択できるよう、次に掲げる活動項目を参考に、日常生活に直結した活動項目を複数準備し、時間割を組んで</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486A4A">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（活動項目の例）</w:t>
            </w:r>
          </w:p>
          <w:p w:rsidR="00F2143F" w:rsidRPr="005B1669" w:rsidRDefault="00F2143F" w:rsidP="00486A4A">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家事関連活動</w:t>
            </w:r>
          </w:p>
          <w:p w:rsidR="00F2143F" w:rsidRPr="005B1669" w:rsidRDefault="00F2143F" w:rsidP="009C4F62">
            <w:pPr>
              <w:pStyle w:val="a3"/>
              <w:tabs>
                <w:tab w:val="clear" w:pos="4252"/>
                <w:tab w:val="clear" w:pos="8504"/>
              </w:tabs>
              <w:snapToGrid/>
              <w:spacing w:line="220" w:lineRule="exact"/>
              <w:ind w:leftChars="100" w:left="21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衣：洗濯機・アイロン・ミシン等の操作、衣服の手入れ（ボタンつけ等）等</w:t>
            </w:r>
          </w:p>
          <w:p w:rsidR="00F2143F" w:rsidRPr="005B1669" w:rsidRDefault="00F2143F" w:rsidP="009C4F62">
            <w:pPr>
              <w:pStyle w:val="a3"/>
              <w:tabs>
                <w:tab w:val="clear" w:pos="4252"/>
                <w:tab w:val="clear" w:pos="8504"/>
              </w:tabs>
              <w:snapToGrid/>
              <w:spacing w:line="220" w:lineRule="exact"/>
              <w:ind w:leftChars="100" w:left="570" w:hangingChars="200" w:hanging="36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食：献立作り、買い出し、調理家電（電子レンジ、クッキングヒーター、電気ポット等）・調理器具（包丁、キッチン鋏、皮むき器等）の操作、調理（炊飯、総菜、行事食等）、パン作り等</w:t>
            </w:r>
          </w:p>
          <w:p w:rsidR="00F2143F" w:rsidRPr="005B1669" w:rsidRDefault="00F2143F" w:rsidP="009C4F62">
            <w:pPr>
              <w:pStyle w:val="a3"/>
              <w:tabs>
                <w:tab w:val="clear" w:pos="4252"/>
                <w:tab w:val="clear" w:pos="8504"/>
              </w:tabs>
              <w:snapToGrid/>
              <w:spacing w:line="220" w:lineRule="exact"/>
              <w:ind w:leftChars="100" w:left="21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住：日曜大工、掃除道具（掃除機、モップ等）の操作、ガーデニング等</w:t>
            </w:r>
          </w:p>
          <w:p w:rsidR="00F2143F" w:rsidRPr="005B1669" w:rsidRDefault="00F2143F" w:rsidP="00486A4A">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通信・記録関連活動</w:t>
            </w:r>
          </w:p>
          <w:p w:rsidR="00F2143F" w:rsidRPr="005B1669" w:rsidRDefault="00F2143F" w:rsidP="009C4F62">
            <w:pPr>
              <w:pStyle w:val="a3"/>
              <w:tabs>
                <w:tab w:val="clear" w:pos="4252"/>
                <w:tab w:val="clear" w:pos="8504"/>
              </w:tabs>
              <w:snapToGrid/>
              <w:spacing w:line="220" w:lineRule="exact"/>
              <w:ind w:leftChars="100" w:left="21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機器操作（携帯電話操作、パソコン操作等）、記録作成（家計簿、日記、健康ノート等）</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dashed"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イ　一のグループの人数は６人以下となって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dashed" w:sz="4" w:space="0" w:color="auto"/>
              <w:bottom w:val="nil"/>
            </w:tcBorders>
          </w:tcPr>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利用者ごとの日常生活上の課題の把握と達成目標の設定</w:t>
            </w:r>
          </w:p>
        </w:tc>
        <w:tc>
          <w:tcPr>
            <w:tcW w:w="3138" w:type="pct"/>
            <w:tcBorders>
              <w:bottom w:val="dashed" w:sz="4" w:space="0" w:color="auto"/>
            </w:tcBorders>
            <w:vAlign w:val="center"/>
          </w:tcPr>
          <w:p w:rsidR="00F2143F" w:rsidRPr="005B1669" w:rsidRDefault="00F2143F" w:rsidP="000F57E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職員等（介護職員、生活相談員、看護職員、機能訓練指導員その他の職種の者）が生活機能向上グループ活動サービスを行うに当たっては、次のア～エまでに掲げる手順により行うものとし、ア～エまでの手順により得られた結果は</w:t>
            </w:r>
            <w:r w:rsidRPr="00927847">
              <w:rPr>
                <w:rFonts w:ascii="ＭＳ ゴシック" w:eastAsia="ＭＳ ゴシック" w:hAnsi="ＭＳ ゴシック" w:hint="eastAsia"/>
                <w:sz w:val="18"/>
                <w:szCs w:val="18"/>
              </w:rPr>
              <w:t>通所型サービス個別計画</w:t>
            </w:r>
            <w:r w:rsidRPr="005B1669">
              <w:rPr>
                <w:rFonts w:ascii="ＭＳ ゴシック" w:eastAsia="ＭＳ ゴシック" w:hAnsi="ＭＳ ゴシック" w:hint="eastAsia"/>
                <w:sz w:val="18"/>
                <w:szCs w:val="18"/>
              </w:rPr>
              <w:t>に記録して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77150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ア　当該利用者が、</w:t>
            </w:r>
          </w:p>
          <w:p w:rsidR="00F2143F" w:rsidRPr="005B1669" w:rsidRDefault="00F2143F" w:rsidP="0077150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(一)要支援状態に至った理由と経緯、</w:t>
            </w:r>
          </w:p>
          <w:p w:rsidR="00F2143F" w:rsidRPr="005B1669" w:rsidRDefault="00F2143F" w:rsidP="0077150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(二)要支援状態となる直前の日常生活の自立の程度と家庭内での役割の内容、(三)要支援状態となった後に自立してできなくなったこと若しくは支障を感じるようになったこと、</w:t>
            </w:r>
          </w:p>
          <w:p w:rsidR="00F2143F" w:rsidRPr="005B1669" w:rsidRDefault="00F2143F" w:rsidP="0077150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(四)現在の居宅における家事遂行の状況と家庭内での役割の内容、</w:t>
            </w:r>
          </w:p>
          <w:p w:rsidR="00F2143F" w:rsidRPr="005B1669" w:rsidRDefault="00F2143F" w:rsidP="0077150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(五)近隣との交流の状況等</w:t>
            </w:r>
          </w:p>
          <w:p w:rsidR="00F2143F" w:rsidRPr="005B1669" w:rsidRDefault="00F2143F" w:rsidP="0077150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について把握して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bottom w:val="single" w:sz="4" w:space="0" w:color="auto"/>
            </w:tcBorders>
            <w:vAlign w:val="center"/>
          </w:tcPr>
          <w:p w:rsidR="00F2143F" w:rsidRPr="00927847"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把握に当たっては、当該利用者から聞き取るほか、家族や介護予防支援事業者等から必要な情報を得るよう努めて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927847" w:rsidRDefault="00F2143F" w:rsidP="00986E4E">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イ　アについて把握した上で、具体的な日常生活上の課題及び到達目標を当該利用者と共に設定して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bottom w:val="dashed" w:sz="4" w:space="0" w:color="auto"/>
            </w:tcBorders>
            <w:vAlign w:val="center"/>
          </w:tcPr>
          <w:p w:rsidR="00F2143F" w:rsidRPr="00927847"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到達目標はおおむね３月程度で達成可能な目標とし、さらに段階的に目標を達成するためにおおむね１月程度で達成可能な目標（短期目標）を設定して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927847" w:rsidRDefault="00F2143F" w:rsidP="00DC364A">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到達目標及び短期目標については、当該利用者の介護予防ケアプラン等と整合性のとれた内容として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771503">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ウ　介護職員等は、当該利用者の同意を得た上で到達目標を達成するために適切な活動項目を設定して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5B1669"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当該利用者の活動項目の選定に当たっては、生活意欲を引き出すなど、当該利用者が主体的に参加できるよう支援して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0F57E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エ　生活機能向上グループ活動の</w:t>
            </w:r>
          </w:p>
          <w:p w:rsidR="00F2143F" w:rsidRPr="005B1669" w:rsidRDefault="00F2143F" w:rsidP="000F57E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(一)実施時間は、利用者の状態や活動の内容を踏まえた適切な時間</w:t>
            </w:r>
          </w:p>
          <w:p w:rsidR="00F2143F" w:rsidRPr="005B1669" w:rsidRDefault="00F2143F" w:rsidP="000F57E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(二)実施頻度は、１週につき１回以上</w:t>
            </w:r>
          </w:p>
          <w:p w:rsidR="00F2143F" w:rsidRPr="005B1669" w:rsidRDefault="00F2143F" w:rsidP="000F57E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(三)実施期間はおおむね３月以内</w:t>
            </w:r>
          </w:p>
          <w:p w:rsidR="00F2143F" w:rsidRPr="005B1669" w:rsidRDefault="00F2143F" w:rsidP="000F57E3">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として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dashed"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5B1669" w:rsidRDefault="00F2143F" w:rsidP="009B0142">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介護職員等は、(一)～(三)について当該利用者に説明し、同意を得て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dashed" w:sz="4" w:space="0" w:color="auto"/>
              <w:bottom w:val="nil"/>
            </w:tcBorders>
          </w:tcPr>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生活機能向上グループ活動の実施方法</w:t>
            </w:r>
          </w:p>
        </w:tc>
        <w:tc>
          <w:tcPr>
            <w:tcW w:w="3138" w:type="pct"/>
            <w:vAlign w:val="center"/>
          </w:tcPr>
          <w:p w:rsidR="00F2143F" w:rsidRPr="005B1669" w:rsidRDefault="00F2143F" w:rsidP="009B014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ア　介護職員等は、予め生活機能向上グループ活動に係る計画を作成し、当該活動項目の具体的な内容、進め方及び実施上の留意点等を明らかにして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9B014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イ　生活機能向上グループ活動は、一のグループごとに、当該生活機能向上グループ活動の実施時間を通じて１人以上の介護職員等を配置することとし、同じグループに属する利用者が相互に協力しながら、それぞれが有する能力を発揮できるよう適切な支援を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9B014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ウ　介護職員等は、当該サービスを実施した日ごとに、実施時間、実施内容、参加した利用者の人数及び氏名等を記録して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9B014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エ　利用者の短期目標に応じて、おおむね１月ごとに、利用者の当該短期目標の達成度と生活機能向上グループ活動における当該利用者の客観的な状況についてモニタリングを行うとともに、必要に応じて、生活機能向上グループ活動に係る計画の修正を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DA0421">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オ　実施期間終了後、到達目標の達成状況及び(三)要支援状態となった後に自立してできなくなったこと若しくは支障を感じるようになったこと、(四)現在の居宅における家事遂行の状況と家庭内での役割の内容、(五)近隣との交流の状況等について確認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single" w:sz="4" w:space="0" w:color="auto"/>
            </w:tcBorders>
            <w:vAlign w:val="center"/>
          </w:tcPr>
          <w:p w:rsidR="00F2143F" w:rsidRPr="00927847"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その結果、当該到達目標を達成している場合には、当該利用者に対する当該生活機能向上グループ活動を終了し、当該利用者を担当する介護予防支援事業者等に報告して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single" w:sz="4" w:space="0" w:color="auto"/>
              <w:bottom w:val="dashed" w:sz="4" w:space="0" w:color="auto"/>
            </w:tcBorders>
            <w:vAlign w:val="center"/>
          </w:tcPr>
          <w:p w:rsidR="00F2143F" w:rsidRPr="00927847"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その結果、当該到達目標を達成していない場合には、達成できなかった理由を明らかにするとともに、当該サービスの継続の必要性について当該利用者及び介護予防支援事業者等と検討して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single"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single"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927847"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検討の上で、当該サービスを継続する場合は、適切に実施方法及び実施内容等を見直して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single" w:sz="4" w:space="0" w:color="auto"/>
              <w:bottom w:val="nil"/>
            </w:tcBorders>
          </w:tcPr>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４　運動器機能向上加算</w:t>
            </w:r>
          </w:p>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vAlign w:val="center"/>
          </w:tcPr>
          <w:p w:rsidR="00F2143F" w:rsidRPr="00927847"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下記の要件を満たし、運動器機能向上サービス（利用者の運動器の機能向上を目的として個別的に実施される機能訓練であって、利用者の心身の状態の維持又は向上に資すると認めら得るもの）を行った場合、１月につき225単位を算定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p w:rsidR="00F2143F" w:rsidRPr="00927847" w:rsidRDefault="00F2143F" w:rsidP="00AD223D">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　運動器機能向上サービスを提供する目的は当該サービスを通じて要支援者ができる限り要介護状態にならず自立した日常生活を営むことができるよう支援することであることに留意しつつ行うこと。</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927847" w:rsidRDefault="00F2143F" w:rsidP="00E07E2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①　専ら機能訓練指導員の職務に従事する理学療法士等（理学療法士、作業療法士、言語聴覚士、看護職員、柔道整復師又はあん摩マッサージ指圧師）を１名以上配置して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927847" w:rsidRDefault="00F2143F" w:rsidP="00E07E2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②　利用者の運動器の機能を利用開始時に把握し、理学療法士等、介護職員、生活相談員その他の職種の者が共同して、運動器機能向上計画を作成して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p w:rsidR="00F2143F" w:rsidRPr="00927847" w:rsidRDefault="00F2143F" w:rsidP="00E07E2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　運動器機能向上計画に相当する内容を通所型サービス個別計画の中に記載する場合は、その記載をもって運動器機能向上計画の作成に代えることができる。</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E07E2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利用者ごとの運動器機能向上計画に従い理学療法士等、介護職員その他の職種の者が運動器機能向上サービスを行っているとともに、利用者の運動器の機能を定期的に記録して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E07E20">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サービス提供記録において利用者ごとの運動器機能向上計画に従い、理学療法士等、経験のある介護職員その他の職員の者が、利用者の運動器の機能を定期的に記録する場合は、当該記録とは別に運動器機能向上加算の算定のために利用者の運動器の機能を定期的に記録する必要はない。</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④　利用者ごとの運動器機能向上計画の進捗状況を定期的に評価して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⑤　定員超過利用・人員基準欠如に該当してい</w:t>
            </w:r>
            <w:r w:rsidR="00D63C7B">
              <w:rPr>
                <w:rFonts w:ascii="ＭＳ ゴシック" w:eastAsia="ＭＳ ゴシック" w:hAnsi="ＭＳ ゴシック" w:hint="eastAsia"/>
                <w:sz w:val="18"/>
                <w:szCs w:val="18"/>
              </w:rPr>
              <w:t>ません</w:t>
            </w:r>
            <w:r w:rsidRPr="005B1669">
              <w:rPr>
                <w:rFonts w:ascii="ＭＳ ゴシック" w:eastAsia="ＭＳ ゴシック" w:hAnsi="ＭＳ ゴシック" w:hint="eastAsia"/>
                <w:sz w:val="18"/>
                <w:szCs w:val="18"/>
              </w:rPr>
              <w:t>か。</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AD223D" w:rsidRPr="005B1669" w:rsidTr="00E3306D">
        <w:trPr>
          <w:cantSplit/>
          <w:trHeight w:val="77"/>
        </w:trPr>
        <w:tc>
          <w:tcPr>
            <w:tcW w:w="1223" w:type="pct"/>
            <w:tcBorders>
              <w:top w:val="nil"/>
              <w:bottom w:val="nil"/>
            </w:tcBorders>
          </w:tcPr>
          <w:p w:rsidR="00AD223D" w:rsidRPr="005B1669" w:rsidRDefault="00AD223D" w:rsidP="00AC4C20">
            <w:pPr>
              <w:spacing w:line="260" w:lineRule="exact"/>
              <w:rPr>
                <w:rFonts w:ascii="ＭＳ ゴシック" w:eastAsia="ＭＳ ゴシック" w:hAnsi="ＭＳ ゴシック"/>
                <w:sz w:val="18"/>
                <w:szCs w:val="18"/>
              </w:rPr>
            </w:pPr>
          </w:p>
        </w:tc>
        <w:tc>
          <w:tcPr>
            <w:tcW w:w="3138" w:type="pct"/>
            <w:vAlign w:val="center"/>
          </w:tcPr>
          <w:p w:rsidR="00AD223D" w:rsidRPr="005B1669" w:rsidRDefault="00AD223D" w:rsidP="00AD223D">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運動器機能向上サービスについては次のア～キまでに掲げるとおり実施すること</w:t>
            </w:r>
          </w:p>
        </w:tc>
        <w:tc>
          <w:tcPr>
            <w:tcW w:w="639" w:type="pct"/>
            <w:gridSpan w:val="3"/>
            <w:shd w:val="clear" w:color="auto" w:fill="A6A6A6"/>
            <w:vAlign w:val="center"/>
          </w:tcPr>
          <w:p w:rsidR="00AD223D" w:rsidRPr="005B1669" w:rsidRDefault="00AD223D" w:rsidP="00FC5391">
            <w:pPr>
              <w:jc w:val="center"/>
              <w:rPr>
                <w:rFonts w:ascii="ＭＳ ゴシック" w:eastAsia="ＭＳ ゴシック" w:hAnsi="ＭＳ ゴシック"/>
                <w:sz w:val="24"/>
                <w:szCs w:val="24"/>
              </w:rPr>
            </w:pP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single" w:sz="4" w:space="0" w:color="auto"/>
            </w:tcBorders>
            <w:vAlign w:val="center"/>
          </w:tcPr>
          <w:p w:rsidR="00F2143F" w:rsidRPr="005B1669" w:rsidRDefault="00F2143F" w:rsidP="00AD223D">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ア　利用者ごとに看護職員等の医療従事者による運動器機能向上サービスの実施に当たってのリスク評価、体力測定等を実施し、サービスの提供に際して考慮すべきリスク、利用者のニーズ及び運動器の機能の状況を利用開始時に把握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AD223D">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イ　理学療法士等が、暫定的に、利用者ごとのニーズを実現するためのおおむね３月程度で達成可能な目標(長期目標)及び長期目標を達成するためのおおむね１月程度で達成可能な目標(短期目標)を設定して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bottom w:val="dashed" w:sz="4" w:space="0" w:color="auto"/>
            </w:tcBorders>
            <w:vAlign w:val="center"/>
          </w:tcPr>
          <w:p w:rsidR="00F2143F" w:rsidRPr="00927847"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長期目標及び短期目標については、介護予防支援事業者等において作成された当該利用者に係る介護予防ケアプラン等と整合が図れたものとなって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bottom w:val="dashed" w:sz="4" w:space="0" w:color="auto"/>
            </w:tcBorders>
            <w:vAlign w:val="center"/>
          </w:tcPr>
          <w:p w:rsidR="00F2143F" w:rsidRPr="00927847"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ウ　利用者に係る長期目標及び短期目標を踏まえ、理学療法士等、看護職員、介護職員、生活相談員その他の職種の者が共同して、当該利用者ごとに、実施する運動の種類、実施期間、実施頻度、１回当たりの実施時期、実施形態等を記載した運動器機能向上計画を作成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bottom w:val="dashed" w:sz="4" w:space="0" w:color="auto"/>
            </w:tcBorders>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実施期間については、運動の種類によって異なるものの、おおむね３月間程度として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作成した運動器機能向上計画については、運動器機能向上サービスの提供による効果、リスク、緊急時の対応等と併せて、当該運動器機能向上計画の対象となる利用者に分かりやすい形で説明し、その同意を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FB68E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エ　運動器機能向上計画に基づき、利用者ごとに運動器機能向上サービスを提供して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FB68E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提供する運動器機能向上サービスについては、国内外の文献等において介護予防の観点からの有効性が確認されている等の適切なものとすること。</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bottom w:val="single" w:sz="4" w:space="0" w:color="auto"/>
            </w:tcBorders>
            <w:vAlign w:val="center"/>
          </w:tcPr>
          <w:p w:rsidR="00F2143F" w:rsidRPr="005B1669" w:rsidRDefault="00F2143F" w:rsidP="00FB68E2">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運動器機能向上計画に実施上の問題点(運動の種類の変更の必要性、実施頻度の変更の必要性等)があれば直ちに当該計画を修正して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FB68E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オ　利用者の短期目標に応じて、おおむね１月間ごとに、利用者の当該短期目標の達成度と客観的な運動器の機能の状況についてモニタリングを行って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5B1669" w:rsidRDefault="00F2143F" w:rsidP="00FB68E2">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モニタリングを行うとともに必要に応じて、運動器機能向上計画の修正を行って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927847" w:rsidRDefault="00F2143F" w:rsidP="00FB68E2">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カ　運動器機能向上計画に定める実施期間終了後に、利用者ごとに、長期目標の達成度及び運動器の機能の状況について、事後アセスメントを実施し、その結果を当該利用者に係る介護予防支援事業者等に報告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single"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927847"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介護予防支援事業者等による当該報告も踏まえた介護予防ケアマネジメントの結果、運動器機能向上サービスの継続が必要であるとの判断がなされる場合については、前記ア～カまでの流れにより、継続的に運動器機能向上サービスを提供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single" w:sz="4" w:space="0" w:color="auto"/>
              <w:bottom w:val="nil"/>
            </w:tcBorders>
          </w:tcPr>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５　栄養改善加算</w:t>
            </w:r>
          </w:p>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vAlign w:val="center"/>
          </w:tcPr>
          <w:p w:rsidR="00F2143F" w:rsidRPr="005B1669" w:rsidRDefault="00F2143F" w:rsidP="00863763">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要件を満たし、低栄養状態にある利用者又はそのおそれのある利用者に対して、栄養改善サービス（当該利用者の低栄養状態の改善等を目的として、個別的に実施される栄養食事相談等の栄養管理であって、利用者の心身の状態の維持又は向上に資すると認められるもの）を行った場合、１月につき150単位を算定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5C6575">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栄養改善サービスを提供する目的は当該サービスを通じて要支援者ができる限り要介護状態にならないで自立した日常生活を営むことができるよう支援することであることに留意すること。</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451F81">
            <w:pPr>
              <w:pStyle w:val="a3"/>
              <w:spacing w:line="200" w:lineRule="exact"/>
              <w:ind w:leftChars="-30" w:left="-63" w:firstLine="54"/>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加算基準に適合して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。（Ⅵー１　14と共通　23ページ～参照）</w:t>
            </w:r>
          </w:p>
          <w:p w:rsidR="00F2143F" w:rsidRPr="005B1669" w:rsidRDefault="00F2143F" w:rsidP="009E567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栄養改善加算の取扱いについては、通所介護における栄養改善加算と基本的に同様である。</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170511">
            <w:pPr>
              <w:pStyle w:val="a3"/>
              <w:tabs>
                <w:tab w:val="clear" w:pos="4252"/>
                <w:tab w:val="clear" w:pos="8504"/>
              </w:tabs>
              <w:snapToGrid/>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栄養ケア計画に定める栄養改善サービスをおおむね３月実施した時点で栄養状態改善状況について評価を行い、その結果について、当該要支援者に係る</w:t>
            </w:r>
            <w:r w:rsidRPr="00927847">
              <w:rPr>
                <w:rFonts w:ascii="ＭＳ ゴシック" w:eastAsia="ＭＳ ゴシック" w:hAnsi="ＭＳ ゴシック" w:hint="eastAsia"/>
                <w:sz w:val="18"/>
                <w:szCs w:val="18"/>
              </w:rPr>
              <w:t>介護予防支援事業者等に報告して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single"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評価の結果、栄養状態に係る課題が解決され当該サービスを継続する必要性が認められない場合は当該サービスを終了して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single" w:sz="4" w:space="0" w:color="auto"/>
              <w:bottom w:val="nil"/>
            </w:tcBorders>
          </w:tcPr>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６　口腔機能向上加算</w:t>
            </w:r>
          </w:p>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vAlign w:val="center"/>
          </w:tcPr>
          <w:p w:rsidR="00F2143F" w:rsidRPr="005B1669" w:rsidRDefault="00F2143F" w:rsidP="00863763">
            <w:pPr>
              <w:pStyle w:val="a3"/>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要件を満たし、口腔機能が低下している利用者又はそのおそれのある利用者に対して、口腔機能向上サービス（当該利用者の口腔機能の向上を目的として、個別的に実施される口腔清掃の指導若しくは実施又は摂食・嚥下機能に関する訓練の指導若しくは実施であって、利用者の心身の状況の維持又は向上に資すると認められるもの）を行った場合、１月につき150単位を算定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5C6575">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口腔機能向上サービスを提供する目的は当該サービスを通じて要支援者ができる限り要介護状態にならないで自立した日常生活を営むことができるよう支援することであることに留意すること。</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863763">
            <w:pPr>
              <w:pStyle w:val="a3"/>
              <w:spacing w:line="200" w:lineRule="exact"/>
              <w:ind w:leftChars="-30" w:left="-63" w:firstLine="54"/>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加算基準に適合して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。（Ⅵー１　15と共通　24ページ～参照）</w:t>
            </w:r>
          </w:p>
          <w:p w:rsidR="00F2143F" w:rsidRPr="005B1669" w:rsidRDefault="00F2143F" w:rsidP="006479EF">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口腔機能向上加算の取扱いについては、通所介護における口腔機能向上加算と基本的に同様である。</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927847" w:rsidRDefault="00F2143F" w:rsidP="005C6575">
            <w:pPr>
              <w:pStyle w:val="a3"/>
              <w:tabs>
                <w:tab w:val="clear" w:pos="4252"/>
                <w:tab w:val="clear" w:pos="8504"/>
              </w:tabs>
              <w:snapToGrid/>
              <w:spacing w:line="24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口腔機能改善管理指導計画に定める口腔機能向上サービスをおおむね３月実施した時点で口腔機能の状態の評価を行い、その結果を当該要支援者に係る介護予防支援事業者等に報告して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single"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927847" w:rsidRDefault="00F2143F" w:rsidP="00863763">
            <w:pPr>
              <w:pStyle w:val="a3"/>
              <w:tabs>
                <w:tab w:val="clear" w:pos="4252"/>
                <w:tab w:val="clear" w:pos="8504"/>
              </w:tabs>
              <w:snapToGrid/>
              <w:spacing w:line="220" w:lineRule="exact"/>
              <w:rPr>
                <w:rFonts w:ascii="ＭＳ ゴシック" w:eastAsia="ＭＳ ゴシック" w:hAnsi="ＭＳ ゴシック"/>
                <w:sz w:val="18"/>
                <w:szCs w:val="18"/>
              </w:rPr>
            </w:pPr>
            <w:r w:rsidRPr="00927847">
              <w:rPr>
                <w:rFonts w:ascii="ＭＳ ゴシック" w:eastAsia="ＭＳ ゴシック" w:hAnsi="ＭＳ ゴシック" w:hint="eastAsia"/>
                <w:sz w:val="18"/>
                <w:szCs w:val="18"/>
              </w:rPr>
              <w:t>評価の結果、口腔機能向上に係る課題が解決され当該サービスを継続する必要性が認められない場合は当該サービスを終了して</w:t>
            </w:r>
            <w:r w:rsidR="00B129CF">
              <w:rPr>
                <w:rFonts w:ascii="ＭＳ ゴシック" w:eastAsia="ＭＳ ゴシック" w:hAnsi="ＭＳ ゴシック" w:hint="eastAsia"/>
                <w:sz w:val="18"/>
                <w:szCs w:val="18"/>
              </w:rPr>
              <w:t>いますか</w:t>
            </w:r>
            <w:r w:rsidRPr="00927847">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single" w:sz="4" w:space="0" w:color="auto"/>
              <w:bottom w:val="nil"/>
            </w:tcBorders>
          </w:tcPr>
          <w:p w:rsidR="00F2143F" w:rsidRPr="005B1669" w:rsidRDefault="00F2143F" w:rsidP="001B254B">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5B1669">
              <w:rPr>
                <w:rFonts w:ascii="ＭＳ ゴシック" w:eastAsia="ＭＳ ゴシック" w:hAnsi="ＭＳ ゴシック" w:hint="eastAsia"/>
                <w:sz w:val="18"/>
                <w:szCs w:val="18"/>
              </w:rPr>
              <w:t xml:space="preserve">　選択的サービス複数実施加算</w:t>
            </w:r>
          </w:p>
          <w:p w:rsidR="00F2143F" w:rsidRPr="005B1669" w:rsidRDefault="00F2143F" w:rsidP="001B254B">
            <w:pPr>
              <w:spacing w:line="26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利用者に対し、運動器機能向上サービス、栄養改善サービス又は口腔機能</w:t>
            </w:r>
            <w:r w:rsidR="00F51C6A">
              <w:rPr>
                <w:rFonts w:ascii="ＭＳ ゴシック" w:eastAsia="ＭＳ ゴシック" w:hAnsi="ＭＳ ゴシック" w:hint="eastAsia"/>
                <w:sz w:val="18"/>
                <w:szCs w:val="18"/>
              </w:rPr>
              <w:t>向</w:t>
            </w:r>
            <w:r w:rsidRPr="005B1669">
              <w:rPr>
                <w:rFonts w:ascii="ＭＳ ゴシック" w:eastAsia="ＭＳ ゴシック" w:hAnsi="ＭＳ ゴシック" w:hint="eastAsia"/>
                <w:sz w:val="18"/>
                <w:szCs w:val="18"/>
              </w:rPr>
              <w:t>上サービスのうち複数のサービスを実施した場合、加算区分に従い算定して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C42257">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選択的サービスのうち複数のサービスを組み合わせて実施することにより、要支援者の心身機能の改善効果を高め、介護予防に資するサービスを効果的に提供することを目的とするものである、</w:t>
            </w:r>
          </w:p>
          <w:p w:rsidR="00F2143F" w:rsidRPr="005B1669" w:rsidRDefault="00F2143F" w:rsidP="003F0844">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（Ⅰ）又は（Ⅱ）、どちらかの区分でのみ算定可。</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156568">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156568">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選択的サービス複数実施加算（Ⅰ）　480単位／月</w:t>
            </w:r>
          </w:p>
          <w:p w:rsidR="00F2143F" w:rsidRPr="005B1669" w:rsidRDefault="00F2143F" w:rsidP="00156568">
            <w:pPr>
              <w:pStyle w:val="a3"/>
              <w:tabs>
                <w:tab w:val="clear" w:pos="4252"/>
                <w:tab w:val="clear" w:pos="8504"/>
              </w:tabs>
              <w:snapToGrid/>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、①～③すべてを満たして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156568">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5B1669" w:rsidRDefault="00F2143F" w:rsidP="00156568">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選択的サービス複数実施加算（Ⅱ）　700単位／月</w:t>
            </w:r>
          </w:p>
          <w:p w:rsidR="00F2143F" w:rsidRPr="005B1669" w:rsidRDefault="00F2143F" w:rsidP="00156568">
            <w:pPr>
              <w:pStyle w:val="a3"/>
              <w:tabs>
                <w:tab w:val="clear" w:pos="4252"/>
                <w:tab w:val="clear" w:pos="8504"/>
              </w:tabs>
              <w:snapToGrid/>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、②～④すべてを満たして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運動器機能向上加算、栄養改善加算又は口腔機能向上加算を算定している場合は当該加算を算定していないか。</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D41059">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選択的サービス（運動器機能向上サービス、栄養改善サービス又は口腔機能向上サービス）のうち、２種類のサービスを実施して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500AE8">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各選択的サービスの取扱いに従い適切に実施していること。</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D41059">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利用者が</w:t>
            </w:r>
            <w:r w:rsidRPr="00927847">
              <w:rPr>
                <w:rFonts w:ascii="ＭＳ ゴシック" w:eastAsia="ＭＳ ゴシック" w:hAnsi="ＭＳ ゴシック" w:hint="eastAsia"/>
                <w:sz w:val="18"/>
                <w:szCs w:val="18"/>
              </w:rPr>
              <w:t>指定予防通所事業の</w:t>
            </w:r>
            <w:r w:rsidRPr="005B1669">
              <w:rPr>
                <w:rFonts w:ascii="ＭＳ ゴシック" w:eastAsia="ＭＳ ゴシック" w:hAnsi="ＭＳ ゴシック" w:hint="eastAsia"/>
                <w:sz w:val="18"/>
                <w:szCs w:val="18"/>
              </w:rPr>
              <w:t>提供を受けた日において、当該利用者に対し、選択的サービスを行って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2E3569">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利用者に対し、いずれかの選択的サービスを週１回以上実施して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bottom w:val="dashed" w:sz="4" w:space="0" w:color="auto"/>
            </w:tcBorders>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いずれかのサービスを１月につき２回以上行って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複数の種類の選択的サービスを組み合わせて実施するに当たって、各選択的サービスを担当する専門の職種が相互に連携を図り、より効果的なサービスの提供方法等について検討して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single"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④　利用者に対し、選択的サービスのうち３種類のサービスを実施して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各選択的サービスの取扱いに従い適切に実施していること。</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single" w:sz="4" w:space="0" w:color="auto"/>
              <w:bottom w:val="nil"/>
            </w:tcBorders>
          </w:tcPr>
          <w:p w:rsidR="00F2143F" w:rsidRPr="005B1669" w:rsidRDefault="00F2143F" w:rsidP="00AC4C20">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８</w:t>
            </w:r>
            <w:r w:rsidRPr="005B1669">
              <w:rPr>
                <w:rFonts w:ascii="ＭＳ ゴシック" w:eastAsia="ＭＳ ゴシック" w:hAnsi="ＭＳ ゴシック" w:hint="eastAsia"/>
                <w:sz w:val="18"/>
                <w:szCs w:val="18"/>
              </w:rPr>
              <w:t xml:space="preserve">　事業所評価加算</w:t>
            </w:r>
          </w:p>
          <w:p w:rsidR="00F2143F" w:rsidRPr="005B1669" w:rsidRDefault="00F2143F" w:rsidP="00AC4C20">
            <w:pPr>
              <w:spacing w:line="26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　★枚方市に届出が必要</w:t>
            </w:r>
          </w:p>
        </w:tc>
        <w:tc>
          <w:tcPr>
            <w:tcW w:w="3138" w:type="pct"/>
            <w:vAlign w:val="center"/>
          </w:tcPr>
          <w:p w:rsidR="00F2143F" w:rsidRPr="005B1669" w:rsidRDefault="00F2143F" w:rsidP="00500AE8">
            <w:pPr>
              <w:pStyle w:val="a3"/>
              <w:tabs>
                <w:tab w:val="clear" w:pos="4252"/>
                <w:tab w:val="clear" w:pos="8504"/>
              </w:tabs>
              <w:snapToGrid/>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要件を満たし、評価対象期間（加算を算定する年度の初日の属する年の前年の1月から12月までの期間（基準に適合しているものとして届け出た年においては、届出の日から同年12月までの期間））の満了日の属する年度の次の年度内に限り１月につき120単位を算定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740B4D">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定員利用・人員基準に適合しているものとして枚方市に届け出て選択的サービスを行って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vAlign w:val="center"/>
          </w:tcPr>
          <w:p w:rsidR="00F2143F" w:rsidRPr="005B1669" w:rsidRDefault="00F2143F" w:rsidP="00927847">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評価対象期間における指</w:t>
            </w:r>
            <w:r w:rsidRPr="00927847">
              <w:rPr>
                <w:rFonts w:ascii="ＭＳ ゴシック" w:eastAsia="ＭＳ ゴシック" w:hAnsi="ＭＳ ゴシック" w:hint="eastAsia"/>
                <w:sz w:val="18"/>
                <w:szCs w:val="18"/>
              </w:rPr>
              <w:t>定予防通所事業所の</w:t>
            </w:r>
            <w:r w:rsidRPr="005B1669">
              <w:rPr>
                <w:rFonts w:ascii="ＭＳ ゴシック" w:eastAsia="ＭＳ ゴシック" w:hAnsi="ＭＳ ゴシック" w:hint="eastAsia"/>
                <w:sz w:val="18"/>
                <w:szCs w:val="18"/>
              </w:rPr>
              <w:t>利用実人員数が10名以上であるか。</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single"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3306D" w:rsidRPr="005B1669" w:rsidTr="00E3306D">
        <w:trPr>
          <w:cantSplit/>
          <w:trHeight w:val="77"/>
        </w:trPr>
        <w:tc>
          <w:tcPr>
            <w:tcW w:w="1223" w:type="pct"/>
            <w:tcBorders>
              <w:top w:val="nil"/>
              <w:bottom w:val="nil"/>
            </w:tcBorders>
          </w:tcPr>
          <w:p w:rsidR="00E3306D" w:rsidRPr="005B1669" w:rsidRDefault="00E3306D" w:rsidP="00AC4C20">
            <w:pPr>
              <w:spacing w:line="260" w:lineRule="exact"/>
              <w:rPr>
                <w:rFonts w:ascii="ＭＳ ゴシック" w:eastAsia="ＭＳ ゴシック" w:hAnsi="ＭＳ ゴシック"/>
                <w:sz w:val="18"/>
                <w:szCs w:val="18"/>
              </w:rPr>
            </w:pPr>
          </w:p>
        </w:tc>
        <w:tc>
          <w:tcPr>
            <w:tcW w:w="3138" w:type="pct"/>
            <w:tcBorders>
              <w:bottom w:val="single" w:sz="4" w:space="0" w:color="auto"/>
            </w:tcBorders>
            <w:vAlign w:val="center"/>
          </w:tcPr>
          <w:p w:rsidR="00E3306D" w:rsidRPr="005B1669" w:rsidRDefault="00E3306D" w:rsidP="00256C3F">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 xml:space="preserve">③　</w:t>
            </w: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のア及びイにおける割合をそれぞれ満たして</w:t>
            </w:r>
            <w:r w:rsidR="00B129CF">
              <w:rPr>
                <w:rFonts w:ascii="ＭＳ ゴシック" w:eastAsia="ＭＳ ゴシック" w:hAnsi="ＭＳ ゴシック" w:hint="eastAsia"/>
                <w:sz w:val="18"/>
                <w:szCs w:val="18"/>
              </w:rPr>
              <w:t>いますか</w:t>
            </w:r>
          </w:p>
        </w:tc>
        <w:tc>
          <w:tcPr>
            <w:tcW w:w="639" w:type="pct"/>
            <w:gridSpan w:val="3"/>
            <w:tcBorders>
              <w:bottom w:val="single" w:sz="4" w:space="0" w:color="auto"/>
            </w:tcBorders>
            <w:shd w:val="clear" w:color="auto" w:fill="A6A6A6"/>
            <w:vAlign w:val="center"/>
          </w:tcPr>
          <w:p w:rsidR="00E3306D" w:rsidRPr="00E3306D" w:rsidRDefault="00E3306D" w:rsidP="00787A61">
            <w:pPr>
              <w:jc w:val="center"/>
              <w:rPr>
                <w:rFonts w:ascii="ＭＳ ゴシック" w:eastAsia="ＭＳ ゴシック" w:hAnsi="ＭＳ ゴシック"/>
                <w:sz w:val="24"/>
                <w:szCs w:val="24"/>
              </w:rPr>
            </w:pPr>
          </w:p>
        </w:tc>
      </w:tr>
      <w:tr w:rsidR="00F2143F" w:rsidRPr="005B1669" w:rsidTr="00914281">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bottom w:val="dashed" w:sz="4" w:space="0" w:color="auto"/>
            </w:tcBorders>
            <w:vAlign w:val="center"/>
          </w:tcPr>
          <w:p w:rsidR="00F2143F" w:rsidRPr="005B1669" w:rsidRDefault="00F2143F" w:rsidP="00256C3F">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ア　評価対象期間内に選択的サービスを利用した者の割合</w:t>
            </w:r>
          </w:p>
          <w:p w:rsidR="00F2143F" w:rsidRPr="005B1669" w:rsidRDefault="00E17166" w:rsidP="00367E79">
            <w:pPr>
              <w:rPr>
                <w:rFonts w:ascii="ＭＳ ゴシック" w:eastAsia="ＭＳ ゴシック" w:hAnsi="ＭＳ ゴシック"/>
                <w:sz w:val="18"/>
                <w:szCs w:val="18"/>
              </w:rPr>
            </w:pPr>
            <m:oMathPara>
              <m:oMath>
                <m:f>
                  <m:fPr>
                    <m:ctrlPr>
                      <w:rPr>
                        <w:rFonts w:ascii="Cambria Math" w:eastAsia="ＭＳ ゴシック" w:hAnsi="Cambria Math"/>
                        <w:sz w:val="18"/>
                        <w:szCs w:val="18"/>
                      </w:rPr>
                    </m:ctrlPr>
                  </m:fPr>
                  <m:num>
                    <m:r>
                      <m:rPr>
                        <m:sty m:val="p"/>
                      </m:rPr>
                      <w:rPr>
                        <w:rFonts w:ascii="Cambria Math" w:hAnsi="Cambria Math" w:hint="eastAsia"/>
                        <w:sz w:val="18"/>
                        <w:szCs w:val="18"/>
                      </w:rPr>
                      <m:t>評価対象期間内に選択的サービスを利用した者の数</m:t>
                    </m:r>
                    <m:ctrlPr>
                      <w:rPr>
                        <w:rFonts w:ascii="Cambria Math" w:eastAsia="ＭＳ ゴシック" w:hAnsi="Cambria Math" w:hint="eastAsia"/>
                        <w:sz w:val="18"/>
                        <w:szCs w:val="18"/>
                      </w:rPr>
                    </m:ctrlPr>
                  </m:num>
                  <m:den>
                    <m:eqArr>
                      <m:eqArrPr>
                        <m:ctrlPr>
                          <w:rPr>
                            <w:rFonts w:ascii="Cambria Math" w:hAnsi="Cambria Math" w:hint="eastAsia"/>
                            <w:sz w:val="18"/>
                            <w:szCs w:val="18"/>
                          </w:rPr>
                        </m:ctrlPr>
                      </m:eqArrPr>
                      <m:e>
                        <m:r>
                          <m:rPr>
                            <m:sty m:val="p"/>
                          </m:rPr>
                          <w:rPr>
                            <w:rFonts w:ascii="Cambria Math" w:hAnsi="Cambria Math" w:hint="eastAsia"/>
                            <w:sz w:val="18"/>
                            <w:szCs w:val="18"/>
                          </w:rPr>
                          <m:t>評価対象期間内に介護予防通所介護又は介護予防</m:t>
                        </m:r>
                      </m:e>
                      <m:e>
                        <m:r>
                          <m:rPr>
                            <m:sty m:val="p"/>
                          </m:rPr>
                          <w:rPr>
                            <w:rFonts w:ascii="Cambria Math" w:hAnsi="Cambria Math" w:hint="eastAsia"/>
                            <w:sz w:val="18"/>
                            <w:szCs w:val="18"/>
                          </w:rPr>
                          <m:t>通所リハビリテーションをそれぞれ利用した者の数</m:t>
                        </m:r>
                      </m:e>
                    </m:eqArr>
                  </m:den>
                </m:f>
                <m:r>
                  <m:rPr>
                    <m:sty m:val="p"/>
                  </m:rPr>
                  <w:rPr>
                    <w:rFonts w:ascii="Cambria Math" w:hAnsi="Cambria Math" w:hint="eastAsia"/>
                    <w:sz w:val="18"/>
                    <w:szCs w:val="18"/>
                  </w:rPr>
                  <m:t>≧</m:t>
                </m:r>
                <m:r>
                  <m:rPr>
                    <m:sty m:val="p"/>
                  </m:rPr>
                  <w:rPr>
                    <w:rFonts w:ascii="Cambria Math" w:hAnsi="Cambria Math" w:hint="eastAsia"/>
                    <w:sz w:val="18"/>
                    <w:szCs w:val="18"/>
                  </w:rPr>
                  <m:t>0.6</m:t>
                </m:r>
              </m:oMath>
            </m:oMathPara>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914281">
        <w:trPr>
          <w:cantSplit/>
          <w:trHeight w:val="77"/>
        </w:trPr>
        <w:tc>
          <w:tcPr>
            <w:tcW w:w="1223" w:type="pct"/>
            <w:tcBorders>
              <w:top w:val="nil"/>
              <w:bottom w:val="single" w:sz="4" w:space="0" w:color="auto"/>
            </w:tcBorders>
          </w:tcPr>
          <w:p w:rsidR="00F2143F" w:rsidRPr="005B1669" w:rsidRDefault="00F2143F" w:rsidP="00AC4C20">
            <w:pPr>
              <w:spacing w:line="260" w:lineRule="exact"/>
              <w:rPr>
                <w:rFonts w:ascii="ＭＳ ゴシック" w:eastAsia="ＭＳ ゴシック" w:hAnsi="ＭＳ ゴシック"/>
                <w:sz w:val="18"/>
                <w:szCs w:val="18"/>
              </w:rPr>
            </w:pPr>
          </w:p>
        </w:tc>
        <w:tc>
          <w:tcPr>
            <w:tcW w:w="3138" w:type="pct"/>
            <w:tcBorders>
              <w:top w:val="dashed" w:sz="4" w:space="0" w:color="auto"/>
            </w:tcBorders>
            <w:vAlign w:val="center"/>
          </w:tcPr>
          <w:p w:rsidR="00F2143F" w:rsidRPr="005B1669" w:rsidRDefault="00F2143F" w:rsidP="00EB1CC9">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イ　利用者の要支援状態の維持改善の割合</w:t>
            </w:r>
          </w:p>
          <w:p w:rsidR="00F2143F" w:rsidRPr="005B1669" w:rsidRDefault="00E17166" w:rsidP="00367E79">
            <w:pPr>
              <w:rPr>
                <w:rFonts w:ascii="ＭＳ ゴシック" w:eastAsia="ＭＳ ゴシック" w:hAnsi="ＭＳ ゴシック"/>
                <w:sz w:val="18"/>
                <w:szCs w:val="18"/>
              </w:rPr>
            </w:pPr>
            <m:oMathPara>
              <m:oMath>
                <m:f>
                  <m:fPr>
                    <m:ctrlPr>
                      <w:rPr>
                        <w:rFonts w:ascii="Cambria Math" w:eastAsia="ＭＳ ゴシック" w:hAnsi="Cambria Math"/>
                        <w:sz w:val="18"/>
                        <w:szCs w:val="18"/>
                      </w:rPr>
                    </m:ctrlPr>
                  </m:fPr>
                  <m:num>
                    <m:r>
                      <m:rPr>
                        <m:sty m:val="p"/>
                      </m:rPr>
                      <w:rPr>
                        <w:rFonts w:ascii="Cambria Math" w:hAnsi="Cambria Math" w:cs="MS-Mincho" w:hint="eastAsia"/>
                        <w:kern w:val="24"/>
                        <w:sz w:val="16"/>
                        <w:szCs w:val="16"/>
                      </w:rPr>
                      <m:t>要支援度の維持者数＋改善者数×２</m:t>
                    </m:r>
                    <m:ctrlPr>
                      <w:rPr>
                        <w:rFonts w:ascii="Cambria Math" w:eastAsia="ＭＳ ゴシック" w:hAnsi="Cambria Math" w:hint="eastAsia"/>
                        <w:sz w:val="18"/>
                        <w:szCs w:val="18"/>
                      </w:rPr>
                    </m:ctrlPr>
                  </m:num>
                  <m:den>
                    <m:eqArr>
                      <m:eqArrPr>
                        <m:ctrlPr>
                          <w:rPr>
                            <w:rFonts w:ascii="Cambria Math" w:hAnsi="Cambria Math" w:cs="MS-Mincho" w:hint="eastAsia"/>
                            <w:kern w:val="24"/>
                            <w:sz w:val="16"/>
                            <w:szCs w:val="16"/>
                          </w:rPr>
                        </m:ctrlPr>
                      </m:eqArrPr>
                      <m:e>
                        <m:r>
                          <m:rPr>
                            <m:sty m:val="p"/>
                          </m:rPr>
                          <w:rPr>
                            <w:rFonts w:ascii="Cambria Math" w:hAnsi="Cambria Math" w:cs="MS-Mincho" w:hint="eastAsia"/>
                            <w:kern w:val="24"/>
                            <w:sz w:val="16"/>
                            <w:szCs w:val="16"/>
                          </w:rPr>
                          <m:t>評価対象期間内に運動器機能向上サービス、栄養改善サービス</m:t>
                        </m:r>
                      </m:e>
                      <m:e>
                        <m:r>
                          <m:rPr>
                            <m:sty m:val="p"/>
                          </m:rPr>
                          <w:rPr>
                            <w:rFonts w:ascii="Cambria Math" w:hAnsi="Cambria Math" w:cs="MS-Mincho" w:hint="eastAsia"/>
                            <w:kern w:val="24"/>
                            <w:sz w:val="16"/>
                            <w:szCs w:val="16"/>
                          </w:rPr>
                          <m:t>又は</m:t>
                        </m:r>
                        <m:r>
                          <m:rPr>
                            <m:sty m:val="p"/>
                          </m:rPr>
                          <w:rPr>
                            <w:rFonts w:ascii="Cambria Math" w:hAnsi="Cambria Math" w:cs="MS-Mincho" w:hint="eastAsia"/>
                            <w:kern w:val="0"/>
                            <w:sz w:val="16"/>
                            <w:szCs w:val="16"/>
                          </w:rPr>
                          <m:t>口腔機能向上サービスを３月以上利用し、</m:t>
                        </m:r>
                        <m:ctrlPr>
                          <w:rPr>
                            <w:rFonts w:ascii="Cambria Math" w:eastAsia="Cambria Math" w:hAnsi="Cambria Math" w:cs="Cambria Math" w:hint="eastAsia"/>
                            <w:kern w:val="0"/>
                            <w:sz w:val="16"/>
                            <w:szCs w:val="16"/>
                          </w:rPr>
                        </m:ctrlPr>
                      </m:e>
                      <m:e>
                        <m:r>
                          <m:rPr>
                            <m:sty m:val="p"/>
                          </m:rPr>
                          <w:rPr>
                            <w:rFonts w:ascii="Cambria Math" w:hAnsi="Cambria Math" w:cs="MS-Mincho" w:hint="eastAsia"/>
                            <w:kern w:val="0"/>
                            <w:sz w:val="16"/>
                            <w:szCs w:val="16"/>
                          </w:rPr>
                          <m:t>その後に更新・変更認定を受けた者の数</m:t>
                        </m:r>
                        <m:ctrlPr>
                          <w:rPr>
                            <w:rFonts w:ascii="Cambria Math" w:hAnsi="Cambria Math" w:cs="MS-Mincho" w:hint="eastAsia"/>
                            <w:kern w:val="0"/>
                            <w:sz w:val="16"/>
                            <w:szCs w:val="16"/>
                          </w:rPr>
                        </m:ctrlPr>
                      </m:e>
                    </m:eqArr>
                  </m:den>
                </m:f>
                <m:r>
                  <m:rPr>
                    <m:sty m:val="p"/>
                  </m:rPr>
                  <w:rPr>
                    <w:rFonts w:ascii="Cambria Math" w:hAnsi="Cambria Math" w:cs="MS-Mincho" w:hint="eastAsia"/>
                    <w:kern w:val="0"/>
                    <w:sz w:val="16"/>
                    <w:szCs w:val="16"/>
                  </w:rPr>
                  <m:t>≧</m:t>
                </m:r>
                <m:r>
                  <m:rPr>
                    <m:sty m:val="p"/>
                  </m:rPr>
                  <w:rPr>
                    <w:rFonts w:ascii="Cambria Math" w:hAnsi="Cambria Math" w:cs="MS-Mincho" w:hint="eastAsia"/>
                    <w:kern w:val="0"/>
                    <w:sz w:val="16"/>
                    <w:szCs w:val="16"/>
                  </w:rPr>
                  <m:t>0.7</m:t>
                </m:r>
              </m:oMath>
            </m:oMathPara>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ashed" w:sz="4" w:space="0" w:color="auto"/>
            </w:tcBorders>
            <w:shd w:val="clear" w:color="auto" w:fill="auto"/>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503C20" w:rsidRPr="005B1669" w:rsidTr="00A77AFB">
        <w:trPr>
          <w:cantSplit/>
          <w:trHeight w:val="748"/>
        </w:trPr>
        <w:tc>
          <w:tcPr>
            <w:tcW w:w="1223" w:type="pct"/>
            <w:tcBorders>
              <w:top w:val="single" w:sz="4" w:space="0" w:color="auto"/>
              <w:bottom w:val="nil"/>
            </w:tcBorders>
          </w:tcPr>
          <w:p w:rsidR="00503C20" w:rsidRPr="005B1669" w:rsidRDefault="00503C20" w:rsidP="00503C20">
            <w:pPr>
              <w:spacing w:line="260" w:lineRule="exac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rPr>
              <w:t xml:space="preserve">９　</w:t>
            </w:r>
            <w:r w:rsidRPr="005B1669">
              <w:rPr>
                <w:rFonts w:ascii="ＭＳ ゴシック" w:eastAsia="ＭＳ ゴシック" w:hAnsi="ＭＳ ゴシック" w:hint="eastAsia"/>
                <w:sz w:val="18"/>
                <w:szCs w:val="18"/>
              </w:rPr>
              <w:t>その他取扱いについて</w:t>
            </w:r>
          </w:p>
        </w:tc>
        <w:tc>
          <w:tcPr>
            <w:tcW w:w="3138" w:type="pct"/>
            <w:vAlign w:val="center"/>
          </w:tcPr>
          <w:p w:rsidR="00503C20" w:rsidRPr="00057BF3" w:rsidRDefault="00503C20" w:rsidP="00503C20">
            <w:pPr>
              <w:pStyle w:val="a3"/>
              <w:tabs>
                <w:tab w:val="clear" w:pos="4252"/>
                <w:tab w:val="clear" w:pos="8504"/>
              </w:tabs>
              <w:snapToGrid/>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が介護予防短期入所生活介護、介護予防短期入所療養介護、介護予防特定施設入居者生活介護、介護予防小規模多機能型居宅介護若しくは介護予防認知症対応型共同生活介護を受けている間は、予防通所事業費を算定していませんか。</w:t>
            </w:r>
          </w:p>
        </w:tc>
        <w:tc>
          <w:tcPr>
            <w:tcW w:w="213" w:type="pct"/>
            <w:vAlign w:val="center"/>
          </w:tcPr>
          <w:p w:rsidR="00503C20" w:rsidRPr="00734239" w:rsidRDefault="00503C20" w:rsidP="00503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503C20" w:rsidRPr="00734239" w:rsidRDefault="00503C20" w:rsidP="00503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vAlign w:val="center"/>
          </w:tcPr>
          <w:p w:rsidR="00503C20" w:rsidRPr="00734239" w:rsidRDefault="00503C20" w:rsidP="00503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503C20" w:rsidRPr="005B1669" w:rsidTr="00FE768B">
        <w:trPr>
          <w:cantSplit/>
          <w:trHeight w:val="77"/>
        </w:trPr>
        <w:tc>
          <w:tcPr>
            <w:tcW w:w="1223" w:type="pct"/>
            <w:tcBorders>
              <w:top w:val="nil"/>
              <w:bottom w:val="nil"/>
            </w:tcBorders>
          </w:tcPr>
          <w:p w:rsidR="00503C20" w:rsidRPr="005B1669" w:rsidRDefault="00503C20" w:rsidP="00503C20">
            <w:pPr>
              <w:spacing w:line="260" w:lineRule="exact"/>
              <w:rPr>
                <w:rFonts w:ascii="ＭＳ ゴシック" w:eastAsia="ＭＳ ゴシック" w:hAnsi="ＭＳ ゴシック"/>
                <w:sz w:val="18"/>
                <w:szCs w:val="18"/>
                <w:highlight w:val="yellow"/>
              </w:rPr>
            </w:pPr>
          </w:p>
        </w:tc>
        <w:tc>
          <w:tcPr>
            <w:tcW w:w="3138" w:type="pct"/>
            <w:tcBorders>
              <w:bottom w:val="dotted" w:sz="4" w:space="0" w:color="auto"/>
            </w:tcBorders>
            <w:vAlign w:val="center"/>
          </w:tcPr>
          <w:p w:rsidR="00503C20" w:rsidRPr="00057BF3" w:rsidRDefault="00503C20" w:rsidP="00503C20">
            <w:pPr>
              <w:pStyle w:val="a3"/>
              <w:tabs>
                <w:tab w:val="clear" w:pos="4252"/>
                <w:tab w:val="clear" w:pos="8504"/>
              </w:tabs>
              <w:snapToGrid/>
              <w:spacing w:line="220" w:lineRule="exact"/>
              <w:rPr>
                <w:rFonts w:ascii="ＭＳ ゴシック" w:eastAsia="ＭＳ ゴシック" w:hAnsi="ＭＳ ゴシック"/>
                <w:sz w:val="18"/>
                <w:szCs w:val="18"/>
              </w:rPr>
            </w:pPr>
            <w:r w:rsidRPr="00057BF3">
              <w:rPr>
                <w:rFonts w:ascii="ＭＳ ゴシック" w:eastAsia="ＭＳ ゴシック" w:hAnsi="ＭＳ ゴシック" w:hint="eastAsia"/>
                <w:sz w:val="18"/>
                <w:szCs w:val="18"/>
              </w:rPr>
              <w:t>利用者が一の指定予防通所事業所において指定予防通所事業を受けている間は、他の予防通所</w:t>
            </w:r>
            <w:r>
              <w:rPr>
                <w:rFonts w:ascii="ＭＳ ゴシック" w:eastAsia="ＭＳ ゴシック" w:hAnsi="ＭＳ ゴシック" w:hint="eastAsia"/>
                <w:sz w:val="18"/>
                <w:szCs w:val="18"/>
              </w:rPr>
              <w:t>事業所で予防通所事業費を算定していません</w:t>
            </w:r>
            <w:r w:rsidRPr="00057BF3">
              <w:rPr>
                <w:rFonts w:ascii="ＭＳ ゴシック" w:eastAsia="ＭＳ ゴシック" w:hAnsi="ＭＳ ゴシック" w:hint="eastAsia"/>
                <w:sz w:val="18"/>
                <w:szCs w:val="18"/>
              </w:rPr>
              <w:t>か。</w:t>
            </w:r>
          </w:p>
        </w:tc>
        <w:tc>
          <w:tcPr>
            <w:tcW w:w="213" w:type="pct"/>
            <w:tcBorders>
              <w:bottom w:val="dotted" w:sz="4" w:space="0" w:color="auto"/>
            </w:tcBorders>
            <w:vAlign w:val="center"/>
          </w:tcPr>
          <w:p w:rsidR="00503C20" w:rsidRPr="00734239" w:rsidRDefault="00503C20" w:rsidP="00503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503C20" w:rsidRPr="00734239" w:rsidRDefault="00503C20" w:rsidP="00503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503C20" w:rsidRPr="00734239" w:rsidRDefault="00503C20" w:rsidP="00503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FE768B">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highlight w:val="yellow"/>
              </w:rPr>
            </w:pPr>
          </w:p>
        </w:tc>
        <w:tc>
          <w:tcPr>
            <w:tcW w:w="3138" w:type="pct"/>
            <w:tcBorders>
              <w:bottom w:val="dotted" w:sz="4" w:space="0" w:color="auto"/>
            </w:tcBorders>
            <w:vAlign w:val="center"/>
          </w:tcPr>
          <w:p w:rsidR="00F2143F" w:rsidRPr="005B1669"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月途中に</w:t>
            </w:r>
            <w:r>
              <w:rPr>
                <w:rFonts w:ascii="ＭＳ ゴシック" w:eastAsia="ＭＳ ゴシック" w:hAnsi="ＭＳ ゴシック" w:hint="eastAsia"/>
                <w:sz w:val="18"/>
                <w:szCs w:val="18"/>
              </w:rPr>
              <w:t>下記</w:t>
            </w:r>
            <w:r w:rsidRPr="005B1669">
              <w:rPr>
                <w:rFonts w:ascii="ＭＳ ゴシック" w:eastAsia="ＭＳ ゴシック" w:hAnsi="ＭＳ ゴシック" w:hint="eastAsia"/>
                <w:sz w:val="18"/>
                <w:szCs w:val="18"/>
              </w:rPr>
              <w:t>のとおり変更になった場合、日割り計算により報酬を請求して</w:t>
            </w:r>
            <w:r w:rsidR="00B129CF">
              <w:rPr>
                <w:rFonts w:ascii="ＭＳ ゴシック" w:eastAsia="ＭＳ ゴシック" w:hAnsi="ＭＳ ゴシック" w:hint="eastAsia"/>
                <w:sz w:val="18"/>
                <w:szCs w:val="18"/>
              </w:rPr>
              <w:t>いますか</w:t>
            </w:r>
            <w:r w:rsidRPr="005B1669">
              <w:rPr>
                <w:rFonts w:ascii="ＭＳ ゴシック" w:eastAsia="ＭＳ ゴシック" w:hAnsi="ＭＳ ゴシック" w:hint="eastAsia"/>
                <w:sz w:val="18"/>
                <w:szCs w:val="18"/>
              </w:rPr>
              <w:t>。</w:t>
            </w:r>
          </w:p>
        </w:tc>
        <w:tc>
          <w:tcPr>
            <w:tcW w:w="213" w:type="pct"/>
            <w:tcBorders>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FE768B">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highlight w:val="yellow"/>
              </w:rPr>
            </w:pPr>
          </w:p>
        </w:tc>
        <w:tc>
          <w:tcPr>
            <w:tcW w:w="3138" w:type="pct"/>
            <w:tcBorders>
              <w:top w:val="dotted" w:sz="4" w:space="0" w:color="auto"/>
              <w:bottom w:val="dotted" w:sz="4" w:space="0" w:color="auto"/>
            </w:tcBorders>
            <w:vAlign w:val="center"/>
          </w:tcPr>
          <w:p w:rsidR="00F2143F" w:rsidRPr="005B1669"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①　要介護から要支援に変更となった場合</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FE768B">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highlight w:val="yellow"/>
              </w:rPr>
            </w:pPr>
          </w:p>
        </w:tc>
        <w:tc>
          <w:tcPr>
            <w:tcW w:w="3138" w:type="pct"/>
            <w:tcBorders>
              <w:top w:val="dotted" w:sz="4" w:space="0" w:color="auto"/>
              <w:bottom w:val="dotted" w:sz="4" w:space="0" w:color="auto"/>
            </w:tcBorders>
            <w:vAlign w:val="center"/>
          </w:tcPr>
          <w:p w:rsidR="00F2143F" w:rsidRPr="005B1669" w:rsidRDefault="00F2143F" w:rsidP="003D5745">
            <w:pPr>
              <w:pStyle w:val="a3"/>
              <w:tabs>
                <w:tab w:val="clear" w:pos="4252"/>
                <w:tab w:val="clear" w:pos="8504"/>
              </w:tabs>
              <w:snapToGrid/>
              <w:spacing w:line="22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②　要支援から要介護に変更となった場合</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52058D">
        <w:trPr>
          <w:cantSplit/>
          <w:trHeight w:val="77"/>
        </w:trPr>
        <w:tc>
          <w:tcPr>
            <w:tcW w:w="1223" w:type="pct"/>
            <w:tcBorders>
              <w:top w:val="nil"/>
              <w:bottom w:val="nil"/>
            </w:tcBorders>
          </w:tcPr>
          <w:p w:rsidR="00F2143F" w:rsidRPr="005B1669" w:rsidRDefault="00F2143F" w:rsidP="00AC4C20">
            <w:pPr>
              <w:spacing w:line="260" w:lineRule="exact"/>
              <w:rPr>
                <w:rFonts w:ascii="ＭＳ ゴシック" w:eastAsia="ＭＳ ゴシック" w:hAnsi="ＭＳ ゴシック"/>
                <w:sz w:val="18"/>
                <w:szCs w:val="18"/>
                <w:highlight w:val="yellow"/>
              </w:rPr>
            </w:pPr>
          </w:p>
        </w:tc>
        <w:tc>
          <w:tcPr>
            <w:tcW w:w="3138" w:type="pct"/>
            <w:tcBorders>
              <w:top w:val="dotted" w:sz="4" w:space="0" w:color="auto"/>
              <w:bottom w:val="dotted" w:sz="4" w:space="0" w:color="auto"/>
            </w:tcBorders>
            <w:vAlign w:val="center"/>
          </w:tcPr>
          <w:p w:rsidR="00F2143F" w:rsidRPr="005B1669" w:rsidRDefault="00F2143F" w:rsidP="00AC4C20">
            <w:pPr>
              <w:pStyle w:val="a3"/>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③　同一保険者管内で転居等により事業所を変更した場合</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bottom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F2143F" w:rsidRPr="005B1669" w:rsidTr="00FE768B">
        <w:trPr>
          <w:cantSplit/>
          <w:trHeight w:val="77"/>
        </w:trPr>
        <w:tc>
          <w:tcPr>
            <w:tcW w:w="1223" w:type="pct"/>
            <w:tcBorders>
              <w:top w:val="nil"/>
              <w:bottom w:val="single" w:sz="4" w:space="0" w:color="auto"/>
            </w:tcBorders>
          </w:tcPr>
          <w:p w:rsidR="00F2143F" w:rsidRPr="005B1669" w:rsidRDefault="00F2143F" w:rsidP="00AC4C20">
            <w:pPr>
              <w:spacing w:line="260" w:lineRule="exact"/>
              <w:rPr>
                <w:rFonts w:ascii="ＭＳ ゴシック" w:eastAsia="ＭＳ ゴシック" w:hAnsi="ＭＳ ゴシック"/>
                <w:sz w:val="18"/>
                <w:szCs w:val="18"/>
                <w:highlight w:val="yellow"/>
              </w:rPr>
            </w:pPr>
          </w:p>
        </w:tc>
        <w:tc>
          <w:tcPr>
            <w:tcW w:w="3138" w:type="pct"/>
            <w:tcBorders>
              <w:top w:val="dotted" w:sz="4" w:space="0" w:color="auto"/>
            </w:tcBorders>
            <w:vAlign w:val="center"/>
          </w:tcPr>
          <w:p w:rsidR="00F2143F" w:rsidRPr="005B1669" w:rsidRDefault="00F2143F" w:rsidP="00AC4C20">
            <w:pPr>
              <w:pStyle w:val="a3"/>
              <w:spacing w:line="240" w:lineRule="exact"/>
              <w:rPr>
                <w:rFonts w:ascii="ＭＳ ゴシック" w:eastAsia="ＭＳ ゴシック" w:hAnsi="ＭＳ ゴシック"/>
                <w:sz w:val="18"/>
                <w:szCs w:val="18"/>
              </w:rPr>
            </w:pPr>
            <w:r w:rsidRPr="005B1669">
              <w:rPr>
                <w:rFonts w:ascii="ＭＳ ゴシック" w:eastAsia="ＭＳ ゴシック" w:hAnsi="ＭＳ ゴシック" w:hint="eastAsia"/>
                <w:sz w:val="18"/>
                <w:szCs w:val="18"/>
              </w:rPr>
              <w:t>④　月途中で要支援度が変更となった場合</w:t>
            </w:r>
          </w:p>
        </w:tc>
        <w:tc>
          <w:tcPr>
            <w:tcW w:w="213" w:type="pct"/>
            <w:tcBorders>
              <w:top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13" w:type="pct"/>
            <w:tcBorders>
              <w:top w:val="dotted" w:sz="4" w:space="0" w:color="auto"/>
            </w:tcBorders>
            <w:vAlign w:val="center"/>
          </w:tcPr>
          <w:p w:rsidR="00F2143F" w:rsidRPr="00734239" w:rsidRDefault="00F2143F" w:rsidP="00320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41628A" w:rsidRPr="005B1669" w:rsidRDefault="0041628A" w:rsidP="008B16A0">
      <w:pPr>
        <w:rPr>
          <w:rFonts w:ascii="ＭＳ ゴシック" w:eastAsia="ＭＳ ゴシック" w:hAnsi="ＭＳ ゴシック"/>
        </w:rPr>
      </w:pPr>
    </w:p>
    <w:p w:rsidR="00464664" w:rsidRPr="003A6CAB" w:rsidRDefault="00832B53" w:rsidP="00832B53">
      <w:r w:rsidRPr="003A6CAB">
        <w:t xml:space="preserve"> </w:t>
      </w:r>
    </w:p>
    <w:sectPr w:rsidR="00464664" w:rsidRPr="003A6CAB" w:rsidSect="005A2DE3">
      <w:footerReference w:type="default" r:id="rId10"/>
      <w:type w:val="continuous"/>
      <w:pgSz w:w="11906" w:h="16838" w:code="9"/>
      <w:pgMar w:top="454" w:right="680" w:bottom="284"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F1" w:rsidRDefault="00BC15F1">
      <w:r>
        <w:separator/>
      </w:r>
    </w:p>
  </w:endnote>
  <w:endnote w:type="continuationSeparator" w:id="0">
    <w:p w:rsidR="00BC15F1" w:rsidRDefault="00BC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F1" w:rsidRDefault="00BC15F1" w:rsidP="00791AAB">
    <w:pPr>
      <w:pStyle w:val="a5"/>
      <w:jc w:val="center"/>
    </w:pPr>
    <w:r>
      <w:rPr>
        <w:rStyle w:val="a6"/>
      </w:rPr>
      <w:fldChar w:fldCharType="begin"/>
    </w:r>
    <w:r>
      <w:rPr>
        <w:rStyle w:val="a6"/>
      </w:rPr>
      <w:instrText xml:space="preserve"> PAGE </w:instrText>
    </w:r>
    <w:r>
      <w:rPr>
        <w:rStyle w:val="a6"/>
      </w:rPr>
      <w:fldChar w:fldCharType="separate"/>
    </w:r>
    <w:r w:rsidR="00E17166">
      <w:rPr>
        <w:rStyle w:val="a6"/>
        <w:noProof/>
      </w:rPr>
      <w:t>- 16 -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F1" w:rsidRDefault="00BC15F1">
      <w:r>
        <w:separator/>
      </w:r>
    </w:p>
  </w:footnote>
  <w:footnote w:type="continuationSeparator" w:id="0">
    <w:p w:rsidR="00BC15F1" w:rsidRDefault="00BC1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3900373"/>
    <w:multiLevelType w:val="hybridMultilevel"/>
    <w:tmpl w:val="F036F04E"/>
    <w:lvl w:ilvl="0" w:tplc="75D6F3EA">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9" w15:restartNumberingAfterBreak="0">
    <w:nsid w:val="27825390"/>
    <w:multiLevelType w:val="hybridMultilevel"/>
    <w:tmpl w:val="05723816"/>
    <w:lvl w:ilvl="0" w:tplc="FF02ADE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1"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5"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914634"/>
    <w:multiLevelType w:val="hybridMultilevel"/>
    <w:tmpl w:val="C4B4D440"/>
    <w:lvl w:ilvl="0" w:tplc="9B906D98">
      <w:start w:val="17"/>
      <w:numFmt w:val="bullet"/>
      <w:lvlText w:val="※"/>
      <w:lvlJc w:val="left"/>
      <w:pPr>
        <w:ind w:left="471"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1"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2"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3" w15:restartNumberingAfterBreak="0">
    <w:nsid w:val="4BE966BD"/>
    <w:multiLevelType w:val="hybridMultilevel"/>
    <w:tmpl w:val="DABAC0AA"/>
    <w:lvl w:ilvl="0" w:tplc="B97439F0">
      <w:numFmt w:val="bullet"/>
      <w:lvlText w:val="・"/>
      <w:lvlJc w:val="left"/>
      <w:pPr>
        <w:tabs>
          <w:tab w:val="num" w:pos="360"/>
        </w:tabs>
        <w:ind w:left="360" w:hanging="360"/>
      </w:pPr>
      <w:rPr>
        <w:rFonts w:ascii="ＭＳ 明朝" w:eastAsia="ＭＳ 明朝" w:hAnsi="ＭＳ 明朝" w:cs="Times New Roman" w:hint="eastAsia"/>
      </w:rPr>
    </w:lvl>
    <w:lvl w:ilvl="1" w:tplc="31C83944" w:tentative="1">
      <w:start w:val="1"/>
      <w:numFmt w:val="bullet"/>
      <w:lvlText w:val=""/>
      <w:lvlJc w:val="left"/>
      <w:pPr>
        <w:tabs>
          <w:tab w:val="num" w:pos="840"/>
        </w:tabs>
        <w:ind w:left="840" w:hanging="420"/>
      </w:pPr>
      <w:rPr>
        <w:rFonts w:ascii="Wingdings" w:hAnsi="Wingdings" w:hint="default"/>
      </w:rPr>
    </w:lvl>
    <w:lvl w:ilvl="2" w:tplc="49FA49F0" w:tentative="1">
      <w:start w:val="1"/>
      <w:numFmt w:val="bullet"/>
      <w:lvlText w:val=""/>
      <w:lvlJc w:val="left"/>
      <w:pPr>
        <w:tabs>
          <w:tab w:val="num" w:pos="1260"/>
        </w:tabs>
        <w:ind w:left="1260" w:hanging="420"/>
      </w:pPr>
      <w:rPr>
        <w:rFonts w:ascii="Wingdings" w:hAnsi="Wingdings" w:hint="default"/>
      </w:rPr>
    </w:lvl>
    <w:lvl w:ilvl="3" w:tplc="DDA6B9C2" w:tentative="1">
      <w:start w:val="1"/>
      <w:numFmt w:val="bullet"/>
      <w:lvlText w:val=""/>
      <w:lvlJc w:val="left"/>
      <w:pPr>
        <w:tabs>
          <w:tab w:val="num" w:pos="1680"/>
        </w:tabs>
        <w:ind w:left="1680" w:hanging="420"/>
      </w:pPr>
      <w:rPr>
        <w:rFonts w:ascii="Wingdings" w:hAnsi="Wingdings" w:hint="default"/>
      </w:rPr>
    </w:lvl>
    <w:lvl w:ilvl="4" w:tplc="D8329AA4" w:tentative="1">
      <w:start w:val="1"/>
      <w:numFmt w:val="bullet"/>
      <w:lvlText w:val=""/>
      <w:lvlJc w:val="left"/>
      <w:pPr>
        <w:tabs>
          <w:tab w:val="num" w:pos="2100"/>
        </w:tabs>
        <w:ind w:left="2100" w:hanging="420"/>
      </w:pPr>
      <w:rPr>
        <w:rFonts w:ascii="Wingdings" w:hAnsi="Wingdings" w:hint="default"/>
      </w:rPr>
    </w:lvl>
    <w:lvl w:ilvl="5" w:tplc="F9D4E188" w:tentative="1">
      <w:start w:val="1"/>
      <w:numFmt w:val="bullet"/>
      <w:lvlText w:val=""/>
      <w:lvlJc w:val="left"/>
      <w:pPr>
        <w:tabs>
          <w:tab w:val="num" w:pos="2520"/>
        </w:tabs>
        <w:ind w:left="2520" w:hanging="420"/>
      </w:pPr>
      <w:rPr>
        <w:rFonts w:ascii="Wingdings" w:hAnsi="Wingdings" w:hint="default"/>
      </w:rPr>
    </w:lvl>
    <w:lvl w:ilvl="6" w:tplc="DC32E63A" w:tentative="1">
      <w:start w:val="1"/>
      <w:numFmt w:val="bullet"/>
      <w:lvlText w:val=""/>
      <w:lvlJc w:val="left"/>
      <w:pPr>
        <w:tabs>
          <w:tab w:val="num" w:pos="2940"/>
        </w:tabs>
        <w:ind w:left="2940" w:hanging="420"/>
      </w:pPr>
      <w:rPr>
        <w:rFonts w:ascii="Wingdings" w:hAnsi="Wingdings" w:hint="default"/>
      </w:rPr>
    </w:lvl>
    <w:lvl w:ilvl="7" w:tplc="E49AA98A" w:tentative="1">
      <w:start w:val="1"/>
      <w:numFmt w:val="bullet"/>
      <w:lvlText w:val=""/>
      <w:lvlJc w:val="left"/>
      <w:pPr>
        <w:tabs>
          <w:tab w:val="num" w:pos="3360"/>
        </w:tabs>
        <w:ind w:left="3360" w:hanging="420"/>
      </w:pPr>
      <w:rPr>
        <w:rFonts w:ascii="Wingdings" w:hAnsi="Wingdings" w:hint="default"/>
      </w:rPr>
    </w:lvl>
    <w:lvl w:ilvl="8" w:tplc="9DECEE46"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5"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6" w15:restartNumberingAfterBreak="0">
    <w:nsid w:val="5A443F26"/>
    <w:multiLevelType w:val="hybridMultilevel"/>
    <w:tmpl w:val="2620EFE2"/>
    <w:lvl w:ilvl="0" w:tplc="7630929E">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8"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682632A"/>
    <w:multiLevelType w:val="hybridMultilevel"/>
    <w:tmpl w:val="27EE36D2"/>
    <w:lvl w:ilvl="0" w:tplc="13B4457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723846"/>
    <w:multiLevelType w:val="hybridMultilevel"/>
    <w:tmpl w:val="22BAB586"/>
    <w:lvl w:ilvl="0" w:tplc="83FE32C2">
      <w:start w:val="1"/>
      <w:numFmt w:val="bullet"/>
      <w:lvlText w:val="※"/>
      <w:lvlJc w:val="left"/>
      <w:pPr>
        <w:tabs>
          <w:tab w:val="num" w:pos="502"/>
        </w:tabs>
        <w:ind w:left="502"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2"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60E6E"/>
    <w:multiLevelType w:val="hybridMultilevel"/>
    <w:tmpl w:val="FCB2E336"/>
    <w:lvl w:ilvl="0" w:tplc="47A03B2A">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8"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F76BA8"/>
    <w:multiLevelType w:val="hybridMultilevel"/>
    <w:tmpl w:val="DEBA175C"/>
    <w:lvl w:ilvl="0" w:tplc="6C64BF64">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3"/>
  </w:num>
  <w:num w:numId="2">
    <w:abstractNumId w:val="10"/>
  </w:num>
  <w:num w:numId="3">
    <w:abstractNumId w:val="11"/>
  </w:num>
  <w:num w:numId="4">
    <w:abstractNumId w:val="31"/>
  </w:num>
  <w:num w:numId="5">
    <w:abstractNumId w:val="40"/>
  </w:num>
  <w:num w:numId="6">
    <w:abstractNumId w:val="1"/>
  </w:num>
  <w:num w:numId="7">
    <w:abstractNumId w:val="19"/>
  </w:num>
  <w:num w:numId="8">
    <w:abstractNumId w:val="13"/>
  </w:num>
  <w:num w:numId="9">
    <w:abstractNumId w:val="34"/>
  </w:num>
  <w:num w:numId="10">
    <w:abstractNumId w:val="15"/>
  </w:num>
  <w:num w:numId="11">
    <w:abstractNumId w:val="14"/>
  </w:num>
  <w:num w:numId="12">
    <w:abstractNumId w:val="27"/>
  </w:num>
  <w:num w:numId="13">
    <w:abstractNumId w:val="24"/>
  </w:num>
  <w:num w:numId="14">
    <w:abstractNumId w:val="18"/>
  </w:num>
  <w:num w:numId="15">
    <w:abstractNumId w:val="29"/>
  </w:num>
  <w:num w:numId="16">
    <w:abstractNumId w:val="21"/>
  </w:num>
  <w:num w:numId="17">
    <w:abstractNumId w:val="22"/>
  </w:num>
  <w:num w:numId="18">
    <w:abstractNumId w:val="2"/>
  </w:num>
  <w:num w:numId="19">
    <w:abstractNumId w:val="41"/>
  </w:num>
  <w:num w:numId="20">
    <w:abstractNumId w:val="37"/>
  </w:num>
  <w:num w:numId="21">
    <w:abstractNumId w:val="25"/>
  </w:num>
  <w:num w:numId="22">
    <w:abstractNumId w:val="16"/>
  </w:num>
  <w:num w:numId="23">
    <w:abstractNumId w:val="8"/>
  </w:num>
  <w:num w:numId="24">
    <w:abstractNumId w:val="4"/>
  </w:num>
  <w:num w:numId="25">
    <w:abstractNumId w:val="0"/>
  </w:num>
  <w:num w:numId="26">
    <w:abstractNumId w:val="32"/>
  </w:num>
  <w:num w:numId="27">
    <w:abstractNumId w:val="39"/>
  </w:num>
  <w:num w:numId="28">
    <w:abstractNumId w:val="12"/>
  </w:num>
  <w:num w:numId="29">
    <w:abstractNumId w:val="38"/>
  </w:num>
  <w:num w:numId="30">
    <w:abstractNumId w:val="28"/>
  </w:num>
  <w:num w:numId="31">
    <w:abstractNumId w:val="36"/>
  </w:num>
  <w:num w:numId="32">
    <w:abstractNumId w:val="35"/>
  </w:num>
  <w:num w:numId="33">
    <w:abstractNumId w:val="7"/>
  </w:num>
  <w:num w:numId="34">
    <w:abstractNumId w:val="33"/>
  </w:num>
  <w:num w:numId="35">
    <w:abstractNumId w:val="17"/>
  </w:num>
  <w:num w:numId="36">
    <w:abstractNumId w:val="3"/>
  </w:num>
  <w:num w:numId="37">
    <w:abstractNumId w:val="22"/>
  </w:num>
  <w:num w:numId="38">
    <w:abstractNumId w:val="5"/>
  </w:num>
  <w:num w:numId="39">
    <w:abstractNumId w:val="9"/>
  </w:num>
  <w:num w:numId="40">
    <w:abstractNumId w:val="26"/>
  </w:num>
  <w:num w:numId="41">
    <w:abstractNumId w:val="6"/>
  </w:num>
  <w:num w:numId="42">
    <w:abstractNumId w:val="30"/>
  </w:num>
  <w:num w:numId="4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F2E8F"/>
    <w:rsid w:val="0000076B"/>
    <w:rsid w:val="00000A0A"/>
    <w:rsid w:val="0000205F"/>
    <w:rsid w:val="000025D5"/>
    <w:rsid w:val="00003239"/>
    <w:rsid w:val="00003BEC"/>
    <w:rsid w:val="00003FA8"/>
    <w:rsid w:val="0000506C"/>
    <w:rsid w:val="00007178"/>
    <w:rsid w:val="00007B54"/>
    <w:rsid w:val="00007D94"/>
    <w:rsid w:val="0001162B"/>
    <w:rsid w:val="00011C1D"/>
    <w:rsid w:val="000143DC"/>
    <w:rsid w:val="0001567E"/>
    <w:rsid w:val="00016C95"/>
    <w:rsid w:val="0001783B"/>
    <w:rsid w:val="00017B99"/>
    <w:rsid w:val="00021B0E"/>
    <w:rsid w:val="00022421"/>
    <w:rsid w:val="00022997"/>
    <w:rsid w:val="0002572D"/>
    <w:rsid w:val="0002619A"/>
    <w:rsid w:val="00026B53"/>
    <w:rsid w:val="00026D32"/>
    <w:rsid w:val="0002788E"/>
    <w:rsid w:val="00027B8F"/>
    <w:rsid w:val="000301E1"/>
    <w:rsid w:val="00030640"/>
    <w:rsid w:val="0003093C"/>
    <w:rsid w:val="000312EC"/>
    <w:rsid w:val="0003148B"/>
    <w:rsid w:val="00033805"/>
    <w:rsid w:val="00033A51"/>
    <w:rsid w:val="00033B02"/>
    <w:rsid w:val="00033E96"/>
    <w:rsid w:val="00041D10"/>
    <w:rsid w:val="0004327B"/>
    <w:rsid w:val="0004415D"/>
    <w:rsid w:val="00044719"/>
    <w:rsid w:val="00044DCA"/>
    <w:rsid w:val="0004531C"/>
    <w:rsid w:val="00045701"/>
    <w:rsid w:val="000462F9"/>
    <w:rsid w:val="000465C4"/>
    <w:rsid w:val="00047F36"/>
    <w:rsid w:val="00051143"/>
    <w:rsid w:val="00051A6B"/>
    <w:rsid w:val="00052563"/>
    <w:rsid w:val="0005452F"/>
    <w:rsid w:val="00054A97"/>
    <w:rsid w:val="00054FB4"/>
    <w:rsid w:val="00055C69"/>
    <w:rsid w:val="00056DB8"/>
    <w:rsid w:val="000573C7"/>
    <w:rsid w:val="00057D19"/>
    <w:rsid w:val="0006033F"/>
    <w:rsid w:val="00060637"/>
    <w:rsid w:val="000606EC"/>
    <w:rsid w:val="00060FA1"/>
    <w:rsid w:val="00061327"/>
    <w:rsid w:val="0006198B"/>
    <w:rsid w:val="00063CC2"/>
    <w:rsid w:val="000653DA"/>
    <w:rsid w:val="000657D9"/>
    <w:rsid w:val="0006580C"/>
    <w:rsid w:val="000661F7"/>
    <w:rsid w:val="00066716"/>
    <w:rsid w:val="000672EA"/>
    <w:rsid w:val="00067EAF"/>
    <w:rsid w:val="0007083A"/>
    <w:rsid w:val="00070C0E"/>
    <w:rsid w:val="000714F8"/>
    <w:rsid w:val="00073ECE"/>
    <w:rsid w:val="0007418F"/>
    <w:rsid w:val="00074721"/>
    <w:rsid w:val="00075272"/>
    <w:rsid w:val="00076978"/>
    <w:rsid w:val="00076CE0"/>
    <w:rsid w:val="00077415"/>
    <w:rsid w:val="000774C8"/>
    <w:rsid w:val="0008046E"/>
    <w:rsid w:val="0008203D"/>
    <w:rsid w:val="00082455"/>
    <w:rsid w:val="0008270C"/>
    <w:rsid w:val="00082C04"/>
    <w:rsid w:val="00083B52"/>
    <w:rsid w:val="00084641"/>
    <w:rsid w:val="00084B43"/>
    <w:rsid w:val="000863CD"/>
    <w:rsid w:val="00086692"/>
    <w:rsid w:val="00087A07"/>
    <w:rsid w:val="00090114"/>
    <w:rsid w:val="0009043D"/>
    <w:rsid w:val="000904A1"/>
    <w:rsid w:val="00091AA8"/>
    <w:rsid w:val="00091F4F"/>
    <w:rsid w:val="000923F8"/>
    <w:rsid w:val="000924E5"/>
    <w:rsid w:val="000926C7"/>
    <w:rsid w:val="00093686"/>
    <w:rsid w:val="00093AD2"/>
    <w:rsid w:val="00093D2D"/>
    <w:rsid w:val="0009555F"/>
    <w:rsid w:val="00095663"/>
    <w:rsid w:val="00095BF5"/>
    <w:rsid w:val="00096AD5"/>
    <w:rsid w:val="000977AF"/>
    <w:rsid w:val="00097ED8"/>
    <w:rsid w:val="000A026E"/>
    <w:rsid w:val="000A1D6C"/>
    <w:rsid w:val="000A255D"/>
    <w:rsid w:val="000A2802"/>
    <w:rsid w:val="000A2B08"/>
    <w:rsid w:val="000A4DD4"/>
    <w:rsid w:val="000A58C3"/>
    <w:rsid w:val="000A5DC3"/>
    <w:rsid w:val="000A6761"/>
    <w:rsid w:val="000A7216"/>
    <w:rsid w:val="000A7A2B"/>
    <w:rsid w:val="000A7EC0"/>
    <w:rsid w:val="000B0974"/>
    <w:rsid w:val="000B13E6"/>
    <w:rsid w:val="000B1AAB"/>
    <w:rsid w:val="000B29DB"/>
    <w:rsid w:val="000B3356"/>
    <w:rsid w:val="000B33FD"/>
    <w:rsid w:val="000B56C6"/>
    <w:rsid w:val="000B57C6"/>
    <w:rsid w:val="000B67F6"/>
    <w:rsid w:val="000B691B"/>
    <w:rsid w:val="000B74FB"/>
    <w:rsid w:val="000B75E9"/>
    <w:rsid w:val="000B7687"/>
    <w:rsid w:val="000B77C7"/>
    <w:rsid w:val="000C0A3F"/>
    <w:rsid w:val="000C2C10"/>
    <w:rsid w:val="000C2DE7"/>
    <w:rsid w:val="000C3861"/>
    <w:rsid w:val="000C3AE0"/>
    <w:rsid w:val="000C4769"/>
    <w:rsid w:val="000C4ED3"/>
    <w:rsid w:val="000C5D10"/>
    <w:rsid w:val="000C64AF"/>
    <w:rsid w:val="000C72D8"/>
    <w:rsid w:val="000C7433"/>
    <w:rsid w:val="000C7EEB"/>
    <w:rsid w:val="000D015B"/>
    <w:rsid w:val="000D0DDB"/>
    <w:rsid w:val="000D0FF5"/>
    <w:rsid w:val="000D2364"/>
    <w:rsid w:val="000D3AAD"/>
    <w:rsid w:val="000D409D"/>
    <w:rsid w:val="000D4A18"/>
    <w:rsid w:val="000D4A62"/>
    <w:rsid w:val="000D67CA"/>
    <w:rsid w:val="000D6EF3"/>
    <w:rsid w:val="000D7590"/>
    <w:rsid w:val="000D79F2"/>
    <w:rsid w:val="000E06AD"/>
    <w:rsid w:val="000E0E23"/>
    <w:rsid w:val="000E12E3"/>
    <w:rsid w:val="000E1FC5"/>
    <w:rsid w:val="000E272A"/>
    <w:rsid w:val="000E5585"/>
    <w:rsid w:val="000E623B"/>
    <w:rsid w:val="000E759B"/>
    <w:rsid w:val="000E76C5"/>
    <w:rsid w:val="000E7C51"/>
    <w:rsid w:val="000F07E5"/>
    <w:rsid w:val="000F3A16"/>
    <w:rsid w:val="000F42B9"/>
    <w:rsid w:val="000F55F2"/>
    <w:rsid w:val="000F57E3"/>
    <w:rsid w:val="000F5A71"/>
    <w:rsid w:val="000F5CDD"/>
    <w:rsid w:val="000F64BB"/>
    <w:rsid w:val="000F75FE"/>
    <w:rsid w:val="00101BAD"/>
    <w:rsid w:val="00102118"/>
    <w:rsid w:val="00102779"/>
    <w:rsid w:val="00104D40"/>
    <w:rsid w:val="001057F1"/>
    <w:rsid w:val="00106917"/>
    <w:rsid w:val="00107E9E"/>
    <w:rsid w:val="001104C7"/>
    <w:rsid w:val="001111C7"/>
    <w:rsid w:val="00111E13"/>
    <w:rsid w:val="00111FC1"/>
    <w:rsid w:val="001134A7"/>
    <w:rsid w:val="00116A9E"/>
    <w:rsid w:val="00120F48"/>
    <w:rsid w:val="001210CA"/>
    <w:rsid w:val="00121C09"/>
    <w:rsid w:val="00122D4C"/>
    <w:rsid w:val="0012395C"/>
    <w:rsid w:val="00124610"/>
    <w:rsid w:val="0012587F"/>
    <w:rsid w:val="00126240"/>
    <w:rsid w:val="001263AA"/>
    <w:rsid w:val="00126A1B"/>
    <w:rsid w:val="00127779"/>
    <w:rsid w:val="00127C61"/>
    <w:rsid w:val="00130210"/>
    <w:rsid w:val="00130739"/>
    <w:rsid w:val="00132126"/>
    <w:rsid w:val="00132CD9"/>
    <w:rsid w:val="00133012"/>
    <w:rsid w:val="001334F5"/>
    <w:rsid w:val="00133533"/>
    <w:rsid w:val="0013400D"/>
    <w:rsid w:val="0013429F"/>
    <w:rsid w:val="001357D9"/>
    <w:rsid w:val="00135FF3"/>
    <w:rsid w:val="00137457"/>
    <w:rsid w:val="00137BA5"/>
    <w:rsid w:val="00140328"/>
    <w:rsid w:val="00140AF4"/>
    <w:rsid w:val="001420C6"/>
    <w:rsid w:val="00142A65"/>
    <w:rsid w:val="0014349D"/>
    <w:rsid w:val="00145549"/>
    <w:rsid w:val="001466C9"/>
    <w:rsid w:val="0014685D"/>
    <w:rsid w:val="00146AD6"/>
    <w:rsid w:val="00146F2B"/>
    <w:rsid w:val="00147916"/>
    <w:rsid w:val="00150696"/>
    <w:rsid w:val="00151238"/>
    <w:rsid w:val="00151F45"/>
    <w:rsid w:val="001520DF"/>
    <w:rsid w:val="00152570"/>
    <w:rsid w:val="001539A9"/>
    <w:rsid w:val="00156568"/>
    <w:rsid w:val="00157B8B"/>
    <w:rsid w:val="0016041C"/>
    <w:rsid w:val="00161534"/>
    <w:rsid w:val="00161542"/>
    <w:rsid w:val="00161A82"/>
    <w:rsid w:val="001621D3"/>
    <w:rsid w:val="00162891"/>
    <w:rsid w:val="00162B00"/>
    <w:rsid w:val="0016326F"/>
    <w:rsid w:val="00164508"/>
    <w:rsid w:val="0016475C"/>
    <w:rsid w:val="00164B8A"/>
    <w:rsid w:val="00165B3B"/>
    <w:rsid w:val="001664A2"/>
    <w:rsid w:val="00170511"/>
    <w:rsid w:val="00170600"/>
    <w:rsid w:val="001706A5"/>
    <w:rsid w:val="00170FAA"/>
    <w:rsid w:val="00171354"/>
    <w:rsid w:val="001713F5"/>
    <w:rsid w:val="00171AEE"/>
    <w:rsid w:val="0017293A"/>
    <w:rsid w:val="00172E07"/>
    <w:rsid w:val="001730B1"/>
    <w:rsid w:val="00173A4F"/>
    <w:rsid w:val="00173C91"/>
    <w:rsid w:val="001743E4"/>
    <w:rsid w:val="0017448D"/>
    <w:rsid w:val="001745E6"/>
    <w:rsid w:val="001751B2"/>
    <w:rsid w:val="00175926"/>
    <w:rsid w:val="00177446"/>
    <w:rsid w:val="00180EF3"/>
    <w:rsid w:val="00180EFC"/>
    <w:rsid w:val="00181592"/>
    <w:rsid w:val="001818D6"/>
    <w:rsid w:val="0018272E"/>
    <w:rsid w:val="00182D86"/>
    <w:rsid w:val="00182E93"/>
    <w:rsid w:val="00183375"/>
    <w:rsid w:val="0018349D"/>
    <w:rsid w:val="001841B6"/>
    <w:rsid w:val="0018544D"/>
    <w:rsid w:val="00186A56"/>
    <w:rsid w:val="0018753E"/>
    <w:rsid w:val="0018798B"/>
    <w:rsid w:val="00187F45"/>
    <w:rsid w:val="001907FC"/>
    <w:rsid w:val="00191535"/>
    <w:rsid w:val="00191DDE"/>
    <w:rsid w:val="001930D5"/>
    <w:rsid w:val="0019312A"/>
    <w:rsid w:val="001932E7"/>
    <w:rsid w:val="00194774"/>
    <w:rsid w:val="00196181"/>
    <w:rsid w:val="0019643D"/>
    <w:rsid w:val="00197AB8"/>
    <w:rsid w:val="001A015B"/>
    <w:rsid w:val="001A0198"/>
    <w:rsid w:val="001A0F20"/>
    <w:rsid w:val="001A15CB"/>
    <w:rsid w:val="001A2B10"/>
    <w:rsid w:val="001A2CD5"/>
    <w:rsid w:val="001A40A7"/>
    <w:rsid w:val="001A458A"/>
    <w:rsid w:val="001A4D1D"/>
    <w:rsid w:val="001A720C"/>
    <w:rsid w:val="001A7327"/>
    <w:rsid w:val="001A7504"/>
    <w:rsid w:val="001B254B"/>
    <w:rsid w:val="001B2D97"/>
    <w:rsid w:val="001B46BD"/>
    <w:rsid w:val="001B5579"/>
    <w:rsid w:val="001B5BA5"/>
    <w:rsid w:val="001B5F6D"/>
    <w:rsid w:val="001B676E"/>
    <w:rsid w:val="001C037E"/>
    <w:rsid w:val="001C0417"/>
    <w:rsid w:val="001C08F6"/>
    <w:rsid w:val="001C1314"/>
    <w:rsid w:val="001C207B"/>
    <w:rsid w:val="001C3484"/>
    <w:rsid w:val="001C4016"/>
    <w:rsid w:val="001C4962"/>
    <w:rsid w:val="001C5196"/>
    <w:rsid w:val="001C5FB1"/>
    <w:rsid w:val="001C631C"/>
    <w:rsid w:val="001C6D67"/>
    <w:rsid w:val="001C7795"/>
    <w:rsid w:val="001C77FE"/>
    <w:rsid w:val="001D00B6"/>
    <w:rsid w:val="001D06AE"/>
    <w:rsid w:val="001D23A9"/>
    <w:rsid w:val="001D271E"/>
    <w:rsid w:val="001D272A"/>
    <w:rsid w:val="001D272B"/>
    <w:rsid w:val="001D3CAC"/>
    <w:rsid w:val="001D4302"/>
    <w:rsid w:val="001D5DAC"/>
    <w:rsid w:val="001D5DD3"/>
    <w:rsid w:val="001D6B1F"/>
    <w:rsid w:val="001D6C97"/>
    <w:rsid w:val="001D718D"/>
    <w:rsid w:val="001E0844"/>
    <w:rsid w:val="001E0D1C"/>
    <w:rsid w:val="001E0E6A"/>
    <w:rsid w:val="001E2215"/>
    <w:rsid w:val="001E244C"/>
    <w:rsid w:val="001E32D0"/>
    <w:rsid w:val="001E3868"/>
    <w:rsid w:val="001E40E4"/>
    <w:rsid w:val="001E424A"/>
    <w:rsid w:val="001E4C8F"/>
    <w:rsid w:val="001E54EE"/>
    <w:rsid w:val="001E5BF5"/>
    <w:rsid w:val="001E6D43"/>
    <w:rsid w:val="001E700F"/>
    <w:rsid w:val="001F08D5"/>
    <w:rsid w:val="001F184A"/>
    <w:rsid w:val="001F26B2"/>
    <w:rsid w:val="001F4148"/>
    <w:rsid w:val="001F41F7"/>
    <w:rsid w:val="001F4A80"/>
    <w:rsid w:val="001F56B5"/>
    <w:rsid w:val="001F58FE"/>
    <w:rsid w:val="001F728F"/>
    <w:rsid w:val="00200151"/>
    <w:rsid w:val="0020088E"/>
    <w:rsid w:val="00201C98"/>
    <w:rsid w:val="00202287"/>
    <w:rsid w:val="0020315D"/>
    <w:rsid w:val="00204D70"/>
    <w:rsid w:val="00205452"/>
    <w:rsid w:val="00205729"/>
    <w:rsid w:val="0020673C"/>
    <w:rsid w:val="00207749"/>
    <w:rsid w:val="00207F29"/>
    <w:rsid w:val="002112D6"/>
    <w:rsid w:val="00211958"/>
    <w:rsid w:val="00211C4B"/>
    <w:rsid w:val="00211D3B"/>
    <w:rsid w:val="002129D7"/>
    <w:rsid w:val="00213E0C"/>
    <w:rsid w:val="0021536A"/>
    <w:rsid w:val="0021557A"/>
    <w:rsid w:val="00215586"/>
    <w:rsid w:val="00215729"/>
    <w:rsid w:val="002160EE"/>
    <w:rsid w:val="002163D0"/>
    <w:rsid w:val="002171B4"/>
    <w:rsid w:val="0021734B"/>
    <w:rsid w:val="00217EBE"/>
    <w:rsid w:val="00220893"/>
    <w:rsid w:val="00222DCA"/>
    <w:rsid w:val="00223446"/>
    <w:rsid w:val="00224452"/>
    <w:rsid w:val="00224543"/>
    <w:rsid w:val="0022513D"/>
    <w:rsid w:val="002261A0"/>
    <w:rsid w:val="00226B5A"/>
    <w:rsid w:val="00226C14"/>
    <w:rsid w:val="0022792A"/>
    <w:rsid w:val="00227F23"/>
    <w:rsid w:val="00231A53"/>
    <w:rsid w:val="00231B60"/>
    <w:rsid w:val="00231D73"/>
    <w:rsid w:val="0023228F"/>
    <w:rsid w:val="00233254"/>
    <w:rsid w:val="00233E0D"/>
    <w:rsid w:val="002343D2"/>
    <w:rsid w:val="00234711"/>
    <w:rsid w:val="002347AF"/>
    <w:rsid w:val="00235D55"/>
    <w:rsid w:val="00236209"/>
    <w:rsid w:val="0023755B"/>
    <w:rsid w:val="00237670"/>
    <w:rsid w:val="00237723"/>
    <w:rsid w:val="002378AF"/>
    <w:rsid w:val="00237E7C"/>
    <w:rsid w:val="002412E0"/>
    <w:rsid w:val="00241A4D"/>
    <w:rsid w:val="00242110"/>
    <w:rsid w:val="00242709"/>
    <w:rsid w:val="00242791"/>
    <w:rsid w:val="00242BB1"/>
    <w:rsid w:val="00243861"/>
    <w:rsid w:val="002452C4"/>
    <w:rsid w:val="00245E2D"/>
    <w:rsid w:val="00246012"/>
    <w:rsid w:val="002509B2"/>
    <w:rsid w:val="00251991"/>
    <w:rsid w:val="00251B4B"/>
    <w:rsid w:val="00251D24"/>
    <w:rsid w:val="00252453"/>
    <w:rsid w:val="0025254B"/>
    <w:rsid w:val="002528A9"/>
    <w:rsid w:val="00254B34"/>
    <w:rsid w:val="00254BCD"/>
    <w:rsid w:val="00255E06"/>
    <w:rsid w:val="00256C3F"/>
    <w:rsid w:val="00257BE0"/>
    <w:rsid w:val="00260586"/>
    <w:rsid w:val="0026186B"/>
    <w:rsid w:val="0026309E"/>
    <w:rsid w:val="00263168"/>
    <w:rsid w:val="002636B1"/>
    <w:rsid w:val="002647C8"/>
    <w:rsid w:val="0026501E"/>
    <w:rsid w:val="00265022"/>
    <w:rsid w:val="00265D7A"/>
    <w:rsid w:val="00266444"/>
    <w:rsid w:val="002664F3"/>
    <w:rsid w:val="00266877"/>
    <w:rsid w:val="00266EE1"/>
    <w:rsid w:val="00267540"/>
    <w:rsid w:val="0026794C"/>
    <w:rsid w:val="00267E2E"/>
    <w:rsid w:val="0027220A"/>
    <w:rsid w:val="002727F3"/>
    <w:rsid w:val="002736A0"/>
    <w:rsid w:val="00273A9E"/>
    <w:rsid w:val="00274ACB"/>
    <w:rsid w:val="0027511D"/>
    <w:rsid w:val="002779E6"/>
    <w:rsid w:val="00277DA4"/>
    <w:rsid w:val="00280B8C"/>
    <w:rsid w:val="00281EE8"/>
    <w:rsid w:val="002822E1"/>
    <w:rsid w:val="002841E0"/>
    <w:rsid w:val="002849C4"/>
    <w:rsid w:val="00285C73"/>
    <w:rsid w:val="002877FA"/>
    <w:rsid w:val="0028788E"/>
    <w:rsid w:val="00291476"/>
    <w:rsid w:val="002924BE"/>
    <w:rsid w:val="002928F3"/>
    <w:rsid w:val="00294207"/>
    <w:rsid w:val="0029462C"/>
    <w:rsid w:val="00294E42"/>
    <w:rsid w:val="00295E73"/>
    <w:rsid w:val="002975BD"/>
    <w:rsid w:val="00297ED9"/>
    <w:rsid w:val="002A0347"/>
    <w:rsid w:val="002A0A3B"/>
    <w:rsid w:val="002A0A44"/>
    <w:rsid w:val="002A0CC7"/>
    <w:rsid w:val="002A1A80"/>
    <w:rsid w:val="002A25F1"/>
    <w:rsid w:val="002A2DC1"/>
    <w:rsid w:val="002A6977"/>
    <w:rsid w:val="002B06C4"/>
    <w:rsid w:val="002B0A6E"/>
    <w:rsid w:val="002B0D8F"/>
    <w:rsid w:val="002B0DD7"/>
    <w:rsid w:val="002B109E"/>
    <w:rsid w:val="002B2B9E"/>
    <w:rsid w:val="002B5DE1"/>
    <w:rsid w:val="002B7199"/>
    <w:rsid w:val="002C0F67"/>
    <w:rsid w:val="002C3754"/>
    <w:rsid w:val="002C444D"/>
    <w:rsid w:val="002C6EA1"/>
    <w:rsid w:val="002D0B11"/>
    <w:rsid w:val="002D1A7E"/>
    <w:rsid w:val="002D2BD2"/>
    <w:rsid w:val="002D34C8"/>
    <w:rsid w:val="002D3A4D"/>
    <w:rsid w:val="002D456D"/>
    <w:rsid w:val="002D486C"/>
    <w:rsid w:val="002D4931"/>
    <w:rsid w:val="002D5F43"/>
    <w:rsid w:val="002E3445"/>
    <w:rsid w:val="002E3569"/>
    <w:rsid w:val="002E402C"/>
    <w:rsid w:val="002E540E"/>
    <w:rsid w:val="002E744A"/>
    <w:rsid w:val="002E751C"/>
    <w:rsid w:val="002E7571"/>
    <w:rsid w:val="002E7735"/>
    <w:rsid w:val="002E7B73"/>
    <w:rsid w:val="002F037B"/>
    <w:rsid w:val="002F1567"/>
    <w:rsid w:val="002F1CF7"/>
    <w:rsid w:val="002F28D9"/>
    <w:rsid w:val="002F2C02"/>
    <w:rsid w:val="002F50A1"/>
    <w:rsid w:val="002F58FA"/>
    <w:rsid w:val="002F5FD3"/>
    <w:rsid w:val="002F6A20"/>
    <w:rsid w:val="002F71D0"/>
    <w:rsid w:val="002F7376"/>
    <w:rsid w:val="002F7764"/>
    <w:rsid w:val="0030013D"/>
    <w:rsid w:val="003008B1"/>
    <w:rsid w:val="00300968"/>
    <w:rsid w:val="00300B5B"/>
    <w:rsid w:val="00300E50"/>
    <w:rsid w:val="0030157A"/>
    <w:rsid w:val="0030172F"/>
    <w:rsid w:val="0030350B"/>
    <w:rsid w:val="0030355A"/>
    <w:rsid w:val="00304012"/>
    <w:rsid w:val="003070AE"/>
    <w:rsid w:val="00310004"/>
    <w:rsid w:val="00311805"/>
    <w:rsid w:val="00311AA3"/>
    <w:rsid w:val="003133B5"/>
    <w:rsid w:val="003133BE"/>
    <w:rsid w:val="00313892"/>
    <w:rsid w:val="00313AFE"/>
    <w:rsid w:val="00313FD7"/>
    <w:rsid w:val="003145DA"/>
    <w:rsid w:val="003157D6"/>
    <w:rsid w:val="00315D58"/>
    <w:rsid w:val="00315FD8"/>
    <w:rsid w:val="00316997"/>
    <w:rsid w:val="00317299"/>
    <w:rsid w:val="00317769"/>
    <w:rsid w:val="0032002D"/>
    <w:rsid w:val="003207B4"/>
    <w:rsid w:val="00321AB1"/>
    <w:rsid w:val="00322B20"/>
    <w:rsid w:val="00322E19"/>
    <w:rsid w:val="00323130"/>
    <w:rsid w:val="0032420B"/>
    <w:rsid w:val="003248E1"/>
    <w:rsid w:val="0032672B"/>
    <w:rsid w:val="0032740E"/>
    <w:rsid w:val="003276F3"/>
    <w:rsid w:val="0033099A"/>
    <w:rsid w:val="00332198"/>
    <w:rsid w:val="003321E8"/>
    <w:rsid w:val="00333B66"/>
    <w:rsid w:val="00333F6D"/>
    <w:rsid w:val="0033417D"/>
    <w:rsid w:val="003342DF"/>
    <w:rsid w:val="00334BB4"/>
    <w:rsid w:val="003367C2"/>
    <w:rsid w:val="00336BB3"/>
    <w:rsid w:val="0033713D"/>
    <w:rsid w:val="00337EE8"/>
    <w:rsid w:val="00341B7C"/>
    <w:rsid w:val="00341E4D"/>
    <w:rsid w:val="00342A82"/>
    <w:rsid w:val="00342C68"/>
    <w:rsid w:val="003432A0"/>
    <w:rsid w:val="003434DD"/>
    <w:rsid w:val="00343969"/>
    <w:rsid w:val="00346907"/>
    <w:rsid w:val="00347DAA"/>
    <w:rsid w:val="0035164D"/>
    <w:rsid w:val="003516EF"/>
    <w:rsid w:val="0035197D"/>
    <w:rsid w:val="00351F87"/>
    <w:rsid w:val="00352150"/>
    <w:rsid w:val="00352CEE"/>
    <w:rsid w:val="00352FBB"/>
    <w:rsid w:val="003531FD"/>
    <w:rsid w:val="003535D8"/>
    <w:rsid w:val="003542BF"/>
    <w:rsid w:val="0035447C"/>
    <w:rsid w:val="0035459E"/>
    <w:rsid w:val="00355CC4"/>
    <w:rsid w:val="0035665E"/>
    <w:rsid w:val="0035743D"/>
    <w:rsid w:val="003602C2"/>
    <w:rsid w:val="00361903"/>
    <w:rsid w:val="00362254"/>
    <w:rsid w:val="0036372B"/>
    <w:rsid w:val="0036379A"/>
    <w:rsid w:val="003647BD"/>
    <w:rsid w:val="00365AB3"/>
    <w:rsid w:val="00366F88"/>
    <w:rsid w:val="00367E79"/>
    <w:rsid w:val="00370A6E"/>
    <w:rsid w:val="00370E4D"/>
    <w:rsid w:val="00370F45"/>
    <w:rsid w:val="003720AA"/>
    <w:rsid w:val="003724A4"/>
    <w:rsid w:val="003732A4"/>
    <w:rsid w:val="003733F8"/>
    <w:rsid w:val="00373973"/>
    <w:rsid w:val="00373B2B"/>
    <w:rsid w:val="00373E5C"/>
    <w:rsid w:val="00373F0C"/>
    <w:rsid w:val="003748BB"/>
    <w:rsid w:val="003768A6"/>
    <w:rsid w:val="003768BD"/>
    <w:rsid w:val="00380BBA"/>
    <w:rsid w:val="00381F90"/>
    <w:rsid w:val="00382343"/>
    <w:rsid w:val="00382F7D"/>
    <w:rsid w:val="00383D0A"/>
    <w:rsid w:val="003845B9"/>
    <w:rsid w:val="00384AAB"/>
    <w:rsid w:val="003859DE"/>
    <w:rsid w:val="00385A3D"/>
    <w:rsid w:val="003873FE"/>
    <w:rsid w:val="00390592"/>
    <w:rsid w:val="00390828"/>
    <w:rsid w:val="00391D6F"/>
    <w:rsid w:val="003922AD"/>
    <w:rsid w:val="003922E0"/>
    <w:rsid w:val="0039338E"/>
    <w:rsid w:val="003933FC"/>
    <w:rsid w:val="00393A9C"/>
    <w:rsid w:val="00394A48"/>
    <w:rsid w:val="00394F2C"/>
    <w:rsid w:val="00395A38"/>
    <w:rsid w:val="00395FD6"/>
    <w:rsid w:val="00396FBF"/>
    <w:rsid w:val="0039766D"/>
    <w:rsid w:val="003A0350"/>
    <w:rsid w:val="003A0CBE"/>
    <w:rsid w:val="003A10CA"/>
    <w:rsid w:val="003A13F9"/>
    <w:rsid w:val="003A1C0D"/>
    <w:rsid w:val="003A267B"/>
    <w:rsid w:val="003A2CD7"/>
    <w:rsid w:val="003A39A0"/>
    <w:rsid w:val="003A524B"/>
    <w:rsid w:val="003A5592"/>
    <w:rsid w:val="003A5AEA"/>
    <w:rsid w:val="003A5D13"/>
    <w:rsid w:val="003A5F9E"/>
    <w:rsid w:val="003A6CAB"/>
    <w:rsid w:val="003B06DA"/>
    <w:rsid w:val="003B0B13"/>
    <w:rsid w:val="003B10EA"/>
    <w:rsid w:val="003B1213"/>
    <w:rsid w:val="003B1372"/>
    <w:rsid w:val="003B1DAD"/>
    <w:rsid w:val="003B2D50"/>
    <w:rsid w:val="003B2E37"/>
    <w:rsid w:val="003B5071"/>
    <w:rsid w:val="003B66DC"/>
    <w:rsid w:val="003B7104"/>
    <w:rsid w:val="003B71B2"/>
    <w:rsid w:val="003C1EFF"/>
    <w:rsid w:val="003C21C2"/>
    <w:rsid w:val="003C2229"/>
    <w:rsid w:val="003C23BA"/>
    <w:rsid w:val="003C36E0"/>
    <w:rsid w:val="003C3A13"/>
    <w:rsid w:val="003C4AD7"/>
    <w:rsid w:val="003C5955"/>
    <w:rsid w:val="003C69D0"/>
    <w:rsid w:val="003C6B23"/>
    <w:rsid w:val="003C72E9"/>
    <w:rsid w:val="003D091B"/>
    <w:rsid w:val="003D0AFB"/>
    <w:rsid w:val="003D1203"/>
    <w:rsid w:val="003D20E8"/>
    <w:rsid w:val="003D477E"/>
    <w:rsid w:val="003D5745"/>
    <w:rsid w:val="003D5B3F"/>
    <w:rsid w:val="003D6785"/>
    <w:rsid w:val="003D73B1"/>
    <w:rsid w:val="003D7706"/>
    <w:rsid w:val="003E1165"/>
    <w:rsid w:val="003E1918"/>
    <w:rsid w:val="003E3CD8"/>
    <w:rsid w:val="003E4417"/>
    <w:rsid w:val="003E6BAC"/>
    <w:rsid w:val="003E7DB1"/>
    <w:rsid w:val="003F0661"/>
    <w:rsid w:val="003F0844"/>
    <w:rsid w:val="003F1A17"/>
    <w:rsid w:val="003F20E6"/>
    <w:rsid w:val="003F2ABB"/>
    <w:rsid w:val="003F458A"/>
    <w:rsid w:val="003F61B3"/>
    <w:rsid w:val="003F7258"/>
    <w:rsid w:val="003F7D17"/>
    <w:rsid w:val="004028CA"/>
    <w:rsid w:val="00402AA2"/>
    <w:rsid w:val="00403126"/>
    <w:rsid w:val="0040362F"/>
    <w:rsid w:val="00403EDA"/>
    <w:rsid w:val="004042C0"/>
    <w:rsid w:val="00405DCB"/>
    <w:rsid w:val="0040677C"/>
    <w:rsid w:val="0041042D"/>
    <w:rsid w:val="0041063F"/>
    <w:rsid w:val="004108C2"/>
    <w:rsid w:val="00410E68"/>
    <w:rsid w:val="00410EA0"/>
    <w:rsid w:val="00411FA2"/>
    <w:rsid w:val="004122F4"/>
    <w:rsid w:val="0041390C"/>
    <w:rsid w:val="0041518F"/>
    <w:rsid w:val="004154CB"/>
    <w:rsid w:val="0041585A"/>
    <w:rsid w:val="00415A32"/>
    <w:rsid w:val="0041628A"/>
    <w:rsid w:val="00416643"/>
    <w:rsid w:val="00417847"/>
    <w:rsid w:val="004210F2"/>
    <w:rsid w:val="00422B82"/>
    <w:rsid w:val="00422BFD"/>
    <w:rsid w:val="00423436"/>
    <w:rsid w:val="0042353F"/>
    <w:rsid w:val="004242DB"/>
    <w:rsid w:val="00424389"/>
    <w:rsid w:val="00424AA5"/>
    <w:rsid w:val="004257B4"/>
    <w:rsid w:val="00425F7F"/>
    <w:rsid w:val="00427598"/>
    <w:rsid w:val="0042771B"/>
    <w:rsid w:val="00430546"/>
    <w:rsid w:val="00430BBF"/>
    <w:rsid w:val="00430EED"/>
    <w:rsid w:val="00431734"/>
    <w:rsid w:val="00433381"/>
    <w:rsid w:val="00433CA1"/>
    <w:rsid w:val="00435736"/>
    <w:rsid w:val="00435752"/>
    <w:rsid w:val="0043578F"/>
    <w:rsid w:val="004360D8"/>
    <w:rsid w:val="00436374"/>
    <w:rsid w:val="00437CBF"/>
    <w:rsid w:val="00437CE9"/>
    <w:rsid w:val="004406CB"/>
    <w:rsid w:val="00440CCB"/>
    <w:rsid w:val="00440CE7"/>
    <w:rsid w:val="00443339"/>
    <w:rsid w:val="004439C4"/>
    <w:rsid w:val="00443AC6"/>
    <w:rsid w:val="00444B6E"/>
    <w:rsid w:val="00444E95"/>
    <w:rsid w:val="00445502"/>
    <w:rsid w:val="00445B60"/>
    <w:rsid w:val="004472B0"/>
    <w:rsid w:val="00450B9D"/>
    <w:rsid w:val="0045181F"/>
    <w:rsid w:val="00451F81"/>
    <w:rsid w:val="00452B60"/>
    <w:rsid w:val="00453236"/>
    <w:rsid w:val="0045329F"/>
    <w:rsid w:val="0045503B"/>
    <w:rsid w:val="00456BA6"/>
    <w:rsid w:val="00457555"/>
    <w:rsid w:val="004616C7"/>
    <w:rsid w:val="00463B35"/>
    <w:rsid w:val="004643BF"/>
    <w:rsid w:val="00464664"/>
    <w:rsid w:val="00466062"/>
    <w:rsid w:val="00466351"/>
    <w:rsid w:val="00466504"/>
    <w:rsid w:val="004665FB"/>
    <w:rsid w:val="00467646"/>
    <w:rsid w:val="0047029D"/>
    <w:rsid w:val="00470DFC"/>
    <w:rsid w:val="004727AD"/>
    <w:rsid w:val="004728BB"/>
    <w:rsid w:val="004744DE"/>
    <w:rsid w:val="004747D0"/>
    <w:rsid w:val="004752BC"/>
    <w:rsid w:val="004759EF"/>
    <w:rsid w:val="004760E7"/>
    <w:rsid w:val="00476D91"/>
    <w:rsid w:val="00481610"/>
    <w:rsid w:val="00484DF7"/>
    <w:rsid w:val="00486A4A"/>
    <w:rsid w:val="00491A2C"/>
    <w:rsid w:val="00492483"/>
    <w:rsid w:val="004932BD"/>
    <w:rsid w:val="004933EC"/>
    <w:rsid w:val="00494185"/>
    <w:rsid w:val="004972AA"/>
    <w:rsid w:val="004A151F"/>
    <w:rsid w:val="004A1E37"/>
    <w:rsid w:val="004A1F2D"/>
    <w:rsid w:val="004A3477"/>
    <w:rsid w:val="004A43F8"/>
    <w:rsid w:val="004A45BC"/>
    <w:rsid w:val="004A47B9"/>
    <w:rsid w:val="004A51B3"/>
    <w:rsid w:val="004A6804"/>
    <w:rsid w:val="004A6868"/>
    <w:rsid w:val="004A6C28"/>
    <w:rsid w:val="004A7636"/>
    <w:rsid w:val="004B0721"/>
    <w:rsid w:val="004B0E2D"/>
    <w:rsid w:val="004B27DA"/>
    <w:rsid w:val="004B3EEE"/>
    <w:rsid w:val="004B42C9"/>
    <w:rsid w:val="004B5D06"/>
    <w:rsid w:val="004B72EB"/>
    <w:rsid w:val="004B7427"/>
    <w:rsid w:val="004B75A6"/>
    <w:rsid w:val="004B7888"/>
    <w:rsid w:val="004B7BD5"/>
    <w:rsid w:val="004B7C56"/>
    <w:rsid w:val="004B7F50"/>
    <w:rsid w:val="004C0497"/>
    <w:rsid w:val="004C4ECD"/>
    <w:rsid w:val="004C5B43"/>
    <w:rsid w:val="004C6C9B"/>
    <w:rsid w:val="004D0395"/>
    <w:rsid w:val="004D0766"/>
    <w:rsid w:val="004D1ACC"/>
    <w:rsid w:val="004D2514"/>
    <w:rsid w:val="004D2D5D"/>
    <w:rsid w:val="004D3387"/>
    <w:rsid w:val="004D370E"/>
    <w:rsid w:val="004D541B"/>
    <w:rsid w:val="004D5C10"/>
    <w:rsid w:val="004D6413"/>
    <w:rsid w:val="004D7573"/>
    <w:rsid w:val="004E0724"/>
    <w:rsid w:val="004E1E99"/>
    <w:rsid w:val="004E2903"/>
    <w:rsid w:val="004E2D41"/>
    <w:rsid w:val="004E2D5A"/>
    <w:rsid w:val="004E3223"/>
    <w:rsid w:val="004E3729"/>
    <w:rsid w:val="004E3A79"/>
    <w:rsid w:val="004E435E"/>
    <w:rsid w:val="004E649A"/>
    <w:rsid w:val="004E6E4F"/>
    <w:rsid w:val="004F1362"/>
    <w:rsid w:val="004F1465"/>
    <w:rsid w:val="004F1692"/>
    <w:rsid w:val="004F1F6A"/>
    <w:rsid w:val="004F2E8F"/>
    <w:rsid w:val="004F3010"/>
    <w:rsid w:val="004F31F3"/>
    <w:rsid w:val="004F3BF4"/>
    <w:rsid w:val="004F3BF7"/>
    <w:rsid w:val="004F4D64"/>
    <w:rsid w:val="004F4F46"/>
    <w:rsid w:val="004F518C"/>
    <w:rsid w:val="004F575F"/>
    <w:rsid w:val="004F6B79"/>
    <w:rsid w:val="004F7853"/>
    <w:rsid w:val="004F78C3"/>
    <w:rsid w:val="00500232"/>
    <w:rsid w:val="00500458"/>
    <w:rsid w:val="00500ABF"/>
    <w:rsid w:val="00500AE8"/>
    <w:rsid w:val="00501651"/>
    <w:rsid w:val="00503288"/>
    <w:rsid w:val="00503C20"/>
    <w:rsid w:val="00504573"/>
    <w:rsid w:val="00504CDD"/>
    <w:rsid w:val="0050570D"/>
    <w:rsid w:val="00505D66"/>
    <w:rsid w:val="00505E9B"/>
    <w:rsid w:val="0050681C"/>
    <w:rsid w:val="005068F0"/>
    <w:rsid w:val="00506D9D"/>
    <w:rsid w:val="005109F5"/>
    <w:rsid w:val="00510BAE"/>
    <w:rsid w:val="0051367A"/>
    <w:rsid w:val="005136AD"/>
    <w:rsid w:val="00513ACF"/>
    <w:rsid w:val="00514304"/>
    <w:rsid w:val="00515DF1"/>
    <w:rsid w:val="0052028A"/>
    <w:rsid w:val="0052058D"/>
    <w:rsid w:val="00520D6E"/>
    <w:rsid w:val="00520DEB"/>
    <w:rsid w:val="005218BC"/>
    <w:rsid w:val="00522680"/>
    <w:rsid w:val="00522E44"/>
    <w:rsid w:val="00523817"/>
    <w:rsid w:val="0052390F"/>
    <w:rsid w:val="00523CB9"/>
    <w:rsid w:val="00523E82"/>
    <w:rsid w:val="00524396"/>
    <w:rsid w:val="005245D0"/>
    <w:rsid w:val="00524B33"/>
    <w:rsid w:val="00524E66"/>
    <w:rsid w:val="00526F3C"/>
    <w:rsid w:val="00526FE7"/>
    <w:rsid w:val="00527D46"/>
    <w:rsid w:val="005303CF"/>
    <w:rsid w:val="00530879"/>
    <w:rsid w:val="005310A7"/>
    <w:rsid w:val="0053217E"/>
    <w:rsid w:val="005324F6"/>
    <w:rsid w:val="005335A1"/>
    <w:rsid w:val="00534453"/>
    <w:rsid w:val="005348AE"/>
    <w:rsid w:val="00540EC9"/>
    <w:rsid w:val="00540F36"/>
    <w:rsid w:val="0054139F"/>
    <w:rsid w:val="00541B34"/>
    <w:rsid w:val="00541D24"/>
    <w:rsid w:val="00543158"/>
    <w:rsid w:val="00543415"/>
    <w:rsid w:val="0054366F"/>
    <w:rsid w:val="005449B2"/>
    <w:rsid w:val="00544F56"/>
    <w:rsid w:val="00545E5F"/>
    <w:rsid w:val="0054669B"/>
    <w:rsid w:val="00550803"/>
    <w:rsid w:val="00552A0F"/>
    <w:rsid w:val="00552A78"/>
    <w:rsid w:val="00553295"/>
    <w:rsid w:val="005537BD"/>
    <w:rsid w:val="005544DA"/>
    <w:rsid w:val="0055486E"/>
    <w:rsid w:val="00555243"/>
    <w:rsid w:val="0055580B"/>
    <w:rsid w:val="00556386"/>
    <w:rsid w:val="00556597"/>
    <w:rsid w:val="00557E46"/>
    <w:rsid w:val="00560018"/>
    <w:rsid w:val="00560909"/>
    <w:rsid w:val="005614BC"/>
    <w:rsid w:val="0056209D"/>
    <w:rsid w:val="00563F7A"/>
    <w:rsid w:val="00564AAF"/>
    <w:rsid w:val="00564B73"/>
    <w:rsid w:val="005655C1"/>
    <w:rsid w:val="00565E55"/>
    <w:rsid w:val="00567089"/>
    <w:rsid w:val="0056720C"/>
    <w:rsid w:val="00567342"/>
    <w:rsid w:val="00567E40"/>
    <w:rsid w:val="00570437"/>
    <w:rsid w:val="00570E7A"/>
    <w:rsid w:val="005721C9"/>
    <w:rsid w:val="005736CB"/>
    <w:rsid w:val="0057655C"/>
    <w:rsid w:val="00577D0D"/>
    <w:rsid w:val="00580155"/>
    <w:rsid w:val="00580342"/>
    <w:rsid w:val="00580784"/>
    <w:rsid w:val="00581571"/>
    <w:rsid w:val="00581D3F"/>
    <w:rsid w:val="005825C8"/>
    <w:rsid w:val="005829EA"/>
    <w:rsid w:val="00582DF2"/>
    <w:rsid w:val="00583AF6"/>
    <w:rsid w:val="00583EC7"/>
    <w:rsid w:val="005841DC"/>
    <w:rsid w:val="00584634"/>
    <w:rsid w:val="005848FD"/>
    <w:rsid w:val="00587400"/>
    <w:rsid w:val="00587ABA"/>
    <w:rsid w:val="0059062E"/>
    <w:rsid w:val="005909E4"/>
    <w:rsid w:val="0059110E"/>
    <w:rsid w:val="005920DD"/>
    <w:rsid w:val="00592356"/>
    <w:rsid w:val="005930D8"/>
    <w:rsid w:val="00593BE5"/>
    <w:rsid w:val="0059429D"/>
    <w:rsid w:val="005947CC"/>
    <w:rsid w:val="005947FA"/>
    <w:rsid w:val="005952A1"/>
    <w:rsid w:val="00595F30"/>
    <w:rsid w:val="005966B3"/>
    <w:rsid w:val="005969DD"/>
    <w:rsid w:val="005973D5"/>
    <w:rsid w:val="005A01AE"/>
    <w:rsid w:val="005A105A"/>
    <w:rsid w:val="005A20ED"/>
    <w:rsid w:val="005A2A1B"/>
    <w:rsid w:val="005A2DB5"/>
    <w:rsid w:val="005A2DE3"/>
    <w:rsid w:val="005A3B01"/>
    <w:rsid w:val="005A3CBA"/>
    <w:rsid w:val="005A479D"/>
    <w:rsid w:val="005A6DDE"/>
    <w:rsid w:val="005A737A"/>
    <w:rsid w:val="005A7502"/>
    <w:rsid w:val="005B029A"/>
    <w:rsid w:val="005B04C8"/>
    <w:rsid w:val="005B1669"/>
    <w:rsid w:val="005B1F95"/>
    <w:rsid w:val="005B2306"/>
    <w:rsid w:val="005B2560"/>
    <w:rsid w:val="005B3AB1"/>
    <w:rsid w:val="005B3D44"/>
    <w:rsid w:val="005B4092"/>
    <w:rsid w:val="005B4125"/>
    <w:rsid w:val="005B52C3"/>
    <w:rsid w:val="005B6621"/>
    <w:rsid w:val="005B6627"/>
    <w:rsid w:val="005B7095"/>
    <w:rsid w:val="005B7DC8"/>
    <w:rsid w:val="005C2610"/>
    <w:rsid w:val="005C2ADF"/>
    <w:rsid w:val="005C2EF4"/>
    <w:rsid w:val="005C3095"/>
    <w:rsid w:val="005C30D7"/>
    <w:rsid w:val="005C3B46"/>
    <w:rsid w:val="005C57C5"/>
    <w:rsid w:val="005C5D5F"/>
    <w:rsid w:val="005C5F0E"/>
    <w:rsid w:val="005C632D"/>
    <w:rsid w:val="005C64B2"/>
    <w:rsid w:val="005C6575"/>
    <w:rsid w:val="005C7ABF"/>
    <w:rsid w:val="005D0C96"/>
    <w:rsid w:val="005D343F"/>
    <w:rsid w:val="005D3FF0"/>
    <w:rsid w:val="005D4045"/>
    <w:rsid w:val="005D4210"/>
    <w:rsid w:val="005D4775"/>
    <w:rsid w:val="005D4D54"/>
    <w:rsid w:val="005D4DF9"/>
    <w:rsid w:val="005D5300"/>
    <w:rsid w:val="005D5B1B"/>
    <w:rsid w:val="005D67F1"/>
    <w:rsid w:val="005D7757"/>
    <w:rsid w:val="005D7F8D"/>
    <w:rsid w:val="005E05E7"/>
    <w:rsid w:val="005E0BF6"/>
    <w:rsid w:val="005E132A"/>
    <w:rsid w:val="005E1368"/>
    <w:rsid w:val="005E136A"/>
    <w:rsid w:val="005E13DE"/>
    <w:rsid w:val="005E3283"/>
    <w:rsid w:val="005E3947"/>
    <w:rsid w:val="005E4865"/>
    <w:rsid w:val="005E4E54"/>
    <w:rsid w:val="005E4F7B"/>
    <w:rsid w:val="005E5F3A"/>
    <w:rsid w:val="005E5F99"/>
    <w:rsid w:val="005E6FC7"/>
    <w:rsid w:val="005F0173"/>
    <w:rsid w:val="005F0AA4"/>
    <w:rsid w:val="005F107A"/>
    <w:rsid w:val="005F1234"/>
    <w:rsid w:val="005F1EF8"/>
    <w:rsid w:val="005F40B4"/>
    <w:rsid w:val="005F4471"/>
    <w:rsid w:val="005F47D4"/>
    <w:rsid w:val="005F55B4"/>
    <w:rsid w:val="005F6D63"/>
    <w:rsid w:val="005F7379"/>
    <w:rsid w:val="005F7A96"/>
    <w:rsid w:val="0060011A"/>
    <w:rsid w:val="00600120"/>
    <w:rsid w:val="006018AE"/>
    <w:rsid w:val="0060213C"/>
    <w:rsid w:val="006035BE"/>
    <w:rsid w:val="00603FD8"/>
    <w:rsid w:val="006068B6"/>
    <w:rsid w:val="0061086A"/>
    <w:rsid w:val="00610E78"/>
    <w:rsid w:val="00613355"/>
    <w:rsid w:val="0061494C"/>
    <w:rsid w:val="00614A32"/>
    <w:rsid w:val="00614B3C"/>
    <w:rsid w:val="00614C14"/>
    <w:rsid w:val="00614E7C"/>
    <w:rsid w:val="00615CBD"/>
    <w:rsid w:val="00616D45"/>
    <w:rsid w:val="006173DC"/>
    <w:rsid w:val="006175E5"/>
    <w:rsid w:val="006179E4"/>
    <w:rsid w:val="00617A06"/>
    <w:rsid w:val="00621ABF"/>
    <w:rsid w:val="00623D98"/>
    <w:rsid w:val="00624301"/>
    <w:rsid w:val="00624421"/>
    <w:rsid w:val="006254ED"/>
    <w:rsid w:val="00626098"/>
    <w:rsid w:val="006275DD"/>
    <w:rsid w:val="006329C8"/>
    <w:rsid w:val="00633440"/>
    <w:rsid w:val="00633904"/>
    <w:rsid w:val="00633BD7"/>
    <w:rsid w:val="00633EF2"/>
    <w:rsid w:val="006342F1"/>
    <w:rsid w:val="00636C1F"/>
    <w:rsid w:val="0063769C"/>
    <w:rsid w:val="00637EF4"/>
    <w:rsid w:val="006415D5"/>
    <w:rsid w:val="00643C76"/>
    <w:rsid w:val="00643F20"/>
    <w:rsid w:val="00644232"/>
    <w:rsid w:val="0064456C"/>
    <w:rsid w:val="006449BE"/>
    <w:rsid w:val="00645717"/>
    <w:rsid w:val="00646CC3"/>
    <w:rsid w:val="00647621"/>
    <w:rsid w:val="006479EF"/>
    <w:rsid w:val="00650193"/>
    <w:rsid w:val="0065070D"/>
    <w:rsid w:val="006513CC"/>
    <w:rsid w:val="00652794"/>
    <w:rsid w:val="00653345"/>
    <w:rsid w:val="006565B0"/>
    <w:rsid w:val="00657EA9"/>
    <w:rsid w:val="0066063A"/>
    <w:rsid w:val="00661868"/>
    <w:rsid w:val="00662899"/>
    <w:rsid w:val="00662BCD"/>
    <w:rsid w:val="00662FE6"/>
    <w:rsid w:val="0066334F"/>
    <w:rsid w:val="00663AA4"/>
    <w:rsid w:val="00663B52"/>
    <w:rsid w:val="006644FB"/>
    <w:rsid w:val="00664A0A"/>
    <w:rsid w:val="00664AAC"/>
    <w:rsid w:val="00665334"/>
    <w:rsid w:val="006653D2"/>
    <w:rsid w:val="00665E0D"/>
    <w:rsid w:val="00665E38"/>
    <w:rsid w:val="00666236"/>
    <w:rsid w:val="00667A2D"/>
    <w:rsid w:val="00670367"/>
    <w:rsid w:val="0067316A"/>
    <w:rsid w:val="00673302"/>
    <w:rsid w:val="00673A00"/>
    <w:rsid w:val="006743B7"/>
    <w:rsid w:val="00675109"/>
    <w:rsid w:val="006769E1"/>
    <w:rsid w:val="006803FD"/>
    <w:rsid w:val="00680A97"/>
    <w:rsid w:val="00682CB1"/>
    <w:rsid w:val="00684487"/>
    <w:rsid w:val="006855AC"/>
    <w:rsid w:val="00686A5D"/>
    <w:rsid w:val="00686E9C"/>
    <w:rsid w:val="00687292"/>
    <w:rsid w:val="0069134D"/>
    <w:rsid w:val="00691C42"/>
    <w:rsid w:val="006925EF"/>
    <w:rsid w:val="00692CC7"/>
    <w:rsid w:val="006932F0"/>
    <w:rsid w:val="00693C44"/>
    <w:rsid w:val="00694CF2"/>
    <w:rsid w:val="006951DE"/>
    <w:rsid w:val="006957F4"/>
    <w:rsid w:val="006959E0"/>
    <w:rsid w:val="006964FB"/>
    <w:rsid w:val="00697E88"/>
    <w:rsid w:val="006A0325"/>
    <w:rsid w:val="006A15F8"/>
    <w:rsid w:val="006A1BE9"/>
    <w:rsid w:val="006A2F33"/>
    <w:rsid w:val="006A672F"/>
    <w:rsid w:val="006B0ACF"/>
    <w:rsid w:val="006B0B0B"/>
    <w:rsid w:val="006B17B5"/>
    <w:rsid w:val="006B2584"/>
    <w:rsid w:val="006B2EA6"/>
    <w:rsid w:val="006B3816"/>
    <w:rsid w:val="006B39E4"/>
    <w:rsid w:val="006B40C9"/>
    <w:rsid w:val="006B4650"/>
    <w:rsid w:val="006B5747"/>
    <w:rsid w:val="006B5A87"/>
    <w:rsid w:val="006B5CB3"/>
    <w:rsid w:val="006B5D43"/>
    <w:rsid w:val="006B6A78"/>
    <w:rsid w:val="006C10AE"/>
    <w:rsid w:val="006C1725"/>
    <w:rsid w:val="006C2BB3"/>
    <w:rsid w:val="006C3898"/>
    <w:rsid w:val="006C43D3"/>
    <w:rsid w:val="006C5AA3"/>
    <w:rsid w:val="006C6467"/>
    <w:rsid w:val="006C65EC"/>
    <w:rsid w:val="006C76B8"/>
    <w:rsid w:val="006D0487"/>
    <w:rsid w:val="006D0BE3"/>
    <w:rsid w:val="006D0E23"/>
    <w:rsid w:val="006D0FDF"/>
    <w:rsid w:val="006D1474"/>
    <w:rsid w:val="006D2EF4"/>
    <w:rsid w:val="006D3B37"/>
    <w:rsid w:val="006D3FD3"/>
    <w:rsid w:val="006D554A"/>
    <w:rsid w:val="006D6872"/>
    <w:rsid w:val="006D6AA5"/>
    <w:rsid w:val="006D77F8"/>
    <w:rsid w:val="006D7DD5"/>
    <w:rsid w:val="006E04B1"/>
    <w:rsid w:val="006E0B17"/>
    <w:rsid w:val="006E0DD0"/>
    <w:rsid w:val="006E156E"/>
    <w:rsid w:val="006E20A1"/>
    <w:rsid w:val="006E2E7B"/>
    <w:rsid w:val="006E3161"/>
    <w:rsid w:val="006E401A"/>
    <w:rsid w:val="006E609B"/>
    <w:rsid w:val="006E6D97"/>
    <w:rsid w:val="006E75C8"/>
    <w:rsid w:val="006F04E0"/>
    <w:rsid w:val="006F08FA"/>
    <w:rsid w:val="006F13C7"/>
    <w:rsid w:val="006F180D"/>
    <w:rsid w:val="006F1BA8"/>
    <w:rsid w:val="006F33A8"/>
    <w:rsid w:val="006F3666"/>
    <w:rsid w:val="006F4320"/>
    <w:rsid w:val="006F5098"/>
    <w:rsid w:val="006F5692"/>
    <w:rsid w:val="006F5723"/>
    <w:rsid w:val="006F63EC"/>
    <w:rsid w:val="006F6D93"/>
    <w:rsid w:val="006F7AE7"/>
    <w:rsid w:val="007005E4"/>
    <w:rsid w:val="0070163E"/>
    <w:rsid w:val="00703472"/>
    <w:rsid w:val="007037FF"/>
    <w:rsid w:val="007039D3"/>
    <w:rsid w:val="00703B98"/>
    <w:rsid w:val="00705F9D"/>
    <w:rsid w:val="007068D4"/>
    <w:rsid w:val="00707077"/>
    <w:rsid w:val="007073C1"/>
    <w:rsid w:val="007075E6"/>
    <w:rsid w:val="00707EA8"/>
    <w:rsid w:val="007100BF"/>
    <w:rsid w:val="00710128"/>
    <w:rsid w:val="007113EC"/>
    <w:rsid w:val="00711642"/>
    <w:rsid w:val="00712296"/>
    <w:rsid w:val="007130F4"/>
    <w:rsid w:val="00713C85"/>
    <w:rsid w:val="007140BE"/>
    <w:rsid w:val="007145AB"/>
    <w:rsid w:val="00714782"/>
    <w:rsid w:val="00714995"/>
    <w:rsid w:val="007162AA"/>
    <w:rsid w:val="007170F9"/>
    <w:rsid w:val="00720454"/>
    <w:rsid w:val="0072055A"/>
    <w:rsid w:val="0072164B"/>
    <w:rsid w:val="007245C7"/>
    <w:rsid w:val="007245FB"/>
    <w:rsid w:val="007249D8"/>
    <w:rsid w:val="00724B94"/>
    <w:rsid w:val="00726284"/>
    <w:rsid w:val="00727971"/>
    <w:rsid w:val="00730C04"/>
    <w:rsid w:val="00730E1A"/>
    <w:rsid w:val="00731B5F"/>
    <w:rsid w:val="00731ED3"/>
    <w:rsid w:val="00731F5E"/>
    <w:rsid w:val="0073260E"/>
    <w:rsid w:val="00732E36"/>
    <w:rsid w:val="00733586"/>
    <w:rsid w:val="00733689"/>
    <w:rsid w:val="0073373C"/>
    <w:rsid w:val="00733DD0"/>
    <w:rsid w:val="00734239"/>
    <w:rsid w:val="0073565B"/>
    <w:rsid w:val="00736613"/>
    <w:rsid w:val="00736CA4"/>
    <w:rsid w:val="00740B4D"/>
    <w:rsid w:val="00742A65"/>
    <w:rsid w:val="007466DE"/>
    <w:rsid w:val="00747F88"/>
    <w:rsid w:val="00750CCF"/>
    <w:rsid w:val="00751A4F"/>
    <w:rsid w:val="00751A5F"/>
    <w:rsid w:val="00753772"/>
    <w:rsid w:val="00753949"/>
    <w:rsid w:val="00753ACB"/>
    <w:rsid w:val="00754E33"/>
    <w:rsid w:val="00754F09"/>
    <w:rsid w:val="00755691"/>
    <w:rsid w:val="007572A3"/>
    <w:rsid w:val="00757461"/>
    <w:rsid w:val="0075789C"/>
    <w:rsid w:val="0076069D"/>
    <w:rsid w:val="00760893"/>
    <w:rsid w:val="00761EE6"/>
    <w:rsid w:val="0076298D"/>
    <w:rsid w:val="007631A1"/>
    <w:rsid w:val="00764D1E"/>
    <w:rsid w:val="00764FA7"/>
    <w:rsid w:val="00765894"/>
    <w:rsid w:val="0076611E"/>
    <w:rsid w:val="0076734D"/>
    <w:rsid w:val="0076768D"/>
    <w:rsid w:val="00767B3B"/>
    <w:rsid w:val="00767F6E"/>
    <w:rsid w:val="00767FA9"/>
    <w:rsid w:val="007700A6"/>
    <w:rsid w:val="007710EE"/>
    <w:rsid w:val="00771503"/>
    <w:rsid w:val="00771C78"/>
    <w:rsid w:val="007722C7"/>
    <w:rsid w:val="00772A25"/>
    <w:rsid w:val="00772DB9"/>
    <w:rsid w:val="00773227"/>
    <w:rsid w:val="0077431E"/>
    <w:rsid w:val="00774339"/>
    <w:rsid w:val="007744E3"/>
    <w:rsid w:val="00774F0A"/>
    <w:rsid w:val="00775071"/>
    <w:rsid w:val="0077585E"/>
    <w:rsid w:val="00776D9F"/>
    <w:rsid w:val="00777765"/>
    <w:rsid w:val="00780656"/>
    <w:rsid w:val="00780F84"/>
    <w:rsid w:val="00781DF1"/>
    <w:rsid w:val="00782844"/>
    <w:rsid w:val="00783AFF"/>
    <w:rsid w:val="00783D19"/>
    <w:rsid w:val="00783D9B"/>
    <w:rsid w:val="00784A01"/>
    <w:rsid w:val="00784CFB"/>
    <w:rsid w:val="00786766"/>
    <w:rsid w:val="007869AA"/>
    <w:rsid w:val="00787A61"/>
    <w:rsid w:val="00790245"/>
    <w:rsid w:val="007902C9"/>
    <w:rsid w:val="00791AAB"/>
    <w:rsid w:val="0079355D"/>
    <w:rsid w:val="00794085"/>
    <w:rsid w:val="0079433A"/>
    <w:rsid w:val="00794FE9"/>
    <w:rsid w:val="007961D9"/>
    <w:rsid w:val="007963B0"/>
    <w:rsid w:val="00797380"/>
    <w:rsid w:val="007A01F0"/>
    <w:rsid w:val="007A14DA"/>
    <w:rsid w:val="007A1A3B"/>
    <w:rsid w:val="007A27C3"/>
    <w:rsid w:val="007A3A42"/>
    <w:rsid w:val="007A3D2F"/>
    <w:rsid w:val="007A40CD"/>
    <w:rsid w:val="007A4289"/>
    <w:rsid w:val="007A50B4"/>
    <w:rsid w:val="007A5459"/>
    <w:rsid w:val="007A57CF"/>
    <w:rsid w:val="007A5A70"/>
    <w:rsid w:val="007A621F"/>
    <w:rsid w:val="007A74CB"/>
    <w:rsid w:val="007B1271"/>
    <w:rsid w:val="007B16F0"/>
    <w:rsid w:val="007B1A30"/>
    <w:rsid w:val="007B1A81"/>
    <w:rsid w:val="007B1C4E"/>
    <w:rsid w:val="007B1EDB"/>
    <w:rsid w:val="007B2671"/>
    <w:rsid w:val="007B2F0F"/>
    <w:rsid w:val="007B3E55"/>
    <w:rsid w:val="007B4C28"/>
    <w:rsid w:val="007B4EF0"/>
    <w:rsid w:val="007B737A"/>
    <w:rsid w:val="007B7416"/>
    <w:rsid w:val="007C01C6"/>
    <w:rsid w:val="007C119A"/>
    <w:rsid w:val="007C277C"/>
    <w:rsid w:val="007C2A2A"/>
    <w:rsid w:val="007C2AAA"/>
    <w:rsid w:val="007C303F"/>
    <w:rsid w:val="007C39F0"/>
    <w:rsid w:val="007C3AAC"/>
    <w:rsid w:val="007C3F72"/>
    <w:rsid w:val="007C4B7A"/>
    <w:rsid w:val="007C50FE"/>
    <w:rsid w:val="007C61EA"/>
    <w:rsid w:val="007D0A5C"/>
    <w:rsid w:val="007D1285"/>
    <w:rsid w:val="007D28FC"/>
    <w:rsid w:val="007D3922"/>
    <w:rsid w:val="007D3CC4"/>
    <w:rsid w:val="007D4851"/>
    <w:rsid w:val="007D5967"/>
    <w:rsid w:val="007D6C97"/>
    <w:rsid w:val="007D6F2E"/>
    <w:rsid w:val="007E1120"/>
    <w:rsid w:val="007E1B0E"/>
    <w:rsid w:val="007E3082"/>
    <w:rsid w:val="007E31CE"/>
    <w:rsid w:val="007E32C9"/>
    <w:rsid w:val="007E42C7"/>
    <w:rsid w:val="007E58B7"/>
    <w:rsid w:val="007E62C3"/>
    <w:rsid w:val="007E65E4"/>
    <w:rsid w:val="007F1735"/>
    <w:rsid w:val="007F1D02"/>
    <w:rsid w:val="007F3136"/>
    <w:rsid w:val="007F3B16"/>
    <w:rsid w:val="007F3F04"/>
    <w:rsid w:val="007F426F"/>
    <w:rsid w:val="007F6E86"/>
    <w:rsid w:val="007F6F9F"/>
    <w:rsid w:val="007F739F"/>
    <w:rsid w:val="00801790"/>
    <w:rsid w:val="008017FC"/>
    <w:rsid w:val="00801844"/>
    <w:rsid w:val="0080251F"/>
    <w:rsid w:val="00802891"/>
    <w:rsid w:val="008045E7"/>
    <w:rsid w:val="0080515F"/>
    <w:rsid w:val="00805D8B"/>
    <w:rsid w:val="008067DC"/>
    <w:rsid w:val="0080739D"/>
    <w:rsid w:val="00807FCD"/>
    <w:rsid w:val="0081051C"/>
    <w:rsid w:val="00811604"/>
    <w:rsid w:val="00811679"/>
    <w:rsid w:val="00811E49"/>
    <w:rsid w:val="00813431"/>
    <w:rsid w:val="00816D6A"/>
    <w:rsid w:val="008174A1"/>
    <w:rsid w:val="00817579"/>
    <w:rsid w:val="0082028F"/>
    <w:rsid w:val="008206C8"/>
    <w:rsid w:val="008220EC"/>
    <w:rsid w:val="00822568"/>
    <w:rsid w:val="0082337C"/>
    <w:rsid w:val="008234D7"/>
    <w:rsid w:val="00823BBF"/>
    <w:rsid w:val="00823C4D"/>
    <w:rsid w:val="008242C1"/>
    <w:rsid w:val="008246D5"/>
    <w:rsid w:val="0082492C"/>
    <w:rsid w:val="00824D4E"/>
    <w:rsid w:val="00825047"/>
    <w:rsid w:val="0082638C"/>
    <w:rsid w:val="00827455"/>
    <w:rsid w:val="00827B68"/>
    <w:rsid w:val="00827FB5"/>
    <w:rsid w:val="008313A4"/>
    <w:rsid w:val="00831C86"/>
    <w:rsid w:val="00831E2D"/>
    <w:rsid w:val="00831EA5"/>
    <w:rsid w:val="00832258"/>
    <w:rsid w:val="00832B53"/>
    <w:rsid w:val="00833002"/>
    <w:rsid w:val="00834503"/>
    <w:rsid w:val="00834AC5"/>
    <w:rsid w:val="00835529"/>
    <w:rsid w:val="0083641F"/>
    <w:rsid w:val="00836558"/>
    <w:rsid w:val="00836C49"/>
    <w:rsid w:val="00836E1E"/>
    <w:rsid w:val="0083739B"/>
    <w:rsid w:val="00837CB6"/>
    <w:rsid w:val="00837FAD"/>
    <w:rsid w:val="0084008F"/>
    <w:rsid w:val="0084097C"/>
    <w:rsid w:val="00844B3A"/>
    <w:rsid w:val="008470E9"/>
    <w:rsid w:val="00851140"/>
    <w:rsid w:val="008515CF"/>
    <w:rsid w:val="0085186D"/>
    <w:rsid w:val="0085198D"/>
    <w:rsid w:val="008524A1"/>
    <w:rsid w:val="008524D1"/>
    <w:rsid w:val="00852A39"/>
    <w:rsid w:val="008549F8"/>
    <w:rsid w:val="008552B0"/>
    <w:rsid w:val="00855503"/>
    <w:rsid w:val="00855E63"/>
    <w:rsid w:val="00856D62"/>
    <w:rsid w:val="008571B4"/>
    <w:rsid w:val="00857B72"/>
    <w:rsid w:val="00857D9D"/>
    <w:rsid w:val="008614F7"/>
    <w:rsid w:val="00861D58"/>
    <w:rsid w:val="00861DAE"/>
    <w:rsid w:val="00862083"/>
    <w:rsid w:val="00862BD6"/>
    <w:rsid w:val="00863422"/>
    <w:rsid w:val="00863763"/>
    <w:rsid w:val="00864640"/>
    <w:rsid w:val="00864CA9"/>
    <w:rsid w:val="00865D34"/>
    <w:rsid w:val="0086709E"/>
    <w:rsid w:val="008671F9"/>
    <w:rsid w:val="00873C71"/>
    <w:rsid w:val="00873CC8"/>
    <w:rsid w:val="00874A85"/>
    <w:rsid w:val="008757AC"/>
    <w:rsid w:val="0087649B"/>
    <w:rsid w:val="0088166A"/>
    <w:rsid w:val="00884266"/>
    <w:rsid w:val="008842EB"/>
    <w:rsid w:val="008852E0"/>
    <w:rsid w:val="00885C85"/>
    <w:rsid w:val="00886322"/>
    <w:rsid w:val="00886A8E"/>
    <w:rsid w:val="008872A6"/>
    <w:rsid w:val="0088750F"/>
    <w:rsid w:val="00887960"/>
    <w:rsid w:val="00887C10"/>
    <w:rsid w:val="008903DF"/>
    <w:rsid w:val="0089227D"/>
    <w:rsid w:val="0089228E"/>
    <w:rsid w:val="0089231A"/>
    <w:rsid w:val="00892E87"/>
    <w:rsid w:val="008937E4"/>
    <w:rsid w:val="008942DA"/>
    <w:rsid w:val="00895023"/>
    <w:rsid w:val="00895094"/>
    <w:rsid w:val="00895412"/>
    <w:rsid w:val="0089579A"/>
    <w:rsid w:val="00895AFF"/>
    <w:rsid w:val="00896006"/>
    <w:rsid w:val="00896DBE"/>
    <w:rsid w:val="0089789A"/>
    <w:rsid w:val="00897985"/>
    <w:rsid w:val="008A07C2"/>
    <w:rsid w:val="008A0929"/>
    <w:rsid w:val="008A0A38"/>
    <w:rsid w:val="008A0A56"/>
    <w:rsid w:val="008A0F41"/>
    <w:rsid w:val="008A236C"/>
    <w:rsid w:val="008A2DAF"/>
    <w:rsid w:val="008A365D"/>
    <w:rsid w:val="008A378A"/>
    <w:rsid w:val="008A3BDE"/>
    <w:rsid w:val="008A4882"/>
    <w:rsid w:val="008A4EFB"/>
    <w:rsid w:val="008A621F"/>
    <w:rsid w:val="008A71B2"/>
    <w:rsid w:val="008B16A0"/>
    <w:rsid w:val="008B1A94"/>
    <w:rsid w:val="008B222D"/>
    <w:rsid w:val="008B2EF4"/>
    <w:rsid w:val="008B34A7"/>
    <w:rsid w:val="008B3523"/>
    <w:rsid w:val="008B3AF6"/>
    <w:rsid w:val="008B4E43"/>
    <w:rsid w:val="008B5DC6"/>
    <w:rsid w:val="008B6230"/>
    <w:rsid w:val="008B6394"/>
    <w:rsid w:val="008B6924"/>
    <w:rsid w:val="008B69F7"/>
    <w:rsid w:val="008B6D3C"/>
    <w:rsid w:val="008B725C"/>
    <w:rsid w:val="008C0300"/>
    <w:rsid w:val="008C0552"/>
    <w:rsid w:val="008C2A4C"/>
    <w:rsid w:val="008C2B6E"/>
    <w:rsid w:val="008C36A6"/>
    <w:rsid w:val="008C3A54"/>
    <w:rsid w:val="008C3AED"/>
    <w:rsid w:val="008C3B12"/>
    <w:rsid w:val="008C3C2C"/>
    <w:rsid w:val="008C41C1"/>
    <w:rsid w:val="008C49C1"/>
    <w:rsid w:val="008C4AB4"/>
    <w:rsid w:val="008C54B4"/>
    <w:rsid w:val="008C5CFF"/>
    <w:rsid w:val="008C685F"/>
    <w:rsid w:val="008C6868"/>
    <w:rsid w:val="008C7B4B"/>
    <w:rsid w:val="008C7B6E"/>
    <w:rsid w:val="008D14C9"/>
    <w:rsid w:val="008D1F49"/>
    <w:rsid w:val="008D2535"/>
    <w:rsid w:val="008D2AA6"/>
    <w:rsid w:val="008D30B9"/>
    <w:rsid w:val="008D3D03"/>
    <w:rsid w:val="008D3E25"/>
    <w:rsid w:val="008D4F1D"/>
    <w:rsid w:val="008D6F62"/>
    <w:rsid w:val="008D787F"/>
    <w:rsid w:val="008D79CA"/>
    <w:rsid w:val="008D7A97"/>
    <w:rsid w:val="008E1947"/>
    <w:rsid w:val="008E33F8"/>
    <w:rsid w:val="008E348B"/>
    <w:rsid w:val="008E47C7"/>
    <w:rsid w:val="008E5C82"/>
    <w:rsid w:val="008E6EAA"/>
    <w:rsid w:val="008E6EB5"/>
    <w:rsid w:val="008E729B"/>
    <w:rsid w:val="008E7826"/>
    <w:rsid w:val="008F03A7"/>
    <w:rsid w:val="008F2052"/>
    <w:rsid w:val="008F2EF1"/>
    <w:rsid w:val="008F48C8"/>
    <w:rsid w:val="008F4A0E"/>
    <w:rsid w:val="008F54C8"/>
    <w:rsid w:val="008F6D66"/>
    <w:rsid w:val="008F7F3D"/>
    <w:rsid w:val="009002C3"/>
    <w:rsid w:val="00900D49"/>
    <w:rsid w:val="00900E90"/>
    <w:rsid w:val="00901E94"/>
    <w:rsid w:val="00904A01"/>
    <w:rsid w:val="009058A0"/>
    <w:rsid w:val="009075CE"/>
    <w:rsid w:val="00907662"/>
    <w:rsid w:val="00907716"/>
    <w:rsid w:val="009107E6"/>
    <w:rsid w:val="009116C0"/>
    <w:rsid w:val="00911BA2"/>
    <w:rsid w:val="00913765"/>
    <w:rsid w:val="00914281"/>
    <w:rsid w:val="00914A80"/>
    <w:rsid w:val="00914D72"/>
    <w:rsid w:val="00915DDD"/>
    <w:rsid w:val="009170B1"/>
    <w:rsid w:val="009178B7"/>
    <w:rsid w:val="00920029"/>
    <w:rsid w:val="00920779"/>
    <w:rsid w:val="0092166B"/>
    <w:rsid w:val="00921BBF"/>
    <w:rsid w:val="00926A28"/>
    <w:rsid w:val="00926C8F"/>
    <w:rsid w:val="00926E8E"/>
    <w:rsid w:val="00927847"/>
    <w:rsid w:val="00927BAA"/>
    <w:rsid w:val="009302B8"/>
    <w:rsid w:val="009305EE"/>
    <w:rsid w:val="00931BB4"/>
    <w:rsid w:val="00932512"/>
    <w:rsid w:val="00932CD7"/>
    <w:rsid w:val="00932E8E"/>
    <w:rsid w:val="009337E3"/>
    <w:rsid w:val="00933AA8"/>
    <w:rsid w:val="00934713"/>
    <w:rsid w:val="009355D5"/>
    <w:rsid w:val="009366C9"/>
    <w:rsid w:val="00936C4A"/>
    <w:rsid w:val="00937973"/>
    <w:rsid w:val="00940DD9"/>
    <w:rsid w:val="00941FB5"/>
    <w:rsid w:val="00941FE2"/>
    <w:rsid w:val="0094266A"/>
    <w:rsid w:val="0094351D"/>
    <w:rsid w:val="00943B96"/>
    <w:rsid w:val="00944441"/>
    <w:rsid w:val="009446C8"/>
    <w:rsid w:val="00944742"/>
    <w:rsid w:val="0094520C"/>
    <w:rsid w:val="00945732"/>
    <w:rsid w:val="00946008"/>
    <w:rsid w:val="009465C7"/>
    <w:rsid w:val="00946A1E"/>
    <w:rsid w:val="0095167E"/>
    <w:rsid w:val="00951AA9"/>
    <w:rsid w:val="0095268C"/>
    <w:rsid w:val="00952EEE"/>
    <w:rsid w:val="009544E5"/>
    <w:rsid w:val="009551BB"/>
    <w:rsid w:val="00955EDB"/>
    <w:rsid w:val="00956A4B"/>
    <w:rsid w:val="00956CD9"/>
    <w:rsid w:val="00957E05"/>
    <w:rsid w:val="009614C4"/>
    <w:rsid w:val="00961862"/>
    <w:rsid w:val="00961BAF"/>
    <w:rsid w:val="00962286"/>
    <w:rsid w:val="009622B4"/>
    <w:rsid w:val="009622DB"/>
    <w:rsid w:val="009628B2"/>
    <w:rsid w:val="00962B7F"/>
    <w:rsid w:val="00964758"/>
    <w:rsid w:val="0096555F"/>
    <w:rsid w:val="00967048"/>
    <w:rsid w:val="0097009A"/>
    <w:rsid w:val="00972CC8"/>
    <w:rsid w:val="00972F7C"/>
    <w:rsid w:val="0097421F"/>
    <w:rsid w:val="00974CE9"/>
    <w:rsid w:val="00977D4F"/>
    <w:rsid w:val="009800C7"/>
    <w:rsid w:val="00980C98"/>
    <w:rsid w:val="00981083"/>
    <w:rsid w:val="0098121B"/>
    <w:rsid w:val="00981316"/>
    <w:rsid w:val="009815DD"/>
    <w:rsid w:val="0098298E"/>
    <w:rsid w:val="00982E48"/>
    <w:rsid w:val="009845DE"/>
    <w:rsid w:val="009849D4"/>
    <w:rsid w:val="00985AE2"/>
    <w:rsid w:val="00986E4E"/>
    <w:rsid w:val="00991429"/>
    <w:rsid w:val="00991EDA"/>
    <w:rsid w:val="00994643"/>
    <w:rsid w:val="00995442"/>
    <w:rsid w:val="009956A1"/>
    <w:rsid w:val="00996669"/>
    <w:rsid w:val="00996A0D"/>
    <w:rsid w:val="009971B5"/>
    <w:rsid w:val="009A088C"/>
    <w:rsid w:val="009A0BC0"/>
    <w:rsid w:val="009A1789"/>
    <w:rsid w:val="009A1BAC"/>
    <w:rsid w:val="009A1F9D"/>
    <w:rsid w:val="009A27B7"/>
    <w:rsid w:val="009A3FB1"/>
    <w:rsid w:val="009A4F89"/>
    <w:rsid w:val="009A5901"/>
    <w:rsid w:val="009A69AA"/>
    <w:rsid w:val="009A7A70"/>
    <w:rsid w:val="009B0142"/>
    <w:rsid w:val="009B09B9"/>
    <w:rsid w:val="009B0BDF"/>
    <w:rsid w:val="009B0DA6"/>
    <w:rsid w:val="009B149F"/>
    <w:rsid w:val="009B23B6"/>
    <w:rsid w:val="009B2597"/>
    <w:rsid w:val="009B2866"/>
    <w:rsid w:val="009B2A01"/>
    <w:rsid w:val="009B2C99"/>
    <w:rsid w:val="009B332A"/>
    <w:rsid w:val="009B4454"/>
    <w:rsid w:val="009B44BD"/>
    <w:rsid w:val="009B4590"/>
    <w:rsid w:val="009B4B98"/>
    <w:rsid w:val="009B5376"/>
    <w:rsid w:val="009B5781"/>
    <w:rsid w:val="009B59A7"/>
    <w:rsid w:val="009B5CDB"/>
    <w:rsid w:val="009B633C"/>
    <w:rsid w:val="009B6CA3"/>
    <w:rsid w:val="009B74E3"/>
    <w:rsid w:val="009C07EE"/>
    <w:rsid w:val="009C3D16"/>
    <w:rsid w:val="009C3E26"/>
    <w:rsid w:val="009C4151"/>
    <w:rsid w:val="009C4E89"/>
    <w:rsid w:val="009C4F62"/>
    <w:rsid w:val="009C74C7"/>
    <w:rsid w:val="009D184F"/>
    <w:rsid w:val="009D1D11"/>
    <w:rsid w:val="009D2C5B"/>
    <w:rsid w:val="009D7CDD"/>
    <w:rsid w:val="009E03BF"/>
    <w:rsid w:val="009E1CB1"/>
    <w:rsid w:val="009E1F3D"/>
    <w:rsid w:val="009E23ED"/>
    <w:rsid w:val="009E2BCA"/>
    <w:rsid w:val="009E399A"/>
    <w:rsid w:val="009E47F3"/>
    <w:rsid w:val="009E55F0"/>
    <w:rsid w:val="009E567C"/>
    <w:rsid w:val="009E56BA"/>
    <w:rsid w:val="009F14E3"/>
    <w:rsid w:val="009F1F66"/>
    <w:rsid w:val="009F337E"/>
    <w:rsid w:val="009F3ABF"/>
    <w:rsid w:val="009F3CFD"/>
    <w:rsid w:val="009F4608"/>
    <w:rsid w:val="009F4D47"/>
    <w:rsid w:val="009F4E6B"/>
    <w:rsid w:val="009F53A2"/>
    <w:rsid w:val="009F5AA2"/>
    <w:rsid w:val="009F6E5B"/>
    <w:rsid w:val="009F7758"/>
    <w:rsid w:val="009F7C79"/>
    <w:rsid w:val="00A004CF"/>
    <w:rsid w:val="00A00E13"/>
    <w:rsid w:val="00A02B54"/>
    <w:rsid w:val="00A02CA6"/>
    <w:rsid w:val="00A0346D"/>
    <w:rsid w:val="00A0374C"/>
    <w:rsid w:val="00A04270"/>
    <w:rsid w:val="00A05FE0"/>
    <w:rsid w:val="00A060BA"/>
    <w:rsid w:val="00A07297"/>
    <w:rsid w:val="00A072BB"/>
    <w:rsid w:val="00A07DFB"/>
    <w:rsid w:val="00A114F3"/>
    <w:rsid w:val="00A11B6E"/>
    <w:rsid w:val="00A1279B"/>
    <w:rsid w:val="00A128A6"/>
    <w:rsid w:val="00A12AC3"/>
    <w:rsid w:val="00A14A43"/>
    <w:rsid w:val="00A14DD8"/>
    <w:rsid w:val="00A150CA"/>
    <w:rsid w:val="00A15688"/>
    <w:rsid w:val="00A15C43"/>
    <w:rsid w:val="00A16923"/>
    <w:rsid w:val="00A2020F"/>
    <w:rsid w:val="00A20849"/>
    <w:rsid w:val="00A20967"/>
    <w:rsid w:val="00A20FA4"/>
    <w:rsid w:val="00A2154F"/>
    <w:rsid w:val="00A224E2"/>
    <w:rsid w:val="00A22882"/>
    <w:rsid w:val="00A24B08"/>
    <w:rsid w:val="00A24F9F"/>
    <w:rsid w:val="00A2627B"/>
    <w:rsid w:val="00A275E2"/>
    <w:rsid w:val="00A331D1"/>
    <w:rsid w:val="00A33CFF"/>
    <w:rsid w:val="00A347D7"/>
    <w:rsid w:val="00A37244"/>
    <w:rsid w:val="00A378A6"/>
    <w:rsid w:val="00A40316"/>
    <w:rsid w:val="00A40E70"/>
    <w:rsid w:val="00A40ED8"/>
    <w:rsid w:val="00A443EA"/>
    <w:rsid w:val="00A4462C"/>
    <w:rsid w:val="00A44FB3"/>
    <w:rsid w:val="00A457C4"/>
    <w:rsid w:val="00A459BD"/>
    <w:rsid w:val="00A467F6"/>
    <w:rsid w:val="00A46A91"/>
    <w:rsid w:val="00A4705A"/>
    <w:rsid w:val="00A5116E"/>
    <w:rsid w:val="00A5161E"/>
    <w:rsid w:val="00A51854"/>
    <w:rsid w:val="00A522CF"/>
    <w:rsid w:val="00A524BC"/>
    <w:rsid w:val="00A53025"/>
    <w:rsid w:val="00A540E5"/>
    <w:rsid w:val="00A542AF"/>
    <w:rsid w:val="00A54C51"/>
    <w:rsid w:val="00A550D6"/>
    <w:rsid w:val="00A554DC"/>
    <w:rsid w:val="00A556BB"/>
    <w:rsid w:val="00A5578A"/>
    <w:rsid w:val="00A55DE1"/>
    <w:rsid w:val="00A55E9D"/>
    <w:rsid w:val="00A56296"/>
    <w:rsid w:val="00A60155"/>
    <w:rsid w:val="00A60D27"/>
    <w:rsid w:val="00A61B25"/>
    <w:rsid w:val="00A6334F"/>
    <w:rsid w:val="00A637A1"/>
    <w:rsid w:val="00A63889"/>
    <w:rsid w:val="00A63CC5"/>
    <w:rsid w:val="00A649F5"/>
    <w:rsid w:val="00A704A0"/>
    <w:rsid w:val="00A744D1"/>
    <w:rsid w:val="00A745F0"/>
    <w:rsid w:val="00A753BA"/>
    <w:rsid w:val="00A773AE"/>
    <w:rsid w:val="00A77AFB"/>
    <w:rsid w:val="00A809AC"/>
    <w:rsid w:val="00A82689"/>
    <w:rsid w:val="00A830A4"/>
    <w:rsid w:val="00A83EDE"/>
    <w:rsid w:val="00A84EB7"/>
    <w:rsid w:val="00A84EF9"/>
    <w:rsid w:val="00A85458"/>
    <w:rsid w:val="00A85D98"/>
    <w:rsid w:val="00A86558"/>
    <w:rsid w:val="00A86A09"/>
    <w:rsid w:val="00A87C1B"/>
    <w:rsid w:val="00A90392"/>
    <w:rsid w:val="00A929A8"/>
    <w:rsid w:val="00A9300E"/>
    <w:rsid w:val="00A9318F"/>
    <w:rsid w:val="00A93B5E"/>
    <w:rsid w:val="00A93B83"/>
    <w:rsid w:val="00A94B60"/>
    <w:rsid w:val="00A94D45"/>
    <w:rsid w:val="00A95DE9"/>
    <w:rsid w:val="00A964A0"/>
    <w:rsid w:val="00A96888"/>
    <w:rsid w:val="00A969E0"/>
    <w:rsid w:val="00A976AE"/>
    <w:rsid w:val="00AA0C8F"/>
    <w:rsid w:val="00AA3491"/>
    <w:rsid w:val="00AA383D"/>
    <w:rsid w:val="00AA3B49"/>
    <w:rsid w:val="00AA3CB6"/>
    <w:rsid w:val="00AA4B4D"/>
    <w:rsid w:val="00AA6823"/>
    <w:rsid w:val="00AA6838"/>
    <w:rsid w:val="00AA7367"/>
    <w:rsid w:val="00AA7C1B"/>
    <w:rsid w:val="00AB0BD5"/>
    <w:rsid w:val="00AB15F0"/>
    <w:rsid w:val="00AB2422"/>
    <w:rsid w:val="00AB4151"/>
    <w:rsid w:val="00AB5221"/>
    <w:rsid w:val="00AB55B5"/>
    <w:rsid w:val="00AB6686"/>
    <w:rsid w:val="00AB7FD8"/>
    <w:rsid w:val="00AC08AD"/>
    <w:rsid w:val="00AC218A"/>
    <w:rsid w:val="00AC2FC0"/>
    <w:rsid w:val="00AC3D0A"/>
    <w:rsid w:val="00AC426A"/>
    <w:rsid w:val="00AC47BE"/>
    <w:rsid w:val="00AC4C20"/>
    <w:rsid w:val="00AC68B0"/>
    <w:rsid w:val="00AC6CDE"/>
    <w:rsid w:val="00AC7180"/>
    <w:rsid w:val="00AC7BC3"/>
    <w:rsid w:val="00AD187B"/>
    <w:rsid w:val="00AD1E1A"/>
    <w:rsid w:val="00AD223D"/>
    <w:rsid w:val="00AD224F"/>
    <w:rsid w:val="00AD3FF3"/>
    <w:rsid w:val="00AD46C1"/>
    <w:rsid w:val="00AD47B9"/>
    <w:rsid w:val="00AD4A1E"/>
    <w:rsid w:val="00AD55CD"/>
    <w:rsid w:val="00AD683A"/>
    <w:rsid w:val="00AD7364"/>
    <w:rsid w:val="00AE0D94"/>
    <w:rsid w:val="00AE1FE9"/>
    <w:rsid w:val="00AE2A2E"/>
    <w:rsid w:val="00AE35F6"/>
    <w:rsid w:val="00AE3899"/>
    <w:rsid w:val="00AE46B2"/>
    <w:rsid w:val="00AE4BEE"/>
    <w:rsid w:val="00AE58D6"/>
    <w:rsid w:val="00AE70A7"/>
    <w:rsid w:val="00AF15D1"/>
    <w:rsid w:val="00AF1C48"/>
    <w:rsid w:val="00AF22FC"/>
    <w:rsid w:val="00AF2EC5"/>
    <w:rsid w:val="00AF40A7"/>
    <w:rsid w:val="00AF47DC"/>
    <w:rsid w:val="00AF56C6"/>
    <w:rsid w:val="00AF6962"/>
    <w:rsid w:val="00B0164A"/>
    <w:rsid w:val="00B01AE9"/>
    <w:rsid w:val="00B01C01"/>
    <w:rsid w:val="00B02815"/>
    <w:rsid w:val="00B0382D"/>
    <w:rsid w:val="00B03C41"/>
    <w:rsid w:val="00B04607"/>
    <w:rsid w:val="00B04B82"/>
    <w:rsid w:val="00B051F8"/>
    <w:rsid w:val="00B0546D"/>
    <w:rsid w:val="00B056C1"/>
    <w:rsid w:val="00B05AFD"/>
    <w:rsid w:val="00B06338"/>
    <w:rsid w:val="00B07091"/>
    <w:rsid w:val="00B079C7"/>
    <w:rsid w:val="00B07E9D"/>
    <w:rsid w:val="00B11BA3"/>
    <w:rsid w:val="00B129CF"/>
    <w:rsid w:val="00B13A1B"/>
    <w:rsid w:val="00B13EE8"/>
    <w:rsid w:val="00B14930"/>
    <w:rsid w:val="00B14F7F"/>
    <w:rsid w:val="00B1552F"/>
    <w:rsid w:val="00B15A89"/>
    <w:rsid w:val="00B15B22"/>
    <w:rsid w:val="00B15D0A"/>
    <w:rsid w:val="00B16DF5"/>
    <w:rsid w:val="00B21E2B"/>
    <w:rsid w:val="00B22708"/>
    <w:rsid w:val="00B22B93"/>
    <w:rsid w:val="00B23A47"/>
    <w:rsid w:val="00B25009"/>
    <w:rsid w:val="00B251C2"/>
    <w:rsid w:val="00B25279"/>
    <w:rsid w:val="00B25DC7"/>
    <w:rsid w:val="00B269AF"/>
    <w:rsid w:val="00B27016"/>
    <w:rsid w:val="00B2703F"/>
    <w:rsid w:val="00B27616"/>
    <w:rsid w:val="00B276F1"/>
    <w:rsid w:val="00B30F51"/>
    <w:rsid w:val="00B320D3"/>
    <w:rsid w:val="00B32334"/>
    <w:rsid w:val="00B3248C"/>
    <w:rsid w:val="00B3291D"/>
    <w:rsid w:val="00B32C11"/>
    <w:rsid w:val="00B32C38"/>
    <w:rsid w:val="00B339DE"/>
    <w:rsid w:val="00B345AE"/>
    <w:rsid w:val="00B34C76"/>
    <w:rsid w:val="00B35F88"/>
    <w:rsid w:val="00B37930"/>
    <w:rsid w:val="00B403C7"/>
    <w:rsid w:val="00B42691"/>
    <w:rsid w:val="00B42D0D"/>
    <w:rsid w:val="00B430E2"/>
    <w:rsid w:val="00B437F2"/>
    <w:rsid w:val="00B44136"/>
    <w:rsid w:val="00B44E1E"/>
    <w:rsid w:val="00B4549A"/>
    <w:rsid w:val="00B45BB8"/>
    <w:rsid w:val="00B468F7"/>
    <w:rsid w:val="00B508CE"/>
    <w:rsid w:val="00B521FD"/>
    <w:rsid w:val="00B53116"/>
    <w:rsid w:val="00B54EF9"/>
    <w:rsid w:val="00B5520D"/>
    <w:rsid w:val="00B55426"/>
    <w:rsid w:val="00B556E1"/>
    <w:rsid w:val="00B55E47"/>
    <w:rsid w:val="00B573A1"/>
    <w:rsid w:val="00B5741F"/>
    <w:rsid w:val="00B617A2"/>
    <w:rsid w:val="00B62F2C"/>
    <w:rsid w:val="00B63383"/>
    <w:rsid w:val="00B6551C"/>
    <w:rsid w:val="00B66E9F"/>
    <w:rsid w:val="00B67188"/>
    <w:rsid w:val="00B673EE"/>
    <w:rsid w:val="00B67C3B"/>
    <w:rsid w:val="00B705B8"/>
    <w:rsid w:val="00B7177E"/>
    <w:rsid w:val="00B73453"/>
    <w:rsid w:val="00B74466"/>
    <w:rsid w:val="00B74564"/>
    <w:rsid w:val="00B74AF3"/>
    <w:rsid w:val="00B76794"/>
    <w:rsid w:val="00B775A3"/>
    <w:rsid w:val="00B77A59"/>
    <w:rsid w:val="00B80BE7"/>
    <w:rsid w:val="00B80E8F"/>
    <w:rsid w:val="00B82042"/>
    <w:rsid w:val="00B82773"/>
    <w:rsid w:val="00B82999"/>
    <w:rsid w:val="00B83886"/>
    <w:rsid w:val="00B839FF"/>
    <w:rsid w:val="00B8506A"/>
    <w:rsid w:val="00B85257"/>
    <w:rsid w:val="00B86810"/>
    <w:rsid w:val="00B9180F"/>
    <w:rsid w:val="00B91E65"/>
    <w:rsid w:val="00B923F5"/>
    <w:rsid w:val="00B93D37"/>
    <w:rsid w:val="00B941A2"/>
    <w:rsid w:val="00B94FA2"/>
    <w:rsid w:val="00B961F9"/>
    <w:rsid w:val="00B96969"/>
    <w:rsid w:val="00B96F9F"/>
    <w:rsid w:val="00BA09D8"/>
    <w:rsid w:val="00BA149D"/>
    <w:rsid w:val="00BA16C5"/>
    <w:rsid w:val="00BA1713"/>
    <w:rsid w:val="00BA783B"/>
    <w:rsid w:val="00BB0EEA"/>
    <w:rsid w:val="00BB161B"/>
    <w:rsid w:val="00BB233D"/>
    <w:rsid w:val="00BB3264"/>
    <w:rsid w:val="00BB3EFC"/>
    <w:rsid w:val="00BB427D"/>
    <w:rsid w:val="00BB43E2"/>
    <w:rsid w:val="00BB446B"/>
    <w:rsid w:val="00BB6991"/>
    <w:rsid w:val="00BB6D5A"/>
    <w:rsid w:val="00BC15F1"/>
    <w:rsid w:val="00BC41C2"/>
    <w:rsid w:val="00BC46EC"/>
    <w:rsid w:val="00BC524A"/>
    <w:rsid w:val="00BC66CE"/>
    <w:rsid w:val="00BC789B"/>
    <w:rsid w:val="00BD0101"/>
    <w:rsid w:val="00BD1131"/>
    <w:rsid w:val="00BD144D"/>
    <w:rsid w:val="00BD31E7"/>
    <w:rsid w:val="00BD3AC3"/>
    <w:rsid w:val="00BD47CF"/>
    <w:rsid w:val="00BD493A"/>
    <w:rsid w:val="00BD511C"/>
    <w:rsid w:val="00BD5E4F"/>
    <w:rsid w:val="00BD65FF"/>
    <w:rsid w:val="00BD674C"/>
    <w:rsid w:val="00BD69D6"/>
    <w:rsid w:val="00BD704C"/>
    <w:rsid w:val="00BE0259"/>
    <w:rsid w:val="00BE1AA2"/>
    <w:rsid w:val="00BE1AB0"/>
    <w:rsid w:val="00BE243C"/>
    <w:rsid w:val="00BE2709"/>
    <w:rsid w:val="00BE2E07"/>
    <w:rsid w:val="00BE4E80"/>
    <w:rsid w:val="00BE7351"/>
    <w:rsid w:val="00BF0DF4"/>
    <w:rsid w:val="00BF15D9"/>
    <w:rsid w:val="00BF1BA6"/>
    <w:rsid w:val="00BF1F45"/>
    <w:rsid w:val="00BF2A49"/>
    <w:rsid w:val="00BF2E44"/>
    <w:rsid w:val="00BF396F"/>
    <w:rsid w:val="00BF4420"/>
    <w:rsid w:val="00BF5E72"/>
    <w:rsid w:val="00BF61F0"/>
    <w:rsid w:val="00BF62F5"/>
    <w:rsid w:val="00BF6634"/>
    <w:rsid w:val="00BF6A1E"/>
    <w:rsid w:val="00BF6F27"/>
    <w:rsid w:val="00BF7D09"/>
    <w:rsid w:val="00C00047"/>
    <w:rsid w:val="00C01873"/>
    <w:rsid w:val="00C028BE"/>
    <w:rsid w:val="00C028E3"/>
    <w:rsid w:val="00C03516"/>
    <w:rsid w:val="00C03F2C"/>
    <w:rsid w:val="00C04A31"/>
    <w:rsid w:val="00C04BB1"/>
    <w:rsid w:val="00C04C2A"/>
    <w:rsid w:val="00C05F8B"/>
    <w:rsid w:val="00C05FEA"/>
    <w:rsid w:val="00C06338"/>
    <w:rsid w:val="00C068B3"/>
    <w:rsid w:val="00C10964"/>
    <w:rsid w:val="00C132B9"/>
    <w:rsid w:val="00C1342B"/>
    <w:rsid w:val="00C13B86"/>
    <w:rsid w:val="00C14DD6"/>
    <w:rsid w:val="00C14F50"/>
    <w:rsid w:val="00C157EA"/>
    <w:rsid w:val="00C16D27"/>
    <w:rsid w:val="00C16F6B"/>
    <w:rsid w:val="00C171FA"/>
    <w:rsid w:val="00C17399"/>
    <w:rsid w:val="00C17A21"/>
    <w:rsid w:val="00C17C44"/>
    <w:rsid w:val="00C2041B"/>
    <w:rsid w:val="00C20438"/>
    <w:rsid w:val="00C20B21"/>
    <w:rsid w:val="00C21FB0"/>
    <w:rsid w:val="00C2341A"/>
    <w:rsid w:val="00C23C5A"/>
    <w:rsid w:val="00C23CB7"/>
    <w:rsid w:val="00C245C4"/>
    <w:rsid w:val="00C269DB"/>
    <w:rsid w:val="00C26AF5"/>
    <w:rsid w:val="00C26F7C"/>
    <w:rsid w:val="00C27DED"/>
    <w:rsid w:val="00C31F49"/>
    <w:rsid w:val="00C34B3C"/>
    <w:rsid w:val="00C370D7"/>
    <w:rsid w:val="00C37A94"/>
    <w:rsid w:val="00C41828"/>
    <w:rsid w:val="00C42257"/>
    <w:rsid w:val="00C42658"/>
    <w:rsid w:val="00C42EC4"/>
    <w:rsid w:val="00C43533"/>
    <w:rsid w:val="00C435FD"/>
    <w:rsid w:val="00C43D61"/>
    <w:rsid w:val="00C44249"/>
    <w:rsid w:val="00C449D2"/>
    <w:rsid w:val="00C4500F"/>
    <w:rsid w:val="00C46696"/>
    <w:rsid w:val="00C469A6"/>
    <w:rsid w:val="00C46BE1"/>
    <w:rsid w:val="00C474CD"/>
    <w:rsid w:val="00C47D32"/>
    <w:rsid w:val="00C50AA1"/>
    <w:rsid w:val="00C50EF3"/>
    <w:rsid w:val="00C52472"/>
    <w:rsid w:val="00C538EC"/>
    <w:rsid w:val="00C5439F"/>
    <w:rsid w:val="00C54A7F"/>
    <w:rsid w:val="00C55879"/>
    <w:rsid w:val="00C56CB2"/>
    <w:rsid w:val="00C56D64"/>
    <w:rsid w:val="00C56DA0"/>
    <w:rsid w:val="00C56E02"/>
    <w:rsid w:val="00C56F7B"/>
    <w:rsid w:val="00C57D8C"/>
    <w:rsid w:val="00C57ED9"/>
    <w:rsid w:val="00C60189"/>
    <w:rsid w:val="00C60F0D"/>
    <w:rsid w:val="00C60F20"/>
    <w:rsid w:val="00C61D43"/>
    <w:rsid w:val="00C62566"/>
    <w:rsid w:val="00C62CE1"/>
    <w:rsid w:val="00C63CAE"/>
    <w:rsid w:val="00C65696"/>
    <w:rsid w:val="00C65F1F"/>
    <w:rsid w:val="00C6648C"/>
    <w:rsid w:val="00C66763"/>
    <w:rsid w:val="00C6734E"/>
    <w:rsid w:val="00C67CD9"/>
    <w:rsid w:val="00C701E1"/>
    <w:rsid w:val="00C70C2B"/>
    <w:rsid w:val="00C70CC9"/>
    <w:rsid w:val="00C7134E"/>
    <w:rsid w:val="00C71473"/>
    <w:rsid w:val="00C721F2"/>
    <w:rsid w:val="00C73421"/>
    <w:rsid w:val="00C739BA"/>
    <w:rsid w:val="00C74944"/>
    <w:rsid w:val="00C75047"/>
    <w:rsid w:val="00C767EC"/>
    <w:rsid w:val="00C76879"/>
    <w:rsid w:val="00C76D35"/>
    <w:rsid w:val="00C802ED"/>
    <w:rsid w:val="00C80C22"/>
    <w:rsid w:val="00C80D3C"/>
    <w:rsid w:val="00C82ADF"/>
    <w:rsid w:val="00C82D52"/>
    <w:rsid w:val="00C836A0"/>
    <w:rsid w:val="00C83D53"/>
    <w:rsid w:val="00C83DA2"/>
    <w:rsid w:val="00C84C21"/>
    <w:rsid w:val="00C85ED9"/>
    <w:rsid w:val="00C8685B"/>
    <w:rsid w:val="00C869CC"/>
    <w:rsid w:val="00C86B3D"/>
    <w:rsid w:val="00C86C86"/>
    <w:rsid w:val="00C86E6B"/>
    <w:rsid w:val="00C87873"/>
    <w:rsid w:val="00C90151"/>
    <w:rsid w:val="00C901F1"/>
    <w:rsid w:val="00C91773"/>
    <w:rsid w:val="00C91834"/>
    <w:rsid w:val="00C91F8C"/>
    <w:rsid w:val="00C92B91"/>
    <w:rsid w:val="00C93755"/>
    <w:rsid w:val="00C954F7"/>
    <w:rsid w:val="00C95C29"/>
    <w:rsid w:val="00C95ECB"/>
    <w:rsid w:val="00C96B16"/>
    <w:rsid w:val="00C97209"/>
    <w:rsid w:val="00C97B0A"/>
    <w:rsid w:val="00C97CD7"/>
    <w:rsid w:val="00C97D63"/>
    <w:rsid w:val="00CA0FF5"/>
    <w:rsid w:val="00CA1559"/>
    <w:rsid w:val="00CA1B53"/>
    <w:rsid w:val="00CA26BA"/>
    <w:rsid w:val="00CA544D"/>
    <w:rsid w:val="00CA5AB3"/>
    <w:rsid w:val="00CB18DE"/>
    <w:rsid w:val="00CB1A60"/>
    <w:rsid w:val="00CB2035"/>
    <w:rsid w:val="00CB2127"/>
    <w:rsid w:val="00CB29F9"/>
    <w:rsid w:val="00CB2CE7"/>
    <w:rsid w:val="00CB36AD"/>
    <w:rsid w:val="00CB4816"/>
    <w:rsid w:val="00CB633F"/>
    <w:rsid w:val="00CB653B"/>
    <w:rsid w:val="00CC16BA"/>
    <w:rsid w:val="00CC1860"/>
    <w:rsid w:val="00CC2E42"/>
    <w:rsid w:val="00CC3462"/>
    <w:rsid w:val="00CC4363"/>
    <w:rsid w:val="00CC4934"/>
    <w:rsid w:val="00CC4D67"/>
    <w:rsid w:val="00CC5364"/>
    <w:rsid w:val="00CC5780"/>
    <w:rsid w:val="00CC7430"/>
    <w:rsid w:val="00CC7C59"/>
    <w:rsid w:val="00CD014B"/>
    <w:rsid w:val="00CD4076"/>
    <w:rsid w:val="00CD4A04"/>
    <w:rsid w:val="00CD598E"/>
    <w:rsid w:val="00CD660D"/>
    <w:rsid w:val="00CE02DE"/>
    <w:rsid w:val="00CE2CF1"/>
    <w:rsid w:val="00CE2F6B"/>
    <w:rsid w:val="00CE31D8"/>
    <w:rsid w:val="00CE3695"/>
    <w:rsid w:val="00CE4354"/>
    <w:rsid w:val="00CE58D2"/>
    <w:rsid w:val="00CE5EF2"/>
    <w:rsid w:val="00CE5F90"/>
    <w:rsid w:val="00CE5FEC"/>
    <w:rsid w:val="00CE6B04"/>
    <w:rsid w:val="00CF1548"/>
    <w:rsid w:val="00CF1CAA"/>
    <w:rsid w:val="00CF1D1D"/>
    <w:rsid w:val="00CF3A25"/>
    <w:rsid w:val="00CF3F26"/>
    <w:rsid w:val="00CF7722"/>
    <w:rsid w:val="00D00200"/>
    <w:rsid w:val="00D00C46"/>
    <w:rsid w:val="00D01B2D"/>
    <w:rsid w:val="00D01DF2"/>
    <w:rsid w:val="00D03886"/>
    <w:rsid w:val="00D03A74"/>
    <w:rsid w:val="00D03AF3"/>
    <w:rsid w:val="00D04053"/>
    <w:rsid w:val="00D043FA"/>
    <w:rsid w:val="00D04622"/>
    <w:rsid w:val="00D046DD"/>
    <w:rsid w:val="00D04A17"/>
    <w:rsid w:val="00D05DAB"/>
    <w:rsid w:val="00D065D9"/>
    <w:rsid w:val="00D067D9"/>
    <w:rsid w:val="00D06A2B"/>
    <w:rsid w:val="00D078D6"/>
    <w:rsid w:val="00D07CAF"/>
    <w:rsid w:val="00D10F20"/>
    <w:rsid w:val="00D12200"/>
    <w:rsid w:val="00D126E8"/>
    <w:rsid w:val="00D12B2E"/>
    <w:rsid w:val="00D131E5"/>
    <w:rsid w:val="00D14F0E"/>
    <w:rsid w:val="00D15FC9"/>
    <w:rsid w:val="00D162C4"/>
    <w:rsid w:val="00D17E61"/>
    <w:rsid w:val="00D20078"/>
    <w:rsid w:val="00D20CB3"/>
    <w:rsid w:val="00D20E68"/>
    <w:rsid w:val="00D21A59"/>
    <w:rsid w:val="00D21ECD"/>
    <w:rsid w:val="00D22602"/>
    <w:rsid w:val="00D23066"/>
    <w:rsid w:val="00D23095"/>
    <w:rsid w:val="00D23B77"/>
    <w:rsid w:val="00D24842"/>
    <w:rsid w:val="00D24A6C"/>
    <w:rsid w:val="00D25610"/>
    <w:rsid w:val="00D25F01"/>
    <w:rsid w:val="00D26E62"/>
    <w:rsid w:val="00D27C0E"/>
    <w:rsid w:val="00D32CB4"/>
    <w:rsid w:val="00D333A4"/>
    <w:rsid w:val="00D3466F"/>
    <w:rsid w:val="00D34816"/>
    <w:rsid w:val="00D34DD2"/>
    <w:rsid w:val="00D368B7"/>
    <w:rsid w:val="00D36AA6"/>
    <w:rsid w:val="00D36DDE"/>
    <w:rsid w:val="00D3767D"/>
    <w:rsid w:val="00D37E47"/>
    <w:rsid w:val="00D41059"/>
    <w:rsid w:val="00D41508"/>
    <w:rsid w:val="00D42E12"/>
    <w:rsid w:val="00D42EA6"/>
    <w:rsid w:val="00D4306F"/>
    <w:rsid w:val="00D4426E"/>
    <w:rsid w:val="00D47ED5"/>
    <w:rsid w:val="00D513A2"/>
    <w:rsid w:val="00D5194F"/>
    <w:rsid w:val="00D51AEC"/>
    <w:rsid w:val="00D51EC4"/>
    <w:rsid w:val="00D528D0"/>
    <w:rsid w:val="00D52CC4"/>
    <w:rsid w:val="00D53814"/>
    <w:rsid w:val="00D546E1"/>
    <w:rsid w:val="00D56F87"/>
    <w:rsid w:val="00D57E16"/>
    <w:rsid w:val="00D61494"/>
    <w:rsid w:val="00D6186B"/>
    <w:rsid w:val="00D63C7B"/>
    <w:rsid w:val="00D63E90"/>
    <w:rsid w:val="00D63F61"/>
    <w:rsid w:val="00D64469"/>
    <w:rsid w:val="00D646AC"/>
    <w:rsid w:val="00D64F60"/>
    <w:rsid w:val="00D669CE"/>
    <w:rsid w:val="00D67584"/>
    <w:rsid w:val="00D7185A"/>
    <w:rsid w:val="00D71CF2"/>
    <w:rsid w:val="00D73020"/>
    <w:rsid w:val="00D73354"/>
    <w:rsid w:val="00D739CC"/>
    <w:rsid w:val="00D74383"/>
    <w:rsid w:val="00D74DF6"/>
    <w:rsid w:val="00D7534F"/>
    <w:rsid w:val="00D754EB"/>
    <w:rsid w:val="00D75B07"/>
    <w:rsid w:val="00D761B6"/>
    <w:rsid w:val="00D812EF"/>
    <w:rsid w:val="00D8235D"/>
    <w:rsid w:val="00D828DA"/>
    <w:rsid w:val="00D83040"/>
    <w:rsid w:val="00D8391E"/>
    <w:rsid w:val="00D83A24"/>
    <w:rsid w:val="00D83B7F"/>
    <w:rsid w:val="00D840F8"/>
    <w:rsid w:val="00D84BA1"/>
    <w:rsid w:val="00D855E4"/>
    <w:rsid w:val="00D85B60"/>
    <w:rsid w:val="00D85F7E"/>
    <w:rsid w:val="00D87725"/>
    <w:rsid w:val="00D87E53"/>
    <w:rsid w:val="00D905F1"/>
    <w:rsid w:val="00D928EB"/>
    <w:rsid w:val="00D95A25"/>
    <w:rsid w:val="00D95ABD"/>
    <w:rsid w:val="00D95B40"/>
    <w:rsid w:val="00D97468"/>
    <w:rsid w:val="00D97784"/>
    <w:rsid w:val="00D97A6C"/>
    <w:rsid w:val="00DA0421"/>
    <w:rsid w:val="00DA0CEB"/>
    <w:rsid w:val="00DA1212"/>
    <w:rsid w:val="00DA16E8"/>
    <w:rsid w:val="00DA24DC"/>
    <w:rsid w:val="00DA3A4C"/>
    <w:rsid w:val="00DA48A6"/>
    <w:rsid w:val="00DA4FE2"/>
    <w:rsid w:val="00DA536A"/>
    <w:rsid w:val="00DA64A7"/>
    <w:rsid w:val="00DA69F7"/>
    <w:rsid w:val="00DA6A2E"/>
    <w:rsid w:val="00DA6A42"/>
    <w:rsid w:val="00DA7622"/>
    <w:rsid w:val="00DB0E60"/>
    <w:rsid w:val="00DB1485"/>
    <w:rsid w:val="00DB168D"/>
    <w:rsid w:val="00DB31DC"/>
    <w:rsid w:val="00DB436F"/>
    <w:rsid w:val="00DB4BF7"/>
    <w:rsid w:val="00DB4F43"/>
    <w:rsid w:val="00DB516F"/>
    <w:rsid w:val="00DB555F"/>
    <w:rsid w:val="00DB61A1"/>
    <w:rsid w:val="00DB6C58"/>
    <w:rsid w:val="00DB74AD"/>
    <w:rsid w:val="00DC024C"/>
    <w:rsid w:val="00DC038B"/>
    <w:rsid w:val="00DC2D20"/>
    <w:rsid w:val="00DC364A"/>
    <w:rsid w:val="00DC6591"/>
    <w:rsid w:val="00DC66D4"/>
    <w:rsid w:val="00DC676F"/>
    <w:rsid w:val="00DC6967"/>
    <w:rsid w:val="00DC6C70"/>
    <w:rsid w:val="00DD01F2"/>
    <w:rsid w:val="00DD1914"/>
    <w:rsid w:val="00DD1EDE"/>
    <w:rsid w:val="00DD2786"/>
    <w:rsid w:val="00DD3ACF"/>
    <w:rsid w:val="00DD51BF"/>
    <w:rsid w:val="00DD5884"/>
    <w:rsid w:val="00DD65AB"/>
    <w:rsid w:val="00DD6D0A"/>
    <w:rsid w:val="00DD6D7C"/>
    <w:rsid w:val="00DD72FA"/>
    <w:rsid w:val="00DD74BD"/>
    <w:rsid w:val="00DD7DB4"/>
    <w:rsid w:val="00DE0261"/>
    <w:rsid w:val="00DE04B2"/>
    <w:rsid w:val="00DE0CF1"/>
    <w:rsid w:val="00DE0F27"/>
    <w:rsid w:val="00DE240F"/>
    <w:rsid w:val="00DE2859"/>
    <w:rsid w:val="00DE2D91"/>
    <w:rsid w:val="00DE2F95"/>
    <w:rsid w:val="00DE4037"/>
    <w:rsid w:val="00DE4057"/>
    <w:rsid w:val="00DE4193"/>
    <w:rsid w:val="00DE4510"/>
    <w:rsid w:val="00DE4A62"/>
    <w:rsid w:val="00DE4D62"/>
    <w:rsid w:val="00DE57BE"/>
    <w:rsid w:val="00DE5F8B"/>
    <w:rsid w:val="00DE64AA"/>
    <w:rsid w:val="00DE65CB"/>
    <w:rsid w:val="00DE6720"/>
    <w:rsid w:val="00DE6837"/>
    <w:rsid w:val="00DE73AF"/>
    <w:rsid w:val="00DE79BA"/>
    <w:rsid w:val="00DF0F43"/>
    <w:rsid w:val="00DF101C"/>
    <w:rsid w:val="00DF1864"/>
    <w:rsid w:val="00DF1D19"/>
    <w:rsid w:val="00DF21C4"/>
    <w:rsid w:val="00DF5A30"/>
    <w:rsid w:val="00DF6156"/>
    <w:rsid w:val="00DF7797"/>
    <w:rsid w:val="00E005EC"/>
    <w:rsid w:val="00E010D2"/>
    <w:rsid w:val="00E0111E"/>
    <w:rsid w:val="00E0158C"/>
    <w:rsid w:val="00E018A0"/>
    <w:rsid w:val="00E0199D"/>
    <w:rsid w:val="00E03631"/>
    <w:rsid w:val="00E03D15"/>
    <w:rsid w:val="00E03F11"/>
    <w:rsid w:val="00E05CA9"/>
    <w:rsid w:val="00E065F6"/>
    <w:rsid w:val="00E07E20"/>
    <w:rsid w:val="00E07FA3"/>
    <w:rsid w:val="00E1020F"/>
    <w:rsid w:val="00E10883"/>
    <w:rsid w:val="00E11671"/>
    <w:rsid w:val="00E12A1C"/>
    <w:rsid w:val="00E137B4"/>
    <w:rsid w:val="00E140FB"/>
    <w:rsid w:val="00E14D8F"/>
    <w:rsid w:val="00E17166"/>
    <w:rsid w:val="00E20037"/>
    <w:rsid w:val="00E20433"/>
    <w:rsid w:val="00E213B3"/>
    <w:rsid w:val="00E21B50"/>
    <w:rsid w:val="00E22745"/>
    <w:rsid w:val="00E22D4D"/>
    <w:rsid w:val="00E24F83"/>
    <w:rsid w:val="00E2515A"/>
    <w:rsid w:val="00E2533D"/>
    <w:rsid w:val="00E25DB2"/>
    <w:rsid w:val="00E262FF"/>
    <w:rsid w:val="00E273EC"/>
    <w:rsid w:val="00E3069E"/>
    <w:rsid w:val="00E311CE"/>
    <w:rsid w:val="00E313B1"/>
    <w:rsid w:val="00E3142B"/>
    <w:rsid w:val="00E317CC"/>
    <w:rsid w:val="00E31FDA"/>
    <w:rsid w:val="00E32331"/>
    <w:rsid w:val="00E3306D"/>
    <w:rsid w:val="00E33C47"/>
    <w:rsid w:val="00E36C65"/>
    <w:rsid w:val="00E378D7"/>
    <w:rsid w:val="00E37C00"/>
    <w:rsid w:val="00E40AF1"/>
    <w:rsid w:val="00E419FD"/>
    <w:rsid w:val="00E41AF6"/>
    <w:rsid w:val="00E4227E"/>
    <w:rsid w:val="00E4267A"/>
    <w:rsid w:val="00E433E8"/>
    <w:rsid w:val="00E43483"/>
    <w:rsid w:val="00E43A7B"/>
    <w:rsid w:val="00E44505"/>
    <w:rsid w:val="00E4699C"/>
    <w:rsid w:val="00E47748"/>
    <w:rsid w:val="00E504EE"/>
    <w:rsid w:val="00E52C5F"/>
    <w:rsid w:val="00E53512"/>
    <w:rsid w:val="00E535C6"/>
    <w:rsid w:val="00E53993"/>
    <w:rsid w:val="00E53AF4"/>
    <w:rsid w:val="00E545F1"/>
    <w:rsid w:val="00E54F76"/>
    <w:rsid w:val="00E55027"/>
    <w:rsid w:val="00E5534C"/>
    <w:rsid w:val="00E57576"/>
    <w:rsid w:val="00E603E3"/>
    <w:rsid w:val="00E60ADA"/>
    <w:rsid w:val="00E613A9"/>
    <w:rsid w:val="00E621F2"/>
    <w:rsid w:val="00E630E8"/>
    <w:rsid w:val="00E63B1E"/>
    <w:rsid w:val="00E6532D"/>
    <w:rsid w:val="00E65D46"/>
    <w:rsid w:val="00E668E4"/>
    <w:rsid w:val="00E66BAB"/>
    <w:rsid w:val="00E67019"/>
    <w:rsid w:val="00E671FC"/>
    <w:rsid w:val="00E70286"/>
    <w:rsid w:val="00E728CA"/>
    <w:rsid w:val="00E732D9"/>
    <w:rsid w:val="00E73CCC"/>
    <w:rsid w:val="00E74165"/>
    <w:rsid w:val="00E7498A"/>
    <w:rsid w:val="00E8097F"/>
    <w:rsid w:val="00E84577"/>
    <w:rsid w:val="00E846CC"/>
    <w:rsid w:val="00E8490D"/>
    <w:rsid w:val="00E84A7F"/>
    <w:rsid w:val="00E85140"/>
    <w:rsid w:val="00E8526E"/>
    <w:rsid w:val="00E86716"/>
    <w:rsid w:val="00E868B3"/>
    <w:rsid w:val="00E90C86"/>
    <w:rsid w:val="00E9160D"/>
    <w:rsid w:val="00E925E3"/>
    <w:rsid w:val="00E92641"/>
    <w:rsid w:val="00E92CA5"/>
    <w:rsid w:val="00E93C28"/>
    <w:rsid w:val="00E95B24"/>
    <w:rsid w:val="00E9617C"/>
    <w:rsid w:val="00E97169"/>
    <w:rsid w:val="00E9758F"/>
    <w:rsid w:val="00EA1478"/>
    <w:rsid w:val="00EA1786"/>
    <w:rsid w:val="00EA2402"/>
    <w:rsid w:val="00EA35CB"/>
    <w:rsid w:val="00EA5C41"/>
    <w:rsid w:val="00EA604F"/>
    <w:rsid w:val="00EA6D2C"/>
    <w:rsid w:val="00EA6DB9"/>
    <w:rsid w:val="00EB0483"/>
    <w:rsid w:val="00EB0722"/>
    <w:rsid w:val="00EB1534"/>
    <w:rsid w:val="00EB1CC9"/>
    <w:rsid w:val="00EB1E8A"/>
    <w:rsid w:val="00EB297F"/>
    <w:rsid w:val="00EB2D07"/>
    <w:rsid w:val="00EB35C6"/>
    <w:rsid w:val="00EB563F"/>
    <w:rsid w:val="00EB6DCF"/>
    <w:rsid w:val="00EC01B0"/>
    <w:rsid w:val="00EC1749"/>
    <w:rsid w:val="00EC192C"/>
    <w:rsid w:val="00EC1BCC"/>
    <w:rsid w:val="00EC2321"/>
    <w:rsid w:val="00EC29B1"/>
    <w:rsid w:val="00EC3464"/>
    <w:rsid w:val="00EC362F"/>
    <w:rsid w:val="00EC3E6C"/>
    <w:rsid w:val="00EC45C8"/>
    <w:rsid w:val="00EC4C76"/>
    <w:rsid w:val="00EC621B"/>
    <w:rsid w:val="00EC7224"/>
    <w:rsid w:val="00EC7740"/>
    <w:rsid w:val="00ED1220"/>
    <w:rsid w:val="00ED1556"/>
    <w:rsid w:val="00ED1749"/>
    <w:rsid w:val="00ED1D99"/>
    <w:rsid w:val="00ED1DC6"/>
    <w:rsid w:val="00ED438F"/>
    <w:rsid w:val="00ED5123"/>
    <w:rsid w:val="00ED740F"/>
    <w:rsid w:val="00ED7981"/>
    <w:rsid w:val="00EE0D75"/>
    <w:rsid w:val="00EE1137"/>
    <w:rsid w:val="00EE1B35"/>
    <w:rsid w:val="00EE1E6A"/>
    <w:rsid w:val="00EE273A"/>
    <w:rsid w:val="00EE3BC6"/>
    <w:rsid w:val="00EE3F1B"/>
    <w:rsid w:val="00EE486D"/>
    <w:rsid w:val="00EE48DC"/>
    <w:rsid w:val="00EE4BCD"/>
    <w:rsid w:val="00EE4EB9"/>
    <w:rsid w:val="00EE56D2"/>
    <w:rsid w:val="00EE6F91"/>
    <w:rsid w:val="00EE700E"/>
    <w:rsid w:val="00EE7217"/>
    <w:rsid w:val="00EE7311"/>
    <w:rsid w:val="00EF1151"/>
    <w:rsid w:val="00EF2084"/>
    <w:rsid w:val="00EF24ED"/>
    <w:rsid w:val="00EF2C7A"/>
    <w:rsid w:val="00EF32A3"/>
    <w:rsid w:val="00EF356F"/>
    <w:rsid w:val="00EF5A18"/>
    <w:rsid w:val="00EF64DB"/>
    <w:rsid w:val="00F0031A"/>
    <w:rsid w:val="00F00935"/>
    <w:rsid w:val="00F00B23"/>
    <w:rsid w:val="00F00C65"/>
    <w:rsid w:val="00F02936"/>
    <w:rsid w:val="00F031D7"/>
    <w:rsid w:val="00F034D3"/>
    <w:rsid w:val="00F06632"/>
    <w:rsid w:val="00F1026D"/>
    <w:rsid w:val="00F1088F"/>
    <w:rsid w:val="00F10A6B"/>
    <w:rsid w:val="00F1129E"/>
    <w:rsid w:val="00F11373"/>
    <w:rsid w:val="00F11F6F"/>
    <w:rsid w:val="00F1288C"/>
    <w:rsid w:val="00F144C9"/>
    <w:rsid w:val="00F17920"/>
    <w:rsid w:val="00F21376"/>
    <w:rsid w:val="00F2143F"/>
    <w:rsid w:val="00F21716"/>
    <w:rsid w:val="00F21C6D"/>
    <w:rsid w:val="00F250AA"/>
    <w:rsid w:val="00F25693"/>
    <w:rsid w:val="00F25794"/>
    <w:rsid w:val="00F2582B"/>
    <w:rsid w:val="00F26310"/>
    <w:rsid w:val="00F27285"/>
    <w:rsid w:val="00F27CC5"/>
    <w:rsid w:val="00F3213C"/>
    <w:rsid w:val="00F33B19"/>
    <w:rsid w:val="00F340F3"/>
    <w:rsid w:val="00F34187"/>
    <w:rsid w:val="00F34758"/>
    <w:rsid w:val="00F422B8"/>
    <w:rsid w:val="00F428DB"/>
    <w:rsid w:val="00F42B9C"/>
    <w:rsid w:val="00F42FE6"/>
    <w:rsid w:val="00F4428D"/>
    <w:rsid w:val="00F444D5"/>
    <w:rsid w:val="00F450BF"/>
    <w:rsid w:val="00F458C0"/>
    <w:rsid w:val="00F46715"/>
    <w:rsid w:val="00F46768"/>
    <w:rsid w:val="00F46EC3"/>
    <w:rsid w:val="00F47F65"/>
    <w:rsid w:val="00F50DD1"/>
    <w:rsid w:val="00F50FDB"/>
    <w:rsid w:val="00F51C6A"/>
    <w:rsid w:val="00F5260C"/>
    <w:rsid w:val="00F52B11"/>
    <w:rsid w:val="00F53254"/>
    <w:rsid w:val="00F536C2"/>
    <w:rsid w:val="00F53FD4"/>
    <w:rsid w:val="00F542D8"/>
    <w:rsid w:val="00F5522F"/>
    <w:rsid w:val="00F55632"/>
    <w:rsid w:val="00F561C2"/>
    <w:rsid w:val="00F56D0B"/>
    <w:rsid w:val="00F60432"/>
    <w:rsid w:val="00F606AF"/>
    <w:rsid w:val="00F61240"/>
    <w:rsid w:val="00F622CE"/>
    <w:rsid w:val="00F627B0"/>
    <w:rsid w:val="00F62909"/>
    <w:rsid w:val="00F630D1"/>
    <w:rsid w:val="00F667EA"/>
    <w:rsid w:val="00F675BB"/>
    <w:rsid w:val="00F67AC7"/>
    <w:rsid w:val="00F70645"/>
    <w:rsid w:val="00F71541"/>
    <w:rsid w:val="00F717FA"/>
    <w:rsid w:val="00F71A45"/>
    <w:rsid w:val="00F72723"/>
    <w:rsid w:val="00F72BC7"/>
    <w:rsid w:val="00F72EBF"/>
    <w:rsid w:val="00F76C4F"/>
    <w:rsid w:val="00F775CE"/>
    <w:rsid w:val="00F77E3F"/>
    <w:rsid w:val="00F77EE5"/>
    <w:rsid w:val="00F77F9C"/>
    <w:rsid w:val="00F80DB8"/>
    <w:rsid w:val="00F82EAA"/>
    <w:rsid w:val="00F82F02"/>
    <w:rsid w:val="00F83CD6"/>
    <w:rsid w:val="00F83DAA"/>
    <w:rsid w:val="00F83F10"/>
    <w:rsid w:val="00F85394"/>
    <w:rsid w:val="00F861EF"/>
    <w:rsid w:val="00F86A7B"/>
    <w:rsid w:val="00F86C9F"/>
    <w:rsid w:val="00F874D8"/>
    <w:rsid w:val="00F935C2"/>
    <w:rsid w:val="00F93960"/>
    <w:rsid w:val="00F942B4"/>
    <w:rsid w:val="00F94423"/>
    <w:rsid w:val="00F95400"/>
    <w:rsid w:val="00F97642"/>
    <w:rsid w:val="00F97E91"/>
    <w:rsid w:val="00FA09A5"/>
    <w:rsid w:val="00FA0B67"/>
    <w:rsid w:val="00FA0E5E"/>
    <w:rsid w:val="00FA16DE"/>
    <w:rsid w:val="00FA1B89"/>
    <w:rsid w:val="00FA2379"/>
    <w:rsid w:val="00FA2E21"/>
    <w:rsid w:val="00FA2F24"/>
    <w:rsid w:val="00FA3157"/>
    <w:rsid w:val="00FA3B30"/>
    <w:rsid w:val="00FA3D5D"/>
    <w:rsid w:val="00FA4991"/>
    <w:rsid w:val="00FA5557"/>
    <w:rsid w:val="00FA5B4A"/>
    <w:rsid w:val="00FA5E1E"/>
    <w:rsid w:val="00FA618C"/>
    <w:rsid w:val="00FA61D8"/>
    <w:rsid w:val="00FA63BA"/>
    <w:rsid w:val="00FA7BA7"/>
    <w:rsid w:val="00FB07C7"/>
    <w:rsid w:val="00FB13C7"/>
    <w:rsid w:val="00FB1544"/>
    <w:rsid w:val="00FB3699"/>
    <w:rsid w:val="00FB3EF1"/>
    <w:rsid w:val="00FB52F1"/>
    <w:rsid w:val="00FB66EB"/>
    <w:rsid w:val="00FB68E2"/>
    <w:rsid w:val="00FB7280"/>
    <w:rsid w:val="00FB7D20"/>
    <w:rsid w:val="00FC097A"/>
    <w:rsid w:val="00FC0F16"/>
    <w:rsid w:val="00FC110E"/>
    <w:rsid w:val="00FC1F5D"/>
    <w:rsid w:val="00FC2A92"/>
    <w:rsid w:val="00FC3492"/>
    <w:rsid w:val="00FC379F"/>
    <w:rsid w:val="00FC3B99"/>
    <w:rsid w:val="00FC4092"/>
    <w:rsid w:val="00FC45B2"/>
    <w:rsid w:val="00FC4688"/>
    <w:rsid w:val="00FC499E"/>
    <w:rsid w:val="00FC5391"/>
    <w:rsid w:val="00FC5D5F"/>
    <w:rsid w:val="00FC6270"/>
    <w:rsid w:val="00FC7F0C"/>
    <w:rsid w:val="00FD0705"/>
    <w:rsid w:val="00FD088C"/>
    <w:rsid w:val="00FD1DCC"/>
    <w:rsid w:val="00FD2427"/>
    <w:rsid w:val="00FD28B9"/>
    <w:rsid w:val="00FD5344"/>
    <w:rsid w:val="00FD5F8D"/>
    <w:rsid w:val="00FD6E15"/>
    <w:rsid w:val="00FE05D6"/>
    <w:rsid w:val="00FE0833"/>
    <w:rsid w:val="00FE1FBC"/>
    <w:rsid w:val="00FE237E"/>
    <w:rsid w:val="00FE48AF"/>
    <w:rsid w:val="00FE4C02"/>
    <w:rsid w:val="00FE64C2"/>
    <w:rsid w:val="00FE72BE"/>
    <w:rsid w:val="00FE747A"/>
    <w:rsid w:val="00FE768B"/>
    <w:rsid w:val="00FF1082"/>
    <w:rsid w:val="00FF109F"/>
    <w:rsid w:val="00FF263D"/>
    <w:rsid w:val="00FF2D87"/>
    <w:rsid w:val="00FF2FA0"/>
    <w:rsid w:val="00FF31A1"/>
    <w:rsid w:val="00FF3C23"/>
    <w:rsid w:val="00FF3E54"/>
    <w:rsid w:val="00FF451D"/>
    <w:rsid w:val="00FF5059"/>
    <w:rsid w:val="00FF5659"/>
    <w:rsid w:val="00FF6715"/>
    <w:rsid w:val="00FF6E41"/>
    <w:rsid w:val="00FF765E"/>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A98F26D"/>
  <w15:docId w15:val="{839309A5-DF8E-4E77-AF1E-3F133289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F88"/>
    <w:pPr>
      <w:tabs>
        <w:tab w:val="center" w:pos="4252"/>
        <w:tab w:val="right" w:pos="8504"/>
      </w:tabs>
      <w:snapToGrid w:val="0"/>
    </w:pPr>
  </w:style>
  <w:style w:type="paragraph" w:styleId="a5">
    <w:name w:val="footer"/>
    <w:basedOn w:val="a"/>
    <w:rsid w:val="00B35F88"/>
    <w:pPr>
      <w:tabs>
        <w:tab w:val="center" w:pos="4252"/>
        <w:tab w:val="right" w:pos="8504"/>
      </w:tabs>
      <w:snapToGrid w:val="0"/>
    </w:pPr>
  </w:style>
  <w:style w:type="character" w:styleId="a6">
    <w:name w:val="page number"/>
    <w:basedOn w:val="a0"/>
    <w:rsid w:val="00B35F88"/>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character" w:customStyle="1" w:styleId="p20">
    <w:name w:val="p20"/>
    <w:basedOn w:val="a0"/>
    <w:rsid w:val="0059429D"/>
  </w:style>
  <w:style w:type="paragraph" w:styleId="a9">
    <w:name w:val="Note Heading"/>
    <w:basedOn w:val="a"/>
    <w:next w:val="a"/>
    <w:link w:val="aa"/>
    <w:rsid w:val="00900E90"/>
    <w:pPr>
      <w:jc w:val="center"/>
    </w:pPr>
    <w:rPr>
      <w:rFonts w:hAnsi="ＭＳ ゴシック"/>
      <w:sz w:val="18"/>
      <w:szCs w:val="18"/>
    </w:rPr>
  </w:style>
  <w:style w:type="character" w:customStyle="1" w:styleId="aa">
    <w:name w:val="記 (文字)"/>
    <w:basedOn w:val="a0"/>
    <w:link w:val="a9"/>
    <w:rsid w:val="00900E90"/>
    <w:rPr>
      <w:rFonts w:hAnsi="ＭＳ ゴシック"/>
      <w:kern w:val="2"/>
      <w:sz w:val="18"/>
      <w:szCs w:val="18"/>
    </w:rPr>
  </w:style>
  <w:style w:type="paragraph" w:styleId="ab">
    <w:name w:val="Closing"/>
    <w:basedOn w:val="a"/>
    <w:link w:val="ac"/>
    <w:rsid w:val="00900E90"/>
    <w:pPr>
      <w:jc w:val="right"/>
    </w:pPr>
    <w:rPr>
      <w:rFonts w:hAnsi="ＭＳ ゴシック"/>
      <w:sz w:val="18"/>
      <w:szCs w:val="18"/>
    </w:rPr>
  </w:style>
  <w:style w:type="character" w:customStyle="1" w:styleId="ac">
    <w:name w:val="結語 (文字)"/>
    <w:basedOn w:val="a0"/>
    <w:link w:val="ab"/>
    <w:rsid w:val="00900E90"/>
    <w:rPr>
      <w:rFonts w:hAnsi="ＭＳ ゴシック"/>
      <w:kern w:val="2"/>
      <w:sz w:val="18"/>
      <w:szCs w:val="18"/>
    </w:rPr>
  </w:style>
  <w:style w:type="character" w:styleId="ad">
    <w:name w:val="Hyperlink"/>
    <w:basedOn w:val="a0"/>
    <w:uiPriority w:val="99"/>
    <w:unhideWhenUsed/>
    <w:rsid w:val="006E0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2.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1922-2760-4E6E-9706-E3144CC9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37</Pages>
  <Words>8906</Words>
  <Characters>50767</Characters>
  <Application>Microsoft Office Word</Application>
  <DocSecurity>0</DocSecurity>
  <Lines>423</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59554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大阪府職員端末機１７年度１２月調達</dc:creator>
  <cp:lastModifiedBy>Administrator</cp:lastModifiedBy>
  <cp:revision>74</cp:revision>
  <cp:lastPrinted>2017-07-25T07:26:00Z</cp:lastPrinted>
  <dcterms:created xsi:type="dcterms:W3CDTF">2018-06-04T04:57:00Z</dcterms:created>
  <dcterms:modified xsi:type="dcterms:W3CDTF">2020-09-25T05:13:00Z</dcterms:modified>
</cp:coreProperties>
</file>